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E98" w:rsidRPr="005B55D4" w:rsidRDefault="008E2558" w:rsidP="008E2558">
      <w:pPr>
        <w:shd w:val="clear" w:color="auto" w:fill="FFFFFF"/>
        <w:spacing w:after="0" w:line="240" w:lineRule="auto"/>
        <w:ind w:left="4140"/>
        <w:rPr>
          <w:rFonts w:ascii="Times New Roman" w:hAnsi="Times New Roman" w:cs="Times New Roman"/>
          <w:sz w:val="24"/>
          <w:szCs w:val="24"/>
        </w:rPr>
      </w:pPr>
      <w:r>
        <w:rPr>
          <w:rFonts w:ascii="Times New Roman" w:hAnsi="Times New Roman" w:cs="Times New Roman"/>
          <w:spacing w:val="-1"/>
          <w:sz w:val="24"/>
          <w:szCs w:val="24"/>
        </w:rPr>
        <w:t xml:space="preserve">  </w:t>
      </w:r>
      <w:r w:rsidR="0013142F">
        <w:rPr>
          <w:rFonts w:ascii="Times New Roman" w:hAnsi="Times New Roman" w:cs="Times New Roman"/>
          <w:spacing w:val="-1"/>
          <w:sz w:val="24"/>
          <w:szCs w:val="24"/>
        </w:rPr>
        <w:t xml:space="preserve">                </w:t>
      </w:r>
      <w:r w:rsidR="00C50B22">
        <w:rPr>
          <w:rFonts w:ascii="Times New Roman" w:hAnsi="Times New Roman" w:cs="Times New Roman"/>
          <w:spacing w:val="-1"/>
          <w:sz w:val="24"/>
          <w:szCs w:val="24"/>
        </w:rPr>
        <w:t xml:space="preserve">    </w:t>
      </w:r>
      <w:r w:rsidR="008C0E98" w:rsidRPr="005B55D4">
        <w:rPr>
          <w:rFonts w:ascii="Times New Roman" w:hAnsi="Times New Roman" w:cs="Times New Roman"/>
          <w:spacing w:val="-1"/>
          <w:sz w:val="24"/>
          <w:szCs w:val="24"/>
        </w:rPr>
        <w:t>PATVIRTINTA</w:t>
      </w:r>
    </w:p>
    <w:p w:rsidR="00E12F42" w:rsidRDefault="00C50B22" w:rsidP="0013142F">
      <w:pPr>
        <w:shd w:val="clear" w:color="auto" w:fill="FFFFFF"/>
        <w:spacing w:after="0" w:line="240" w:lineRule="auto"/>
        <w:ind w:left="3888" w:firstLine="1296"/>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F46C9B" w:rsidRPr="00F46C9B">
        <w:rPr>
          <w:rFonts w:ascii="Times New Roman" w:hAnsi="Times New Roman" w:cs="Times New Roman"/>
          <w:spacing w:val="2"/>
          <w:sz w:val="24"/>
          <w:szCs w:val="24"/>
        </w:rPr>
        <w:t>Viešųjų pirkimų komisijos posėdžio</w:t>
      </w:r>
    </w:p>
    <w:p w:rsidR="008C0E98" w:rsidRDefault="0013142F" w:rsidP="008E2558">
      <w:pPr>
        <w:shd w:val="clear" w:color="auto" w:fill="FFFFFF"/>
        <w:spacing w:after="0" w:line="240" w:lineRule="auto"/>
        <w:ind w:left="4140"/>
        <w:jc w:val="center"/>
        <w:rPr>
          <w:rFonts w:ascii="Times New Roman" w:hAnsi="Times New Roman" w:cs="Times New Roman"/>
          <w:sz w:val="24"/>
          <w:szCs w:val="24"/>
        </w:rPr>
      </w:pPr>
      <w:r>
        <w:rPr>
          <w:rFonts w:ascii="Times New Roman" w:hAnsi="Times New Roman" w:cs="Times New Roman"/>
          <w:spacing w:val="2"/>
          <w:sz w:val="24"/>
          <w:szCs w:val="24"/>
        </w:rPr>
        <w:t xml:space="preserve">                 </w:t>
      </w:r>
      <w:r w:rsidR="00F46C9B">
        <w:rPr>
          <w:rFonts w:ascii="Times New Roman" w:hAnsi="Times New Roman" w:cs="Times New Roman"/>
          <w:spacing w:val="2"/>
          <w:sz w:val="24"/>
          <w:szCs w:val="24"/>
        </w:rPr>
        <w:t xml:space="preserve"> </w:t>
      </w:r>
      <w:bookmarkStart w:id="0" w:name="_GoBack"/>
      <w:bookmarkEnd w:id="0"/>
      <w:r w:rsidR="00E12F42">
        <w:rPr>
          <w:rFonts w:ascii="Times New Roman" w:hAnsi="Times New Roman" w:cs="Times New Roman"/>
          <w:spacing w:val="2"/>
          <w:sz w:val="24"/>
          <w:szCs w:val="24"/>
        </w:rPr>
        <w:t>2018</w:t>
      </w:r>
      <w:r w:rsidR="008C0E98" w:rsidRPr="00570C8A">
        <w:rPr>
          <w:rFonts w:ascii="Times New Roman" w:hAnsi="Times New Roman" w:cs="Times New Roman"/>
          <w:spacing w:val="2"/>
          <w:sz w:val="24"/>
          <w:szCs w:val="24"/>
        </w:rPr>
        <w:t xml:space="preserve"> m. </w:t>
      </w:r>
      <w:r w:rsidR="008E2558">
        <w:rPr>
          <w:rFonts w:ascii="Times New Roman" w:hAnsi="Times New Roman" w:cs="Times New Roman"/>
          <w:spacing w:val="2"/>
          <w:sz w:val="24"/>
          <w:szCs w:val="24"/>
        </w:rPr>
        <w:t xml:space="preserve">balandžio </w:t>
      </w:r>
      <w:r>
        <w:rPr>
          <w:rFonts w:ascii="Times New Roman" w:hAnsi="Times New Roman" w:cs="Times New Roman"/>
          <w:spacing w:val="2"/>
          <w:sz w:val="24"/>
          <w:szCs w:val="24"/>
        </w:rPr>
        <w:t>6</w:t>
      </w:r>
      <w:r w:rsidR="008C0E98" w:rsidRPr="00570C8A">
        <w:rPr>
          <w:rFonts w:ascii="Times New Roman" w:hAnsi="Times New Roman" w:cs="Times New Roman"/>
          <w:spacing w:val="2"/>
          <w:sz w:val="24"/>
          <w:szCs w:val="24"/>
        </w:rPr>
        <w:t xml:space="preserve"> d</w:t>
      </w:r>
      <w:r w:rsidR="008C0E98" w:rsidRPr="005B55D4">
        <w:rPr>
          <w:rFonts w:ascii="Times New Roman" w:hAnsi="Times New Roman" w:cs="Times New Roman"/>
          <w:spacing w:val="2"/>
          <w:sz w:val="24"/>
          <w:szCs w:val="24"/>
        </w:rPr>
        <w:t>.</w:t>
      </w:r>
      <w:r w:rsidR="00E12F42">
        <w:rPr>
          <w:rFonts w:ascii="Times New Roman" w:hAnsi="Times New Roman" w:cs="Times New Roman"/>
          <w:sz w:val="24"/>
          <w:szCs w:val="24"/>
        </w:rPr>
        <w:t xml:space="preserve"> protokolu Nr</w:t>
      </w:r>
      <w:r w:rsidR="008E2558">
        <w:rPr>
          <w:rFonts w:ascii="Times New Roman" w:hAnsi="Times New Roman" w:cs="Times New Roman"/>
          <w:sz w:val="24"/>
          <w:szCs w:val="24"/>
        </w:rPr>
        <w:t>. VŠP-</w:t>
      </w:r>
      <w:r>
        <w:rPr>
          <w:rFonts w:ascii="Times New Roman" w:hAnsi="Times New Roman" w:cs="Times New Roman"/>
          <w:sz w:val="24"/>
          <w:szCs w:val="24"/>
        </w:rPr>
        <w:t>31</w:t>
      </w:r>
    </w:p>
    <w:p w:rsidR="008C0E98" w:rsidRPr="008C0E98" w:rsidRDefault="008C0E98" w:rsidP="00CC05C5">
      <w:pPr>
        <w:shd w:val="clear" w:color="auto" w:fill="FFFFFF"/>
        <w:spacing w:after="0" w:line="240" w:lineRule="auto"/>
        <w:rPr>
          <w:rFonts w:ascii="Times New Roman" w:hAnsi="Times New Roman" w:cs="Times New Roman"/>
          <w:sz w:val="24"/>
          <w:szCs w:val="24"/>
        </w:rPr>
      </w:pPr>
    </w:p>
    <w:p w:rsidR="00E12F42" w:rsidRPr="00E12F42" w:rsidRDefault="00E12F42" w:rsidP="00E12F42">
      <w:pPr>
        <w:widowControl w:val="0"/>
        <w:tabs>
          <w:tab w:val="right" w:leader="underscore" w:pos="8505"/>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E12F42">
        <w:rPr>
          <w:rFonts w:ascii="Times New Roman" w:eastAsia="Times New Roman" w:hAnsi="Times New Roman" w:cs="Times New Roman"/>
          <w:b/>
          <w:sz w:val="24"/>
          <w:szCs w:val="24"/>
        </w:rPr>
        <w:t>MAŽOS VERTĖS PIRKIMO,</w:t>
      </w:r>
    </w:p>
    <w:p w:rsidR="00E12F42" w:rsidRPr="00E12F42" w:rsidRDefault="00E12F42" w:rsidP="00E12F42">
      <w:pPr>
        <w:widowControl w:val="0"/>
        <w:tabs>
          <w:tab w:val="right" w:leader="underscore" w:pos="8505"/>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E12F42">
        <w:rPr>
          <w:rFonts w:ascii="Arial" w:eastAsia="Times New Roman" w:hAnsi="Arial" w:cs="Arial"/>
          <w:sz w:val="20"/>
          <w:szCs w:val="24"/>
        </w:rPr>
        <w:t xml:space="preserve"> </w:t>
      </w:r>
      <w:r w:rsidRPr="00E12F42">
        <w:rPr>
          <w:rFonts w:ascii="Times New Roman" w:eastAsia="Times New Roman" w:hAnsi="Times New Roman" w:cs="Times New Roman"/>
          <w:b/>
          <w:sz w:val="24"/>
          <w:szCs w:val="24"/>
        </w:rPr>
        <w:t>ATLIEKAMO SKELBIAMOS APKLAUSOS BŪDU, SĄLYGOS</w:t>
      </w:r>
    </w:p>
    <w:p w:rsidR="00FD1B00" w:rsidRDefault="00FD1B00" w:rsidP="00CC05C5">
      <w:pPr>
        <w:pStyle w:val="prastasistinklapis"/>
        <w:spacing w:before="0" w:beforeAutospacing="0" w:after="0" w:afterAutospacing="0"/>
        <w:jc w:val="center"/>
        <w:rPr>
          <w:b/>
          <w:bCs/>
        </w:rPr>
      </w:pPr>
    </w:p>
    <w:p w:rsidR="00E12F42" w:rsidRPr="00E12F42" w:rsidRDefault="00E12F42" w:rsidP="00E12F42">
      <w:pPr>
        <w:widowControl w:val="0"/>
        <w:tabs>
          <w:tab w:val="right" w:leader="underscore" w:pos="8505"/>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E12F42">
        <w:rPr>
          <w:rFonts w:ascii="Times New Roman" w:eastAsia="Times New Roman" w:hAnsi="Times New Roman" w:cs="Times New Roman"/>
          <w:b/>
          <w:sz w:val="24"/>
          <w:szCs w:val="24"/>
        </w:rPr>
        <w:t xml:space="preserve">GARSO IR VAIZDO ĮRAŠŲ STUDIJOS BEI KOMPIUTERINIŲ TINKLŲ LABORATORIJOS REMONTO DARBŲ PIRKIMAS </w:t>
      </w:r>
    </w:p>
    <w:p w:rsidR="008C0E98" w:rsidRPr="008C0E98" w:rsidRDefault="008C0E98" w:rsidP="00CC05C5">
      <w:pPr>
        <w:spacing w:after="0" w:line="240" w:lineRule="auto"/>
        <w:rPr>
          <w:rFonts w:ascii="Times New Roman" w:hAnsi="Times New Roman" w:cs="Times New Roman"/>
          <w:b/>
          <w:sz w:val="24"/>
          <w:szCs w:val="24"/>
        </w:rPr>
      </w:pPr>
    </w:p>
    <w:p w:rsidR="00FD1B00" w:rsidRDefault="00215F37" w:rsidP="005E4080">
      <w:pPr>
        <w:pStyle w:val="prastasistinklapis"/>
        <w:numPr>
          <w:ilvl w:val="0"/>
          <w:numId w:val="53"/>
        </w:numPr>
        <w:spacing w:before="0" w:beforeAutospacing="0" w:after="0" w:afterAutospacing="0"/>
        <w:jc w:val="center"/>
        <w:rPr>
          <w:b/>
          <w:bCs/>
        </w:rPr>
      </w:pPr>
      <w:r>
        <w:rPr>
          <w:b/>
          <w:bCs/>
        </w:rPr>
        <w:t>BENDROSIOS NUOSTATOS</w:t>
      </w:r>
    </w:p>
    <w:p w:rsidR="00E813E9" w:rsidRDefault="00E813E9" w:rsidP="00E813E9">
      <w:pPr>
        <w:pStyle w:val="prastasistinklapis"/>
        <w:spacing w:before="0" w:beforeAutospacing="0" w:after="0" w:afterAutospacing="0"/>
        <w:ind w:left="720"/>
        <w:rPr>
          <w:b/>
          <w:bCs/>
        </w:rPr>
      </w:pPr>
    </w:p>
    <w:p w:rsidR="008C0E98" w:rsidRPr="000618AA" w:rsidRDefault="00DA76ED" w:rsidP="00E813E9">
      <w:pPr>
        <w:pStyle w:val="prastasistinklapis"/>
        <w:spacing w:before="0" w:beforeAutospacing="0" w:after="0" w:afterAutospacing="0"/>
        <w:ind w:firstLine="567"/>
        <w:jc w:val="both"/>
      </w:pPr>
      <w:r>
        <w:t xml:space="preserve">1. </w:t>
      </w:r>
      <w:r w:rsidR="00215F37" w:rsidRPr="000618AA">
        <w:t xml:space="preserve">Šis mažos vertės viešasis pirkimas (toliau </w:t>
      </w:r>
      <w:r w:rsidR="00E813E9" w:rsidRPr="000618AA">
        <w:t>–</w:t>
      </w:r>
      <w:r w:rsidR="00215F37" w:rsidRPr="000618AA">
        <w:t xml:space="preserve"> pirkimas) vykdomas skelbiamos apklausos būdu, naudojantis Centrinės viešųjų pirkimų informacinės sistemos (toliau </w:t>
      </w:r>
      <w:r w:rsidR="00E813E9" w:rsidRPr="000618AA">
        <w:t>–</w:t>
      </w:r>
      <w:r w:rsidR="00215F37" w:rsidRPr="000618AA">
        <w:t xml:space="preserve"> CVP IS) priemonėmis. Pirkimas atliekamas, vadovaujantis Lietuvos Respublikos viešųjų pirkimų įstatymu (toliau – VPĮ), Mažos vertės pirkimų tvarkos aprašu, patvirtintu Viešųjų pirkimų tarnybos (toliau – VPT) direktoriaus 2007 m. birželio 28 d. įsakymu Nr. 1S-97 „Dėl mažos vertės pirkimų tvarkos aprašo patvirtinimo“ (toliau – Aprašas), Lietuvos Respublikos civiliniu kodeksu, kitais viešuosius pirkimus reglamentuojančiais teisės aktais bei pirkimo dokumentais, kuriuos sudaro skelbimas apie pirkimą (toliau – Skelbimas), apklausos sąlygos (toliau – Sąlygos) </w:t>
      </w:r>
      <w:r w:rsidR="00175075" w:rsidRPr="000618AA">
        <w:t xml:space="preserve">ir Sąlygų priedai </w:t>
      </w:r>
      <w:r w:rsidR="00215F37" w:rsidRPr="000618AA">
        <w:t>bei pirkimo dokumentų paaiškinimai (patikslinimai). Vartojamos sąvokos apibrėžtos VPĮ, Apraše, Numatomo viešojo pirkimo ir pirkimo vertės skaičiavimo metodikoje, patvirtintoje</w:t>
      </w:r>
      <w:r w:rsidR="00E813E9" w:rsidRPr="000618AA">
        <w:t xml:space="preserve"> </w:t>
      </w:r>
      <w:r w:rsidR="00215F37" w:rsidRPr="000618AA">
        <w:t>VPT direktoriaus 2017 m. birželio 27 d. įsakymu Nr. 1S-94 „Dėl numatomos viešojo pirkimo ir pirkimo vertės skaičiavimo metodikos patvirtinimo“ bei Kainodaros taisyklių nustatymo metodikoje, patvirtintoje VPT direktoriaus 2017 m. birželio 28 d. įsakymu Nr. 1S-95 „Dėl kainodaros taisyklių nustatymo metodikos patvirtinimo“.</w:t>
      </w:r>
    </w:p>
    <w:p w:rsidR="008C0E98" w:rsidRPr="000618AA" w:rsidRDefault="00215F37" w:rsidP="00E813E9">
      <w:pPr>
        <w:pStyle w:val="prastasistinklapis"/>
        <w:spacing w:before="0" w:beforeAutospacing="0" w:after="0" w:afterAutospacing="0"/>
        <w:ind w:firstLine="567"/>
        <w:jc w:val="both"/>
      </w:pPr>
      <w:r w:rsidRPr="000618AA">
        <w:t xml:space="preserve">2. Pirkimo dokumentai skelbiami CVP IS. Perkančiosios organizacijos ir tiekėjo bendravimas ir keitimasis informacija vyksta naudojantis CVP IS priemonėmis. Elektroninėmis priemonėmis pasiūlymus gali teikti tik tie tiekėjai, kurie yra registruoti CVP IS, adresu </w:t>
      </w:r>
      <w:hyperlink r:id="rId9" w:history="1">
        <w:r w:rsidR="008C0E98" w:rsidRPr="000618AA">
          <w:rPr>
            <w:rStyle w:val="Hipersaitas"/>
          </w:rPr>
          <w:t>https://pirkimai.eviesiejipirkimai.lt</w:t>
        </w:r>
      </w:hyperlink>
      <w:r w:rsidRPr="000618AA">
        <w:t>.</w:t>
      </w:r>
    </w:p>
    <w:p w:rsidR="008C0E98" w:rsidRPr="000618AA" w:rsidRDefault="00215F37" w:rsidP="00E813E9">
      <w:pPr>
        <w:pStyle w:val="prastasistinklapis"/>
        <w:spacing w:before="0" w:beforeAutospacing="0" w:after="0" w:afterAutospacing="0"/>
        <w:ind w:firstLine="567"/>
        <w:jc w:val="both"/>
      </w:pPr>
      <w:r w:rsidRPr="000618AA">
        <w:t>3. Pirkimas atliekamas laikantis lygiateisiškumo, nediskriminavimo, abipusio pripažinimo, proporcingumo ir skaidrumo principų bei konfidencialumo ir nešališkumo reikalavimų.</w:t>
      </w:r>
    </w:p>
    <w:p w:rsidR="008C0E98" w:rsidRPr="000618AA" w:rsidRDefault="00215F37" w:rsidP="00DA76ED">
      <w:pPr>
        <w:pStyle w:val="prastasistinklapis"/>
        <w:spacing w:before="0" w:beforeAutospacing="0" w:after="0" w:afterAutospacing="0"/>
        <w:ind w:firstLine="567"/>
        <w:jc w:val="both"/>
      </w:pPr>
      <w:r w:rsidRPr="000618AA">
        <w:t xml:space="preserve">4. Informacija apie </w:t>
      </w:r>
      <w:r w:rsidR="00175075" w:rsidRPr="000618AA">
        <w:t xml:space="preserve">Viešojo </w:t>
      </w:r>
      <w:r w:rsidRPr="000618AA">
        <w:t>pirkimo komisijos narius, kurie įgalioti palaikyti tiesioginį ryšį su tiekėjais ir gauti iš jų (ne tarpininkų) pranešimus, susi</w:t>
      </w:r>
      <w:r w:rsidR="00175075" w:rsidRPr="000618AA">
        <w:t>jusius su pirkimo procedūromis:</w:t>
      </w:r>
    </w:p>
    <w:p w:rsidR="00175075" w:rsidRPr="000618AA" w:rsidRDefault="00175075" w:rsidP="00E813E9">
      <w:pPr>
        <w:spacing w:after="0" w:line="240" w:lineRule="auto"/>
        <w:ind w:firstLine="567"/>
        <w:jc w:val="both"/>
        <w:rPr>
          <w:rFonts w:ascii="Times New Roman" w:eastAsia="Calibri" w:hAnsi="Times New Roman" w:cs="Times New Roman"/>
          <w:sz w:val="24"/>
          <w:szCs w:val="24"/>
          <w:lang w:eastAsia="en-US"/>
        </w:rPr>
      </w:pPr>
      <w:r w:rsidRPr="000618AA">
        <w:rPr>
          <w:rFonts w:ascii="Times New Roman" w:eastAsia="Calibri" w:hAnsi="Times New Roman" w:cs="Times New Roman"/>
          <w:iCs/>
          <w:sz w:val="24"/>
          <w:szCs w:val="24"/>
          <w:lang w:eastAsia="en-US"/>
        </w:rPr>
        <w:t xml:space="preserve">4.1. Dėl pirkimo procedūrų: </w:t>
      </w:r>
      <w:r w:rsidR="00E12F42" w:rsidRPr="000618AA">
        <w:rPr>
          <w:rFonts w:ascii="Times New Roman" w:eastAsia="Calibri" w:hAnsi="Times New Roman" w:cs="Times New Roman"/>
          <w:sz w:val="24"/>
          <w:szCs w:val="24"/>
          <w:lang w:eastAsia="en-US"/>
        </w:rPr>
        <w:t xml:space="preserve">Aušra Ženkuvienė, Šiaulių valstybinės kolegijos viešųjų pirkimų </w:t>
      </w:r>
      <w:r w:rsidR="00E813E9" w:rsidRPr="000618AA">
        <w:rPr>
          <w:rFonts w:ascii="Times New Roman" w:eastAsia="Calibri" w:hAnsi="Times New Roman" w:cs="Times New Roman"/>
          <w:sz w:val="24"/>
          <w:szCs w:val="24"/>
          <w:lang w:eastAsia="en-US"/>
        </w:rPr>
        <w:t>skyriaus vedėja,</w:t>
      </w:r>
      <w:r w:rsidR="00E12F42" w:rsidRPr="000618AA">
        <w:rPr>
          <w:rFonts w:ascii="Times New Roman" w:eastAsia="Calibri" w:hAnsi="Times New Roman" w:cs="Times New Roman"/>
          <w:sz w:val="24"/>
          <w:szCs w:val="24"/>
          <w:lang w:eastAsia="en-US"/>
        </w:rPr>
        <w:t xml:space="preserve"> tel. (8 41) 52</w:t>
      </w:r>
      <w:r w:rsidR="00E813E9" w:rsidRPr="000618AA">
        <w:rPr>
          <w:rFonts w:ascii="Times New Roman" w:eastAsia="Calibri" w:hAnsi="Times New Roman" w:cs="Times New Roman"/>
          <w:sz w:val="24"/>
          <w:szCs w:val="24"/>
          <w:lang w:eastAsia="en-US"/>
        </w:rPr>
        <w:t xml:space="preserve"> </w:t>
      </w:r>
      <w:r w:rsidR="00E12F42" w:rsidRPr="000618AA">
        <w:rPr>
          <w:rFonts w:ascii="Times New Roman" w:eastAsia="Calibri" w:hAnsi="Times New Roman" w:cs="Times New Roman"/>
          <w:sz w:val="24"/>
          <w:szCs w:val="24"/>
          <w:lang w:eastAsia="en-US"/>
        </w:rPr>
        <w:t>50</w:t>
      </w:r>
      <w:r w:rsidR="00E813E9" w:rsidRPr="000618AA">
        <w:rPr>
          <w:rFonts w:ascii="Times New Roman" w:eastAsia="Calibri" w:hAnsi="Times New Roman" w:cs="Times New Roman"/>
          <w:sz w:val="24"/>
          <w:szCs w:val="24"/>
          <w:lang w:eastAsia="en-US"/>
        </w:rPr>
        <w:t xml:space="preserve"> </w:t>
      </w:r>
      <w:r w:rsidR="00E12F42" w:rsidRPr="000618AA">
        <w:rPr>
          <w:rFonts w:ascii="Times New Roman" w:eastAsia="Calibri" w:hAnsi="Times New Roman" w:cs="Times New Roman"/>
          <w:sz w:val="24"/>
          <w:szCs w:val="24"/>
          <w:lang w:eastAsia="en-US"/>
        </w:rPr>
        <w:t xml:space="preserve">92, el. p. </w:t>
      </w:r>
      <w:hyperlink r:id="rId10" w:history="1">
        <w:r w:rsidR="00E12F42" w:rsidRPr="000618AA">
          <w:rPr>
            <w:rStyle w:val="Hipersaitas"/>
            <w:rFonts w:ascii="Times New Roman" w:eastAsia="Calibri" w:hAnsi="Times New Roman" w:cs="Times New Roman"/>
            <w:sz w:val="24"/>
            <w:szCs w:val="24"/>
            <w:lang w:eastAsia="en-US"/>
          </w:rPr>
          <w:t>viesieji.pirkimai@svako.lt</w:t>
        </w:r>
      </w:hyperlink>
      <w:r w:rsidR="00E12F42" w:rsidRPr="000618AA">
        <w:rPr>
          <w:rFonts w:ascii="Times New Roman" w:eastAsia="Calibri" w:hAnsi="Times New Roman" w:cs="Times New Roman"/>
          <w:sz w:val="24"/>
          <w:szCs w:val="24"/>
          <w:lang w:eastAsia="en-US"/>
        </w:rPr>
        <w:t xml:space="preserve"> .</w:t>
      </w:r>
    </w:p>
    <w:p w:rsidR="00175075" w:rsidRPr="000618AA" w:rsidRDefault="00175075" w:rsidP="00E813E9">
      <w:pPr>
        <w:spacing w:after="0" w:line="240" w:lineRule="auto"/>
        <w:ind w:firstLine="567"/>
        <w:jc w:val="both"/>
        <w:rPr>
          <w:rFonts w:ascii="Times New Roman" w:eastAsia="Calibri" w:hAnsi="Times New Roman" w:cs="Times New Roman"/>
          <w:sz w:val="24"/>
          <w:szCs w:val="24"/>
          <w:lang w:eastAsia="en-US"/>
        </w:rPr>
      </w:pPr>
      <w:r w:rsidRPr="000618AA">
        <w:rPr>
          <w:rFonts w:ascii="Times New Roman" w:eastAsia="Calibri" w:hAnsi="Times New Roman" w:cs="Times New Roman"/>
          <w:sz w:val="24"/>
          <w:szCs w:val="24"/>
          <w:lang w:eastAsia="en-US"/>
        </w:rPr>
        <w:t>4.2. Dėl pirkimo objekto</w:t>
      </w:r>
      <w:r w:rsidR="00E12F42" w:rsidRPr="000618AA">
        <w:rPr>
          <w:rFonts w:ascii="Times New Roman" w:eastAsia="Calibri" w:hAnsi="Times New Roman" w:cs="Times New Roman"/>
          <w:sz w:val="24"/>
          <w:szCs w:val="24"/>
          <w:lang w:eastAsia="en-US"/>
        </w:rPr>
        <w:t>:</w:t>
      </w:r>
      <w:r w:rsidRPr="000618AA">
        <w:rPr>
          <w:rFonts w:ascii="Times New Roman" w:eastAsia="Calibri" w:hAnsi="Times New Roman" w:cs="Times New Roman"/>
          <w:sz w:val="24"/>
          <w:szCs w:val="24"/>
          <w:lang w:eastAsia="en-US"/>
        </w:rPr>
        <w:t xml:space="preserve"> </w:t>
      </w:r>
      <w:r w:rsidR="00E12F42" w:rsidRPr="000618AA">
        <w:rPr>
          <w:rFonts w:ascii="Times New Roman" w:eastAsia="Calibri" w:hAnsi="Times New Roman" w:cs="Times New Roman"/>
          <w:sz w:val="24"/>
          <w:szCs w:val="24"/>
          <w:lang w:eastAsia="en-US"/>
        </w:rPr>
        <w:t>Janina Melienė, Šiaulių valstybinės kolegijos direktoriaus pavaduotoja infrastruktūrai, tel. (8 41) 52</w:t>
      </w:r>
      <w:r w:rsidR="00E813E9" w:rsidRPr="000618AA">
        <w:rPr>
          <w:rFonts w:ascii="Times New Roman" w:eastAsia="Calibri" w:hAnsi="Times New Roman" w:cs="Times New Roman"/>
          <w:sz w:val="24"/>
          <w:szCs w:val="24"/>
          <w:lang w:eastAsia="en-US"/>
        </w:rPr>
        <w:t xml:space="preserve"> </w:t>
      </w:r>
      <w:r w:rsidR="00E12F42" w:rsidRPr="000618AA">
        <w:rPr>
          <w:rFonts w:ascii="Times New Roman" w:eastAsia="Calibri" w:hAnsi="Times New Roman" w:cs="Times New Roman"/>
          <w:sz w:val="24"/>
          <w:szCs w:val="24"/>
          <w:lang w:eastAsia="en-US"/>
        </w:rPr>
        <w:t>50</w:t>
      </w:r>
      <w:r w:rsidR="00E813E9" w:rsidRPr="000618AA">
        <w:rPr>
          <w:rFonts w:ascii="Times New Roman" w:eastAsia="Calibri" w:hAnsi="Times New Roman" w:cs="Times New Roman"/>
          <w:sz w:val="24"/>
          <w:szCs w:val="24"/>
          <w:lang w:eastAsia="en-US"/>
        </w:rPr>
        <w:t xml:space="preserve"> </w:t>
      </w:r>
      <w:r w:rsidR="00E12F42" w:rsidRPr="000618AA">
        <w:rPr>
          <w:rFonts w:ascii="Times New Roman" w:eastAsia="Calibri" w:hAnsi="Times New Roman" w:cs="Times New Roman"/>
          <w:sz w:val="24"/>
          <w:szCs w:val="24"/>
          <w:lang w:eastAsia="en-US"/>
        </w:rPr>
        <w:t xml:space="preserve">92, el. p. </w:t>
      </w:r>
      <w:hyperlink r:id="rId11" w:history="1">
        <w:r w:rsidR="00E12F42" w:rsidRPr="000618AA">
          <w:rPr>
            <w:rStyle w:val="Hipersaitas"/>
            <w:rFonts w:ascii="Times New Roman" w:eastAsia="Calibri" w:hAnsi="Times New Roman" w:cs="Times New Roman"/>
            <w:sz w:val="24"/>
            <w:szCs w:val="24"/>
            <w:lang w:eastAsia="en-US"/>
          </w:rPr>
          <w:t>j.meliene@svako.lt</w:t>
        </w:r>
      </w:hyperlink>
      <w:r w:rsidR="00E12F42" w:rsidRPr="000618AA">
        <w:rPr>
          <w:rFonts w:ascii="Times New Roman" w:eastAsia="Calibri" w:hAnsi="Times New Roman" w:cs="Times New Roman"/>
          <w:sz w:val="24"/>
          <w:szCs w:val="24"/>
          <w:lang w:eastAsia="en-US"/>
        </w:rPr>
        <w:t xml:space="preserve"> .</w:t>
      </w:r>
    </w:p>
    <w:p w:rsidR="009C5117" w:rsidRPr="000618AA" w:rsidRDefault="00215F37" w:rsidP="00E813E9">
      <w:pPr>
        <w:pStyle w:val="prastasistinklapis"/>
        <w:spacing w:before="0" w:beforeAutospacing="0" w:after="0" w:afterAutospacing="0"/>
        <w:ind w:firstLine="567"/>
        <w:jc w:val="both"/>
      </w:pPr>
      <w:r w:rsidRPr="000618AA">
        <w:t>5. Tiekėjai ir (ar) jų įgalioti atstovai nedalyvauja susipažinimo su pasiūlymais, pasiūlymų nagrinėjimo ir vertinimo procedūrose. Informacija apie pirkimo dalyvius, jų pasiūlymuose nurodytas kainas suinteresuotiems dalyviams, išskyrus atvejus, kai pirkimo sutartis sudaroma žodžiu, bus pateikta po sprendimo dėl pirkimą laimėjusio pasiūlymo priėmimo.</w:t>
      </w:r>
    </w:p>
    <w:p w:rsidR="009C5117" w:rsidRPr="000618AA" w:rsidRDefault="009C5117" w:rsidP="00E813E9">
      <w:pPr>
        <w:spacing w:after="0" w:line="240" w:lineRule="auto"/>
        <w:ind w:firstLine="567"/>
        <w:jc w:val="both"/>
        <w:rPr>
          <w:rFonts w:ascii="Times New Roman" w:hAnsi="Times New Roman" w:cs="Times New Roman"/>
          <w:sz w:val="24"/>
          <w:szCs w:val="24"/>
        </w:rPr>
      </w:pPr>
      <w:r w:rsidRPr="000618AA">
        <w:rPr>
          <w:rFonts w:ascii="Times New Roman" w:hAnsi="Times New Roman" w:cs="Times New Roman"/>
          <w:sz w:val="24"/>
          <w:szCs w:val="24"/>
          <w:lang w:eastAsia="en-US"/>
        </w:rPr>
        <w:t xml:space="preserve">6. Pirkimas vykdomas </w:t>
      </w:r>
      <w:r w:rsidRPr="000618AA">
        <w:rPr>
          <w:rFonts w:ascii="Times New Roman" w:hAnsi="Times New Roman" w:cs="Times New Roman"/>
          <w:sz w:val="24"/>
          <w:szCs w:val="24"/>
        </w:rPr>
        <w:t xml:space="preserve">įgyvendinant </w:t>
      </w:r>
      <w:r w:rsidR="00E12F42" w:rsidRPr="000618AA">
        <w:rPr>
          <w:rFonts w:ascii="Times New Roman" w:hAnsi="Times New Roman" w:cs="Times New Roman"/>
          <w:sz w:val="24"/>
          <w:szCs w:val="24"/>
        </w:rPr>
        <w:t>2014</w:t>
      </w:r>
      <w:r w:rsidR="00E813E9" w:rsidRPr="000618AA">
        <w:t>–</w:t>
      </w:r>
      <w:r w:rsidR="00E12F42" w:rsidRPr="000618AA">
        <w:rPr>
          <w:rFonts w:ascii="Times New Roman" w:hAnsi="Times New Roman" w:cs="Times New Roman"/>
          <w:sz w:val="24"/>
          <w:szCs w:val="24"/>
        </w:rPr>
        <w:t>2020 metų Europos Sąjungos fondų investicijų veiksmų programos įgyvendinimo priemonės Nr. 09.1.1-CPVA-V-720 „Studijų aplinkos ir infrastruktūros koncentravimas, tobulinimas ir informacinių sistemų plėtra“ projektą Nr. 09.1.1-CPVA-V-720-04-0003 „Šiaulių valstybinės kolegijos biomedicinos ir technologijos mokslų studijų sričių bazės modernizavimas bei sveikatinimo erdvių atnaujinimas“.</w:t>
      </w:r>
    </w:p>
    <w:p w:rsidR="00BC5E7E" w:rsidRPr="000618AA" w:rsidRDefault="00BC5E7E" w:rsidP="00E813E9">
      <w:pPr>
        <w:spacing w:after="0" w:line="240" w:lineRule="auto"/>
        <w:ind w:firstLine="567"/>
        <w:jc w:val="both"/>
        <w:rPr>
          <w:rFonts w:ascii="Times New Roman" w:hAnsi="Times New Roman" w:cs="Times New Roman"/>
          <w:b/>
          <w:sz w:val="24"/>
          <w:szCs w:val="24"/>
        </w:rPr>
      </w:pPr>
      <w:r w:rsidRPr="000618AA">
        <w:rPr>
          <w:rFonts w:ascii="Times New Roman" w:hAnsi="Times New Roman" w:cs="Times New Roman"/>
          <w:sz w:val="24"/>
          <w:szCs w:val="24"/>
        </w:rPr>
        <w:t xml:space="preserve">7. </w:t>
      </w:r>
      <w:r w:rsidRPr="000618AA">
        <w:rPr>
          <w:rFonts w:ascii="Times New Roman" w:hAnsi="Times New Roman" w:cs="Times New Roman"/>
          <w:b/>
          <w:sz w:val="24"/>
          <w:szCs w:val="24"/>
        </w:rPr>
        <w:t>Pagrindiniai darbai,</w:t>
      </w:r>
      <w:r w:rsidRPr="000618AA">
        <w:rPr>
          <w:rFonts w:ascii="Times New Roman" w:hAnsi="Times New Roman" w:cs="Times New Roman"/>
          <w:sz w:val="24"/>
          <w:szCs w:val="24"/>
        </w:rPr>
        <w:t xml:space="preserve"> kuriuos privalės atlikti Konkursą laimėjęs tiekėjas ir negalės jų pavesti atlikti /perduoti subrangovui</w:t>
      </w:r>
      <w:r w:rsidRPr="000618AA">
        <w:rPr>
          <w:rFonts w:ascii="Times New Roman" w:hAnsi="Times New Roman" w:cs="Times New Roman"/>
          <w:b/>
          <w:sz w:val="24"/>
          <w:szCs w:val="24"/>
        </w:rPr>
        <w:t xml:space="preserve"> yra bendrieji statybos darbai.</w:t>
      </w:r>
    </w:p>
    <w:p w:rsidR="00BC5E7E" w:rsidRPr="000618AA" w:rsidRDefault="00BC5E7E" w:rsidP="00E813E9">
      <w:pPr>
        <w:spacing w:after="0" w:line="240" w:lineRule="auto"/>
        <w:ind w:firstLine="567"/>
        <w:jc w:val="both"/>
        <w:rPr>
          <w:rFonts w:ascii="Times New Roman" w:hAnsi="Times New Roman" w:cs="Times New Roman"/>
          <w:bCs/>
          <w:kern w:val="28"/>
          <w:sz w:val="24"/>
          <w:szCs w:val="24"/>
        </w:rPr>
      </w:pPr>
      <w:r w:rsidRPr="000618AA">
        <w:rPr>
          <w:rFonts w:ascii="Times New Roman" w:hAnsi="Times New Roman" w:cs="Times New Roman"/>
          <w:sz w:val="24"/>
          <w:szCs w:val="24"/>
        </w:rPr>
        <w:lastRenderedPageBreak/>
        <w:t xml:space="preserve">8. </w:t>
      </w:r>
      <w:r w:rsidRPr="000618AA">
        <w:rPr>
          <w:rFonts w:ascii="Times New Roman" w:hAnsi="Times New Roman" w:cs="Times New Roman"/>
          <w:b/>
          <w:sz w:val="24"/>
          <w:szCs w:val="24"/>
        </w:rPr>
        <w:t>Pirkimui skirta lėšų suma yra 125</w:t>
      </w:r>
      <w:r w:rsidR="00E813E9" w:rsidRPr="000618AA">
        <w:rPr>
          <w:rFonts w:ascii="Times New Roman" w:hAnsi="Times New Roman" w:cs="Times New Roman"/>
          <w:b/>
          <w:sz w:val="24"/>
          <w:szCs w:val="24"/>
        </w:rPr>
        <w:t xml:space="preserve"> </w:t>
      </w:r>
      <w:r w:rsidRPr="000618AA">
        <w:rPr>
          <w:rFonts w:ascii="Times New Roman" w:hAnsi="Times New Roman" w:cs="Times New Roman"/>
          <w:b/>
          <w:sz w:val="24"/>
          <w:szCs w:val="24"/>
        </w:rPr>
        <w:t>625</w:t>
      </w:r>
      <w:r w:rsidR="00E813E9" w:rsidRPr="000618AA">
        <w:rPr>
          <w:rFonts w:ascii="Times New Roman" w:hAnsi="Times New Roman" w:cs="Times New Roman"/>
          <w:b/>
          <w:sz w:val="24"/>
          <w:szCs w:val="24"/>
        </w:rPr>
        <w:t>,00</w:t>
      </w:r>
      <w:r w:rsidRPr="000618AA">
        <w:rPr>
          <w:rFonts w:ascii="Times New Roman" w:hAnsi="Times New Roman" w:cs="Times New Roman"/>
          <w:b/>
          <w:sz w:val="24"/>
          <w:szCs w:val="24"/>
        </w:rPr>
        <w:t xml:space="preserve"> Eur</w:t>
      </w:r>
      <w:r w:rsidRPr="000618AA">
        <w:rPr>
          <w:rFonts w:ascii="Times New Roman" w:hAnsi="Times New Roman" w:cs="Times New Roman"/>
          <w:sz w:val="24"/>
          <w:szCs w:val="24"/>
        </w:rPr>
        <w:t xml:space="preserve"> (vienas šimtas dvidešimt penki tūkstančiai šeši šimtai dvidešimt penki eurai</w:t>
      </w:r>
      <w:r w:rsidR="00E813E9" w:rsidRPr="000618AA">
        <w:rPr>
          <w:rFonts w:ascii="Times New Roman" w:hAnsi="Times New Roman" w:cs="Times New Roman"/>
          <w:sz w:val="24"/>
          <w:szCs w:val="24"/>
        </w:rPr>
        <w:t xml:space="preserve"> 00 ct</w:t>
      </w:r>
      <w:r w:rsidRPr="000618AA">
        <w:rPr>
          <w:rFonts w:ascii="Times New Roman" w:hAnsi="Times New Roman" w:cs="Times New Roman"/>
          <w:sz w:val="24"/>
          <w:szCs w:val="24"/>
        </w:rPr>
        <w:t>) su PVM.</w:t>
      </w:r>
    </w:p>
    <w:p w:rsidR="00175075" w:rsidRPr="000618AA" w:rsidRDefault="00BC5E7E" w:rsidP="00E813E9">
      <w:pPr>
        <w:pStyle w:val="prastasistinklapis"/>
        <w:spacing w:before="0" w:beforeAutospacing="0" w:after="0" w:afterAutospacing="0"/>
        <w:ind w:firstLine="567"/>
        <w:jc w:val="both"/>
      </w:pPr>
      <w:r w:rsidRPr="000618AA">
        <w:t>9</w:t>
      </w:r>
      <w:r w:rsidR="00175075" w:rsidRPr="000618AA">
        <w:t>. Sąlygų priedai:</w:t>
      </w:r>
    </w:p>
    <w:p w:rsidR="00175075" w:rsidRPr="000618AA" w:rsidRDefault="00175075" w:rsidP="00E813E9">
      <w:pPr>
        <w:pStyle w:val="prastasistinklapis"/>
        <w:spacing w:before="0" w:beforeAutospacing="0" w:after="0" w:afterAutospacing="0"/>
        <w:ind w:firstLine="567"/>
        <w:jc w:val="both"/>
      </w:pPr>
      <w:r w:rsidRPr="000618AA">
        <w:t>Nr. 1 „Pasiūlymo forma“ (toliau – Pasiūlymo forma);</w:t>
      </w:r>
    </w:p>
    <w:p w:rsidR="00175075" w:rsidRPr="000618AA" w:rsidRDefault="00175075" w:rsidP="00E813E9">
      <w:pPr>
        <w:pStyle w:val="prastasistinklapis"/>
        <w:spacing w:before="0" w:beforeAutospacing="0" w:after="0" w:afterAutospacing="0"/>
        <w:ind w:firstLine="567"/>
        <w:jc w:val="both"/>
      </w:pPr>
      <w:r w:rsidRPr="000618AA">
        <w:t xml:space="preserve">Nr. 2 „Techninė specifikacija“ (toliau – Techninė specifikacija); </w:t>
      </w:r>
    </w:p>
    <w:p w:rsidR="00175075" w:rsidRPr="000618AA" w:rsidRDefault="00175075" w:rsidP="00E813E9">
      <w:pPr>
        <w:pStyle w:val="prastasistinklapis"/>
        <w:spacing w:before="0" w:beforeAutospacing="0" w:after="0" w:afterAutospacing="0"/>
        <w:ind w:firstLine="567"/>
        <w:jc w:val="both"/>
        <w:rPr>
          <w:bCs/>
        </w:rPr>
      </w:pPr>
      <w:r w:rsidRPr="000618AA">
        <w:t>Nr.</w:t>
      </w:r>
      <w:r w:rsidR="00E813E9" w:rsidRPr="000618AA">
        <w:t xml:space="preserve"> </w:t>
      </w:r>
      <w:r w:rsidRPr="000618AA">
        <w:t>3 „</w:t>
      </w:r>
      <w:r w:rsidRPr="000618AA">
        <w:rPr>
          <w:bCs/>
        </w:rPr>
        <w:t>Tiekėjo pašalinimo pagrindų nebuvimo, minimalių kvalifikacinių reikalavimų atitikties deklaracija“;</w:t>
      </w:r>
    </w:p>
    <w:p w:rsidR="00175075" w:rsidRPr="000618AA" w:rsidRDefault="00175075" w:rsidP="00E813E9">
      <w:pPr>
        <w:pStyle w:val="prastasistinklapis"/>
        <w:spacing w:before="0" w:beforeAutospacing="0" w:after="0" w:afterAutospacing="0"/>
        <w:ind w:firstLine="567"/>
        <w:jc w:val="both"/>
        <w:rPr>
          <w:rFonts w:eastAsia="Times New Roman"/>
        </w:rPr>
      </w:pPr>
      <w:r w:rsidRPr="000618AA">
        <w:rPr>
          <w:bCs/>
        </w:rPr>
        <w:t>Nr. 4 „</w:t>
      </w:r>
      <w:r w:rsidRPr="000618AA">
        <w:rPr>
          <w:rFonts w:eastAsia="Times New Roman"/>
          <w:caps/>
        </w:rPr>
        <w:t>Į</w:t>
      </w:r>
      <w:r w:rsidR="000147F0" w:rsidRPr="000618AA">
        <w:rPr>
          <w:rFonts w:eastAsia="Times New Roman"/>
        </w:rPr>
        <w:t>kainotų</w:t>
      </w:r>
      <w:r w:rsidRPr="000618AA">
        <w:rPr>
          <w:rFonts w:eastAsia="Times New Roman"/>
        </w:rPr>
        <w:t xml:space="preserve"> veiklų sąrašas“;</w:t>
      </w:r>
    </w:p>
    <w:p w:rsidR="00225B24" w:rsidRPr="000618AA" w:rsidRDefault="00225B24" w:rsidP="00E813E9">
      <w:pPr>
        <w:pStyle w:val="prastasistinklapis"/>
        <w:spacing w:before="0" w:beforeAutospacing="0" w:after="0" w:afterAutospacing="0"/>
        <w:ind w:firstLine="567"/>
        <w:jc w:val="both"/>
      </w:pPr>
      <w:r w:rsidRPr="000618AA">
        <w:t>Nr. 5 „Objektinės sąmatos forma“</w:t>
      </w:r>
      <w:r w:rsidR="00DD5716">
        <w:t>;</w:t>
      </w:r>
    </w:p>
    <w:p w:rsidR="00175075" w:rsidRPr="000618AA" w:rsidRDefault="00225B24" w:rsidP="00E813E9">
      <w:pPr>
        <w:pStyle w:val="prastasistinklapis"/>
        <w:spacing w:before="0" w:beforeAutospacing="0" w:after="0" w:afterAutospacing="0"/>
        <w:ind w:firstLine="567"/>
        <w:jc w:val="both"/>
      </w:pPr>
      <w:r w:rsidRPr="000618AA">
        <w:t>Nr. 6</w:t>
      </w:r>
      <w:r w:rsidR="00175075" w:rsidRPr="000618AA">
        <w:t>. „Statybos rangos sutarties projektas“.</w:t>
      </w:r>
    </w:p>
    <w:p w:rsidR="009C5117" w:rsidRPr="000618AA" w:rsidRDefault="009C5117" w:rsidP="00E813E9">
      <w:pPr>
        <w:spacing w:after="0" w:line="240" w:lineRule="auto"/>
        <w:ind w:firstLine="567"/>
        <w:rPr>
          <w:rFonts w:eastAsia="Times New Roman"/>
        </w:rPr>
      </w:pPr>
    </w:p>
    <w:p w:rsidR="00FD1B00" w:rsidRPr="000618AA" w:rsidRDefault="00215F37" w:rsidP="005E4080">
      <w:pPr>
        <w:pStyle w:val="prastasistinklapis"/>
        <w:numPr>
          <w:ilvl w:val="0"/>
          <w:numId w:val="53"/>
        </w:numPr>
        <w:spacing w:before="0" w:beforeAutospacing="0" w:after="0" w:afterAutospacing="0"/>
        <w:jc w:val="center"/>
        <w:rPr>
          <w:b/>
          <w:bCs/>
        </w:rPr>
      </w:pPr>
      <w:r w:rsidRPr="000618AA">
        <w:rPr>
          <w:b/>
          <w:bCs/>
        </w:rPr>
        <w:t>INFORMACIJA APIE PERKANČIĄJĄ ORGANIZACIJĄ IR PIRKIMO OBJEKTĄ</w:t>
      </w:r>
    </w:p>
    <w:p w:rsidR="008C0E98" w:rsidRPr="000618AA" w:rsidRDefault="008C0E98" w:rsidP="00E813E9">
      <w:pPr>
        <w:pStyle w:val="prastasistinklapis"/>
        <w:spacing w:before="0" w:beforeAutospacing="0" w:after="0" w:afterAutospacing="0"/>
        <w:ind w:firstLine="567"/>
        <w:rPr>
          <w:b/>
          <w:bCs/>
        </w:rPr>
      </w:pPr>
    </w:p>
    <w:p w:rsidR="008C0E98" w:rsidRPr="000618AA" w:rsidRDefault="00DA76ED" w:rsidP="00E813E9">
      <w:pPr>
        <w:pStyle w:val="prastasistinklapis"/>
        <w:spacing w:before="0" w:beforeAutospacing="0" w:after="0" w:afterAutospacing="0"/>
        <w:ind w:firstLine="567"/>
        <w:jc w:val="both"/>
        <w:rPr>
          <w:b/>
          <w:i/>
        </w:rPr>
      </w:pPr>
      <w:r w:rsidRPr="000618AA">
        <w:t>10</w:t>
      </w:r>
      <w:r w:rsidR="00215F37" w:rsidRPr="000618AA">
        <w:t xml:space="preserve">. </w:t>
      </w:r>
      <w:r w:rsidR="00E12F42" w:rsidRPr="000618AA">
        <w:rPr>
          <w:rStyle w:val="pildymui"/>
          <w:iCs/>
        </w:rPr>
        <w:t xml:space="preserve">Šiaulių valstybinė kolegija </w:t>
      </w:r>
      <w:r w:rsidR="00BD5657" w:rsidRPr="000618AA">
        <w:t xml:space="preserve">(toliau – Perkančioji organizacija) </w:t>
      </w:r>
      <w:r w:rsidR="00E12F42" w:rsidRPr="000618AA">
        <w:rPr>
          <w:rStyle w:val="pildymui"/>
          <w:iCs/>
        </w:rPr>
        <w:t>numato įsigyti Garso ir vaizdo įrašų studijos bei Kompiuterinių tinklų laboratorijos remonto darbus (toliau – Rangos darbai).</w:t>
      </w:r>
    </w:p>
    <w:p w:rsidR="00FD1B00" w:rsidRPr="000618AA" w:rsidRDefault="00DA76ED" w:rsidP="00E813E9">
      <w:pPr>
        <w:pStyle w:val="prastasistinklapis"/>
        <w:spacing w:before="0" w:beforeAutospacing="0" w:after="0" w:afterAutospacing="0"/>
        <w:ind w:firstLine="567"/>
        <w:jc w:val="both"/>
      </w:pPr>
      <w:r w:rsidRPr="000618AA">
        <w:t>11</w:t>
      </w:r>
      <w:r w:rsidR="00215F37" w:rsidRPr="000618AA">
        <w:t>. Pirkimo objektas į dalis neskaidomas.</w:t>
      </w:r>
    </w:p>
    <w:p w:rsidR="00FD1B00" w:rsidRPr="000618AA" w:rsidRDefault="00DA76ED" w:rsidP="00E813E9">
      <w:pPr>
        <w:pStyle w:val="prastasistinklapis"/>
        <w:spacing w:before="0" w:beforeAutospacing="0" w:after="0" w:afterAutospacing="0"/>
        <w:ind w:firstLine="567"/>
        <w:jc w:val="both"/>
      </w:pPr>
      <w:r w:rsidRPr="000618AA">
        <w:t>12</w:t>
      </w:r>
      <w:r w:rsidR="00215F37" w:rsidRPr="000618AA">
        <w:t>. Pirkimo objektas apibūdintas ir reikalavimai jam nusta</w:t>
      </w:r>
      <w:r w:rsidR="00CC05C5" w:rsidRPr="000618AA">
        <w:t xml:space="preserve">tyti Techninėje specifikacijoje, </w:t>
      </w:r>
      <w:r w:rsidR="00EF2483" w:rsidRPr="000618AA">
        <w:t xml:space="preserve">pateiktoje </w:t>
      </w:r>
      <w:r w:rsidR="00CC05C5" w:rsidRPr="000618AA">
        <w:t xml:space="preserve">šių </w:t>
      </w:r>
      <w:r w:rsidR="005C238A" w:rsidRPr="000618AA">
        <w:t>S</w:t>
      </w:r>
      <w:r w:rsidR="00CC05C5" w:rsidRPr="000618AA">
        <w:t xml:space="preserve">ąlygų 2 priede. </w:t>
      </w:r>
    </w:p>
    <w:p w:rsidR="00803F90" w:rsidRPr="000618AA" w:rsidRDefault="00DA76ED" w:rsidP="00E813E9">
      <w:pPr>
        <w:shd w:val="clear" w:color="auto" w:fill="FFFFFF"/>
        <w:tabs>
          <w:tab w:val="left" w:pos="0"/>
        </w:tabs>
        <w:spacing w:after="0" w:line="240" w:lineRule="auto"/>
        <w:ind w:firstLine="567"/>
        <w:jc w:val="both"/>
        <w:rPr>
          <w:rFonts w:ascii="Times New Roman" w:hAnsi="Times New Roman" w:cs="Times New Roman"/>
          <w:b/>
          <w:i/>
          <w:sz w:val="24"/>
          <w:szCs w:val="24"/>
        </w:rPr>
      </w:pPr>
      <w:r w:rsidRPr="000618AA">
        <w:rPr>
          <w:rFonts w:ascii="Times New Roman" w:hAnsi="Times New Roman" w:cs="Times New Roman"/>
          <w:b/>
          <w:i/>
          <w:sz w:val="24"/>
          <w:szCs w:val="24"/>
        </w:rPr>
        <w:t>13</w:t>
      </w:r>
      <w:r w:rsidR="00803F90" w:rsidRPr="000618AA">
        <w:rPr>
          <w:rFonts w:ascii="Times New Roman" w:hAnsi="Times New Roman" w:cs="Times New Roman"/>
          <w:b/>
          <w:i/>
          <w:sz w:val="24"/>
          <w:szCs w:val="24"/>
        </w:rPr>
        <w:t>. Darbų atlikimo terminas:</w:t>
      </w:r>
    </w:p>
    <w:p w:rsidR="00803F90" w:rsidRPr="000618AA" w:rsidRDefault="00DA76ED" w:rsidP="00E813E9">
      <w:pPr>
        <w:shd w:val="clear" w:color="auto" w:fill="FFFFFF"/>
        <w:tabs>
          <w:tab w:val="left" w:pos="0"/>
        </w:tabs>
        <w:spacing w:after="0" w:line="240" w:lineRule="auto"/>
        <w:ind w:firstLine="567"/>
        <w:jc w:val="both"/>
        <w:rPr>
          <w:rFonts w:ascii="Times New Roman" w:hAnsi="Times New Roman" w:cs="Times New Roman"/>
          <w:sz w:val="24"/>
          <w:szCs w:val="24"/>
        </w:rPr>
      </w:pPr>
      <w:r w:rsidRPr="000618AA">
        <w:rPr>
          <w:rFonts w:ascii="Times New Roman" w:hAnsi="Times New Roman" w:cs="Times New Roman"/>
          <w:sz w:val="24"/>
          <w:szCs w:val="24"/>
        </w:rPr>
        <w:t>13</w:t>
      </w:r>
      <w:r w:rsidR="00803F90" w:rsidRPr="000618AA">
        <w:rPr>
          <w:rFonts w:ascii="Times New Roman" w:hAnsi="Times New Roman" w:cs="Times New Roman"/>
          <w:sz w:val="24"/>
          <w:szCs w:val="24"/>
        </w:rPr>
        <w:t>.1.</w:t>
      </w:r>
      <w:r w:rsidR="00803F90" w:rsidRPr="000618AA">
        <w:rPr>
          <w:rFonts w:ascii="Times New Roman" w:hAnsi="Times New Roman" w:cs="Times New Roman"/>
          <w:b/>
          <w:i/>
          <w:sz w:val="24"/>
          <w:szCs w:val="24"/>
        </w:rPr>
        <w:t xml:space="preserve"> </w:t>
      </w:r>
      <w:r w:rsidR="00803F90" w:rsidRPr="000618AA">
        <w:rPr>
          <w:rFonts w:ascii="Times New Roman" w:hAnsi="Times New Roman" w:cs="Times New Roman"/>
          <w:sz w:val="24"/>
          <w:szCs w:val="24"/>
        </w:rPr>
        <w:t xml:space="preserve">Rangovas darbus pradeda tik įsigaliojus Sutarčiai ir baigia </w:t>
      </w:r>
      <w:r w:rsidR="00803F90" w:rsidRPr="000618AA">
        <w:rPr>
          <w:rFonts w:ascii="Times New Roman" w:hAnsi="Times New Roman" w:cs="Times New Roman"/>
          <w:b/>
          <w:sz w:val="24"/>
          <w:szCs w:val="24"/>
        </w:rPr>
        <w:t xml:space="preserve">per </w:t>
      </w:r>
      <w:r w:rsidR="000147F0" w:rsidRPr="000618AA">
        <w:rPr>
          <w:rFonts w:ascii="Times New Roman" w:hAnsi="Times New Roman" w:cs="Times New Roman"/>
          <w:b/>
          <w:sz w:val="24"/>
          <w:szCs w:val="24"/>
        </w:rPr>
        <w:t>4</w:t>
      </w:r>
      <w:r w:rsidR="00BD5657" w:rsidRPr="000618AA">
        <w:rPr>
          <w:rFonts w:ascii="Times New Roman" w:hAnsi="Times New Roman" w:cs="Times New Roman"/>
          <w:b/>
          <w:sz w:val="24"/>
          <w:szCs w:val="24"/>
        </w:rPr>
        <w:t xml:space="preserve"> </w:t>
      </w:r>
      <w:r w:rsidR="00803F90" w:rsidRPr="000618AA">
        <w:rPr>
          <w:rFonts w:ascii="Times New Roman" w:hAnsi="Times New Roman" w:cs="Times New Roman"/>
          <w:b/>
          <w:sz w:val="24"/>
          <w:szCs w:val="24"/>
        </w:rPr>
        <w:t xml:space="preserve">mėnesius </w:t>
      </w:r>
      <w:r w:rsidR="00803F90" w:rsidRPr="000618AA">
        <w:rPr>
          <w:rFonts w:ascii="Times New Roman" w:hAnsi="Times New Roman" w:cs="Times New Roman"/>
          <w:sz w:val="24"/>
          <w:szCs w:val="24"/>
        </w:rPr>
        <w:t xml:space="preserve">nuo </w:t>
      </w:r>
      <w:r w:rsidR="00803F90" w:rsidRPr="000618AA">
        <w:rPr>
          <w:rFonts w:ascii="Times New Roman" w:eastAsia="Calibri" w:hAnsi="Times New Roman" w:cs="Times New Roman"/>
          <w:sz w:val="24"/>
          <w:szCs w:val="24"/>
        </w:rPr>
        <w:t xml:space="preserve">Darbų pradžios. </w:t>
      </w:r>
      <w:r w:rsidR="00803F90" w:rsidRPr="000618AA">
        <w:rPr>
          <w:rFonts w:ascii="Times New Roman" w:hAnsi="Times New Roman" w:cs="Times New Roman"/>
          <w:sz w:val="24"/>
          <w:szCs w:val="24"/>
        </w:rPr>
        <w:t xml:space="preserve">Darbų pradžia – Statybvietės perdavimo-priėmimo akto pasirašymo data arba data po 7 dienų kai įsigaliojo Sutartis, jeigu statybvietės perdavimo-priėmimo aktas per šį dienų skaičių nėra pasirašytas. </w:t>
      </w:r>
    </w:p>
    <w:p w:rsidR="00803F90" w:rsidRPr="000618AA" w:rsidRDefault="00DA76ED" w:rsidP="00E813E9">
      <w:pPr>
        <w:shd w:val="clear" w:color="auto" w:fill="FFFFFF"/>
        <w:tabs>
          <w:tab w:val="left" w:pos="0"/>
        </w:tabs>
        <w:spacing w:after="0" w:line="240" w:lineRule="auto"/>
        <w:ind w:firstLine="567"/>
        <w:jc w:val="both"/>
        <w:rPr>
          <w:rFonts w:ascii="Times New Roman" w:hAnsi="Times New Roman" w:cs="Times New Roman"/>
          <w:sz w:val="24"/>
          <w:szCs w:val="24"/>
        </w:rPr>
      </w:pPr>
      <w:r w:rsidRPr="000618AA">
        <w:rPr>
          <w:rFonts w:ascii="Times New Roman" w:hAnsi="Times New Roman" w:cs="Times New Roman"/>
          <w:sz w:val="24"/>
          <w:szCs w:val="24"/>
        </w:rPr>
        <w:t>13</w:t>
      </w:r>
      <w:r w:rsidR="00803F90" w:rsidRPr="000618AA">
        <w:rPr>
          <w:rFonts w:ascii="Times New Roman" w:hAnsi="Times New Roman" w:cs="Times New Roman"/>
          <w:sz w:val="24"/>
          <w:szCs w:val="24"/>
        </w:rPr>
        <w:t xml:space="preserve">.2. Atsižvelgiant į tai, kad darbus numatoma atlikti mokymo įstaigoje ir siekiant darbų atlikimo metu netrukdyti </w:t>
      </w:r>
      <w:r w:rsidR="00BD5657" w:rsidRPr="000618AA">
        <w:rPr>
          <w:rFonts w:ascii="Times New Roman" w:hAnsi="Times New Roman" w:cs="Times New Roman"/>
          <w:sz w:val="24"/>
          <w:szCs w:val="24"/>
        </w:rPr>
        <w:t>studijų</w:t>
      </w:r>
      <w:r w:rsidR="00803F90" w:rsidRPr="000618AA">
        <w:rPr>
          <w:rFonts w:ascii="Times New Roman" w:hAnsi="Times New Roman" w:cs="Times New Roman"/>
          <w:sz w:val="24"/>
          <w:szCs w:val="24"/>
        </w:rPr>
        <w:t xml:space="preserve"> proceso, Darbų atlikimo etapus, jų pradžią privaloma raštu suderinti su Užsakovu. </w:t>
      </w:r>
    </w:p>
    <w:p w:rsidR="00CC05C5" w:rsidRPr="000618AA" w:rsidRDefault="00DA76ED" w:rsidP="00E813E9">
      <w:pPr>
        <w:shd w:val="clear" w:color="auto" w:fill="FFFFFF"/>
        <w:tabs>
          <w:tab w:val="left" w:pos="0"/>
        </w:tabs>
        <w:spacing w:after="0" w:line="240" w:lineRule="auto"/>
        <w:ind w:firstLine="567"/>
        <w:jc w:val="both"/>
        <w:rPr>
          <w:rFonts w:ascii="Times New Roman" w:hAnsi="Times New Roman" w:cs="Times New Roman"/>
          <w:sz w:val="24"/>
          <w:szCs w:val="24"/>
        </w:rPr>
      </w:pPr>
      <w:r w:rsidRPr="000618AA">
        <w:rPr>
          <w:rFonts w:ascii="Times New Roman" w:hAnsi="Times New Roman" w:cs="Times New Roman"/>
          <w:sz w:val="24"/>
          <w:szCs w:val="24"/>
        </w:rPr>
        <w:t>13</w:t>
      </w:r>
      <w:r w:rsidR="00803F90" w:rsidRPr="000618AA">
        <w:rPr>
          <w:rFonts w:ascii="Times New Roman" w:hAnsi="Times New Roman" w:cs="Times New Roman"/>
          <w:sz w:val="24"/>
          <w:szCs w:val="24"/>
        </w:rPr>
        <w:t xml:space="preserve">.3. </w:t>
      </w:r>
      <w:r w:rsidR="00CC05C5" w:rsidRPr="000618AA">
        <w:rPr>
          <w:rFonts w:ascii="Times New Roman" w:eastAsia="Calibri" w:hAnsi="Times New Roman" w:cs="Times New Roman"/>
          <w:sz w:val="24"/>
          <w:szCs w:val="24"/>
          <w:lang w:eastAsia="en-US"/>
        </w:rPr>
        <w:t>Darbų atliki</w:t>
      </w:r>
      <w:r w:rsidR="00175075" w:rsidRPr="000618AA">
        <w:rPr>
          <w:rFonts w:ascii="Times New Roman" w:eastAsia="Calibri" w:hAnsi="Times New Roman" w:cs="Times New Roman"/>
          <w:sz w:val="24"/>
          <w:szCs w:val="24"/>
          <w:lang w:eastAsia="en-US"/>
        </w:rPr>
        <w:t xml:space="preserve">mo terminas gali būti pratęstas iki </w:t>
      </w:r>
      <w:r w:rsidR="00760A40" w:rsidRPr="000618AA">
        <w:rPr>
          <w:rFonts w:ascii="Times New Roman" w:eastAsia="Calibri" w:hAnsi="Times New Roman" w:cs="Times New Roman"/>
          <w:sz w:val="24"/>
          <w:szCs w:val="24"/>
          <w:lang w:eastAsia="en-US"/>
        </w:rPr>
        <w:t>1</w:t>
      </w:r>
      <w:r w:rsidR="00175075" w:rsidRPr="000618AA">
        <w:rPr>
          <w:rFonts w:ascii="Times New Roman" w:eastAsia="Calibri" w:hAnsi="Times New Roman" w:cs="Times New Roman"/>
          <w:sz w:val="24"/>
          <w:szCs w:val="24"/>
          <w:lang w:eastAsia="en-US"/>
        </w:rPr>
        <w:t xml:space="preserve"> mėnesi</w:t>
      </w:r>
      <w:r w:rsidR="00760A40" w:rsidRPr="000618AA">
        <w:rPr>
          <w:rFonts w:ascii="Times New Roman" w:eastAsia="Calibri" w:hAnsi="Times New Roman" w:cs="Times New Roman"/>
          <w:sz w:val="24"/>
          <w:szCs w:val="24"/>
          <w:lang w:eastAsia="en-US"/>
        </w:rPr>
        <w:t>o</w:t>
      </w:r>
      <w:r w:rsidR="00175075" w:rsidRPr="000618AA">
        <w:rPr>
          <w:rFonts w:ascii="Times New Roman" w:eastAsia="Calibri" w:hAnsi="Times New Roman" w:cs="Times New Roman"/>
          <w:sz w:val="24"/>
          <w:szCs w:val="24"/>
          <w:lang w:eastAsia="en-US"/>
        </w:rPr>
        <w:t xml:space="preserve">, </w:t>
      </w:r>
      <w:r w:rsidR="00CC05C5" w:rsidRPr="000618AA">
        <w:rPr>
          <w:rFonts w:ascii="Times New Roman" w:eastAsia="Calibri" w:hAnsi="Times New Roman" w:cs="Times New Roman"/>
          <w:sz w:val="24"/>
          <w:szCs w:val="24"/>
          <w:lang w:eastAsia="en-US"/>
        </w:rPr>
        <w:t>o Darbų vykdym</w:t>
      </w:r>
      <w:r w:rsidR="00175075" w:rsidRPr="000618AA">
        <w:rPr>
          <w:rFonts w:ascii="Times New Roman" w:eastAsia="Calibri" w:hAnsi="Times New Roman" w:cs="Times New Roman"/>
          <w:sz w:val="24"/>
          <w:szCs w:val="24"/>
          <w:lang w:eastAsia="en-US"/>
        </w:rPr>
        <w:t>o grafikas gali būti koreguotas</w:t>
      </w:r>
      <w:r w:rsidR="00CC05C5" w:rsidRPr="000618AA">
        <w:rPr>
          <w:rFonts w:ascii="Times New Roman" w:eastAsia="Calibri" w:hAnsi="Times New Roman" w:cs="Times New Roman"/>
          <w:sz w:val="24"/>
          <w:szCs w:val="24"/>
          <w:lang w:eastAsia="en-US"/>
        </w:rPr>
        <w:t xml:space="preserve"> tik dėl aplinkybių, kurios nepriklauso nuo Rangovo, taip pat dėl:</w:t>
      </w:r>
    </w:p>
    <w:p w:rsidR="00CC05C5" w:rsidRPr="000618AA" w:rsidRDefault="00DA76ED" w:rsidP="00E813E9">
      <w:pPr>
        <w:shd w:val="clear" w:color="auto" w:fill="FFFFFF"/>
        <w:tabs>
          <w:tab w:val="left" w:pos="0"/>
        </w:tabs>
        <w:spacing w:after="0" w:line="240" w:lineRule="auto"/>
        <w:ind w:firstLine="567"/>
        <w:jc w:val="both"/>
        <w:rPr>
          <w:rFonts w:ascii="Times New Roman" w:hAnsi="Times New Roman" w:cs="Times New Roman"/>
          <w:sz w:val="24"/>
          <w:szCs w:val="24"/>
        </w:rPr>
      </w:pPr>
      <w:r w:rsidRPr="000618AA">
        <w:rPr>
          <w:rFonts w:ascii="Times New Roman" w:hAnsi="Times New Roman" w:cs="Times New Roman"/>
          <w:sz w:val="24"/>
          <w:szCs w:val="24"/>
        </w:rPr>
        <w:t>13</w:t>
      </w:r>
      <w:r w:rsidR="00CC05C5" w:rsidRPr="000618AA">
        <w:rPr>
          <w:rFonts w:ascii="Times New Roman" w:hAnsi="Times New Roman" w:cs="Times New Roman"/>
          <w:sz w:val="24"/>
          <w:szCs w:val="24"/>
        </w:rPr>
        <w:t xml:space="preserve">.3.1. </w:t>
      </w:r>
      <w:r w:rsidR="00CC05C5" w:rsidRPr="000618AA">
        <w:rPr>
          <w:rFonts w:ascii="Times New Roman" w:eastAsia="Calibri" w:hAnsi="Times New Roman" w:cs="Times New Roman"/>
          <w:sz w:val="24"/>
          <w:szCs w:val="24"/>
          <w:lang w:eastAsia="en-US"/>
        </w:rPr>
        <w:t>išskirtinai nepalankių gamtinių sąlygų (taikoma Darbams, kurių kokybė priklauso nuo gamtinių sąlygų), kurios buvo nenumatomos arba kurių joks patyręs rangovas nebūtų galėjęs tikėtis ir tai įvertinti;</w:t>
      </w:r>
    </w:p>
    <w:p w:rsidR="00CC05C5" w:rsidRPr="000618AA" w:rsidRDefault="00DA76ED" w:rsidP="00E813E9">
      <w:pPr>
        <w:shd w:val="clear" w:color="auto" w:fill="FFFFFF"/>
        <w:tabs>
          <w:tab w:val="left" w:pos="0"/>
        </w:tabs>
        <w:spacing w:after="0" w:line="240" w:lineRule="auto"/>
        <w:ind w:firstLine="567"/>
        <w:jc w:val="both"/>
        <w:rPr>
          <w:rFonts w:ascii="Times New Roman" w:hAnsi="Times New Roman" w:cs="Times New Roman"/>
          <w:sz w:val="24"/>
          <w:szCs w:val="24"/>
        </w:rPr>
      </w:pPr>
      <w:r w:rsidRPr="000618AA">
        <w:rPr>
          <w:rFonts w:ascii="Times New Roman" w:hAnsi="Times New Roman" w:cs="Times New Roman"/>
          <w:sz w:val="24"/>
          <w:szCs w:val="24"/>
        </w:rPr>
        <w:t>13</w:t>
      </w:r>
      <w:r w:rsidR="00CC05C5" w:rsidRPr="000618AA">
        <w:rPr>
          <w:rFonts w:ascii="Times New Roman" w:hAnsi="Times New Roman" w:cs="Times New Roman"/>
          <w:sz w:val="24"/>
          <w:szCs w:val="24"/>
        </w:rPr>
        <w:t xml:space="preserve">.3.2. </w:t>
      </w:r>
      <w:r w:rsidR="00EF2483" w:rsidRPr="000618AA">
        <w:rPr>
          <w:rFonts w:ascii="Times New Roman" w:eastAsia="Calibri" w:hAnsi="Times New Roman" w:cs="Times New Roman"/>
          <w:sz w:val="24"/>
          <w:szCs w:val="24"/>
          <w:lang w:eastAsia="en-US"/>
        </w:rPr>
        <w:t>p</w:t>
      </w:r>
      <w:r w:rsidR="00CC05C5" w:rsidRPr="000618AA">
        <w:rPr>
          <w:rFonts w:ascii="Times New Roman" w:eastAsia="Calibri" w:hAnsi="Times New Roman" w:cs="Times New Roman"/>
          <w:sz w:val="24"/>
          <w:szCs w:val="24"/>
          <w:lang w:eastAsia="en-US"/>
        </w:rPr>
        <w:t>akeitimų, atliekamų vadovaujantis Sutarties sąlygų 10.1 papunkčio nuostatomis;</w:t>
      </w:r>
    </w:p>
    <w:p w:rsidR="00CC05C5" w:rsidRPr="000618AA" w:rsidRDefault="00DA76ED" w:rsidP="00E813E9">
      <w:pPr>
        <w:shd w:val="clear" w:color="auto" w:fill="FFFFFF"/>
        <w:tabs>
          <w:tab w:val="left" w:pos="0"/>
        </w:tabs>
        <w:spacing w:after="0" w:line="240" w:lineRule="auto"/>
        <w:ind w:firstLine="567"/>
        <w:jc w:val="both"/>
        <w:rPr>
          <w:rFonts w:ascii="Times New Roman" w:hAnsi="Times New Roman" w:cs="Times New Roman"/>
          <w:sz w:val="24"/>
          <w:szCs w:val="24"/>
        </w:rPr>
      </w:pPr>
      <w:r w:rsidRPr="000618AA">
        <w:rPr>
          <w:rFonts w:ascii="Times New Roman" w:hAnsi="Times New Roman" w:cs="Times New Roman"/>
          <w:sz w:val="24"/>
          <w:szCs w:val="24"/>
        </w:rPr>
        <w:t>13</w:t>
      </w:r>
      <w:r w:rsidR="00CC05C5" w:rsidRPr="000618AA">
        <w:rPr>
          <w:rFonts w:ascii="Times New Roman" w:hAnsi="Times New Roman" w:cs="Times New Roman"/>
          <w:sz w:val="24"/>
          <w:szCs w:val="24"/>
        </w:rPr>
        <w:t xml:space="preserve">.3.3. </w:t>
      </w:r>
      <w:r w:rsidR="00CC05C5" w:rsidRPr="000618AA">
        <w:rPr>
          <w:rFonts w:ascii="Times New Roman" w:eastAsia="Calibri" w:hAnsi="Times New Roman" w:cs="Times New Roman"/>
          <w:sz w:val="24"/>
          <w:szCs w:val="24"/>
          <w:lang w:eastAsia="en-US"/>
        </w:rPr>
        <w:t>bet kokio vėlavimo, kliūčių ar trukdymų, sukeltų arba priskiriamų Užsakovui arba Užsakovo personalui, arba tretiesiems asmenims;</w:t>
      </w:r>
    </w:p>
    <w:p w:rsidR="00CC05C5" w:rsidRPr="000618AA" w:rsidRDefault="00DA76ED" w:rsidP="00E813E9">
      <w:pPr>
        <w:shd w:val="clear" w:color="auto" w:fill="FFFFFF"/>
        <w:tabs>
          <w:tab w:val="left" w:pos="0"/>
        </w:tabs>
        <w:spacing w:after="0" w:line="240" w:lineRule="auto"/>
        <w:ind w:firstLine="567"/>
        <w:jc w:val="both"/>
        <w:rPr>
          <w:rFonts w:ascii="Times New Roman" w:hAnsi="Times New Roman" w:cs="Times New Roman"/>
          <w:sz w:val="24"/>
          <w:szCs w:val="24"/>
        </w:rPr>
      </w:pPr>
      <w:r w:rsidRPr="000618AA">
        <w:rPr>
          <w:rFonts w:ascii="Times New Roman" w:hAnsi="Times New Roman" w:cs="Times New Roman"/>
          <w:sz w:val="24"/>
          <w:szCs w:val="24"/>
        </w:rPr>
        <w:t>13</w:t>
      </w:r>
      <w:r w:rsidR="00CC05C5" w:rsidRPr="000618AA">
        <w:rPr>
          <w:rFonts w:ascii="Times New Roman" w:hAnsi="Times New Roman" w:cs="Times New Roman"/>
          <w:sz w:val="24"/>
          <w:szCs w:val="24"/>
        </w:rPr>
        <w:t xml:space="preserve">.3.4. </w:t>
      </w:r>
      <w:r w:rsidR="00CC05C5" w:rsidRPr="000618AA">
        <w:rPr>
          <w:rFonts w:ascii="Times New Roman" w:eastAsia="Calibri" w:hAnsi="Times New Roman" w:cs="Times New Roman"/>
          <w:sz w:val="24"/>
          <w:szCs w:val="24"/>
          <w:lang w:eastAsia="en-US"/>
        </w:rPr>
        <w:t>teisės aktų reikalavimų pasikeitimams projekto įgyvendinimo metu;</w:t>
      </w:r>
    </w:p>
    <w:p w:rsidR="00CC05C5" w:rsidRPr="000618AA" w:rsidRDefault="00DA76ED" w:rsidP="00E813E9">
      <w:pPr>
        <w:shd w:val="clear" w:color="auto" w:fill="FFFFFF"/>
        <w:tabs>
          <w:tab w:val="left" w:pos="0"/>
        </w:tabs>
        <w:spacing w:after="0" w:line="240" w:lineRule="auto"/>
        <w:ind w:firstLine="567"/>
        <w:jc w:val="both"/>
        <w:rPr>
          <w:rFonts w:ascii="Times New Roman" w:hAnsi="Times New Roman" w:cs="Times New Roman"/>
          <w:sz w:val="24"/>
          <w:szCs w:val="24"/>
        </w:rPr>
      </w:pPr>
      <w:r w:rsidRPr="000618AA">
        <w:rPr>
          <w:rFonts w:ascii="Times New Roman" w:hAnsi="Times New Roman" w:cs="Times New Roman"/>
          <w:sz w:val="24"/>
          <w:szCs w:val="24"/>
        </w:rPr>
        <w:t>13</w:t>
      </w:r>
      <w:r w:rsidR="00CC05C5" w:rsidRPr="000618AA">
        <w:rPr>
          <w:rFonts w:ascii="Times New Roman" w:hAnsi="Times New Roman" w:cs="Times New Roman"/>
          <w:sz w:val="24"/>
          <w:szCs w:val="24"/>
        </w:rPr>
        <w:t xml:space="preserve">.3.5. </w:t>
      </w:r>
      <w:r w:rsidR="00CC05C5" w:rsidRPr="000618AA">
        <w:rPr>
          <w:rFonts w:ascii="Times New Roman" w:eastAsia="Calibri" w:hAnsi="Times New Roman" w:cs="Times New Roman"/>
          <w:sz w:val="24"/>
          <w:szCs w:val="24"/>
          <w:lang w:eastAsia="en-US"/>
        </w:rPr>
        <w:t>dėl kitų dokumentų, reikalingų darbams atlikti, parengimo, korektūros, gavimo ir pan.</w:t>
      </w:r>
    </w:p>
    <w:p w:rsidR="00225B24" w:rsidRPr="00225B24" w:rsidRDefault="00DA76ED" w:rsidP="00E813E9">
      <w:pPr>
        <w:spacing w:after="0" w:line="240" w:lineRule="auto"/>
        <w:ind w:firstLine="567"/>
        <w:jc w:val="both"/>
        <w:rPr>
          <w:rFonts w:ascii="Times New Roman" w:eastAsia="Calibri" w:hAnsi="Times New Roman" w:cs="Times New Roman"/>
          <w:sz w:val="24"/>
          <w:szCs w:val="24"/>
          <w:lang w:eastAsia="en-US"/>
        </w:rPr>
      </w:pPr>
      <w:r w:rsidRPr="000618AA">
        <w:rPr>
          <w:rFonts w:ascii="Times New Roman" w:eastAsia="Calibri" w:hAnsi="Times New Roman" w:cs="Times New Roman"/>
          <w:sz w:val="24"/>
          <w:szCs w:val="24"/>
          <w:lang w:eastAsia="en-US"/>
        </w:rPr>
        <w:t>13.4</w:t>
      </w:r>
      <w:r w:rsidR="00175075" w:rsidRPr="000618AA">
        <w:rPr>
          <w:rFonts w:ascii="Times New Roman" w:eastAsia="Calibri" w:hAnsi="Times New Roman" w:cs="Times New Roman"/>
          <w:sz w:val="24"/>
          <w:szCs w:val="24"/>
          <w:lang w:eastAsia="en-US"/>
        </w:rPr>
        <w:t xml:space="preserve">. </w:t>
      </w:r>
      <w:r w:rsidR="00CC05C5" w:rsidRPr="000618AA">
        <w:rPr>
          <w:rFonts w:ascii="Times New Roman" w:eastAsia="Calibri" w:hAnsi="Times New Roman" w:cs="Times New Roman"/>
          <w:sz w:val="24"/>
          <w:szCs w:val="24"/>
          <w:lang w:eastAsia="en-US"/>
        </w:rPr>
        <w:t>Darbų pabaiga pagal Sutartį bus laikomas momentas, kai bus užbaigti visi Sutartyje numatyti Darbai ir pasirašytas Darbų perdavimo-priėmimo aktas.</w:t>
      </w:r>
      <w:r w:rsidR="00CC05C5" w:rsidRPr="00B15DB6">
        <w:rPr>
          <w:rFonts w:ascii="Times New Roman" w:eastAsia="Calibri" w:hAnsi="Times New Roman" w:cs="Times New Roman"/>
          <w:sz w:val="24"/>
          <w:szCs w:val="24"/>
          <w:lang w:eastAsia="en-US"/>
        </w:rPr>
        <w:t xml:space="preserve"> </w:t>
      </w:r>
    </w:p>
    <w:p w:rsidR="00225B24" w:rsidRDefault="00225B24" w:rsidP="00E813E9">
      <w:pPr>
        <w:spacing w:after="0" w:line="240" w:lineRule="auto"/>
        <w:ind w:firstLine="567"/>
        <w:rPr>
          <w:rFonts w:eastAsia="Times New Roman"/>
        </w:rPr>
      </w:pPr>
    </w:p>
    <w:p w:rsidR="00FD1B00" w:rsidRDefault="00215F37" w:rsidP="005E4080">
      <w:pPr>
        <w:pStyle w:val="prastasistinklapis"/>
        <w:numPr>
          <w:ilvl w:val="0"/>
          <w:numId w:val="53"/>
        </w:numPr>
        <w:spacing w:before="0" w:beforeAutospacing="0" w:after="0" w:afterAutospacing="0"/>
        <w:jc w:val="center"/>
        <w:rPr>
          <w:b/>
          <w:bCs/>
        </w:rPr>
      </w:pPr>
      <w:r>
        <w:rPr>
          <w:b/>
          <w:bCs/>
        </w:rPr>
        <w:t xml:space="preserve">TIEKĖJO PAŠALINIMO PAGRINDAI, REIKALAVIMAI KVALIFIKACIJAI </w:t>
      </w:r>
    </w:p>
    <w:p w:rsidR="008C0E98" w:rsidRDefault="008C0E98" w:rsidP="00E813E9">
      <w:pPr>
        <w:pStyle w:val="prastasistinklapis"/>
        <w:spacing w:before="0" w:beforeAutospacing="0" w:after="0" w:afterAutospacing="0"/>
        <w:ind w:firstLine="567"/>
        <w:rPr>
          <w:b/>
          <w:bCs/>
        </w:rPr>
      </w:pPr>
    </w:p>
    <w:p w:rsidR="008C0E98" w:rsidRPr="009E186E" w:rsidRDefault="00DA76ED" w:rsidP="00E813E9">
      <w:pPr>
        <w:pStyle w:val="Sraopastraipa"/>
        <w:tabs>
          <w:tab w:val="left" w:pos="175"/>
        </w:tabs>
        <w:spacing w:line="240" w:lineRule="auto"/>
        <w:ind w:left="33" w:firstLine="567"/>
        <w:jc w:val="both"/>
        <w:rPr>
          <w:rFonts w:ascii="Times New Roman" w:hAnsi="Times New Roman" w:cs="Times New Roman"/>
          <w:b/>
          <w:i/>
          <w:color w:val="auto"/>
          <w:sz w:val="24"/>
          <w:szCs w:val="24"/>
        </w:rPr>
      </w:pPr>
      <w:r>
        <w:rPr>
          <w:rFonts w:ascii="Times New Roman" w:hAnsi="Times New Roman" w:cs="Times New Roman"/>
          <w:b/>
          <w:i/>
          <w:color w:val="auto"/>
          <w:sz w:val="24"/>
          <w:szCs w:val="24"/>
        </w:rPr>
        <w:t>14</w:t>
      </w:r>
      <w:r w:rsidR="008C0E98" w:rsidRPr="009E186E">
        <w:rPr>
          <w:rFonts w:ascii="Times New Roman" w:hAnsi="Times New Roman" w:cs="Times New Roman"/>
          <w:b/>
          <w:i/>
          <w:color w:val="auto"/>
          <w:sz w:val="24"/>
          <w:szCs w:val="24"/>
        </w:rPr>
        <w:t>. Tiekėjas, dalyvaujantis pirkime, t</w:t>
      </w:r>
      <w:r w:rsidR="00E813E9">
        <w:rPr>
          <w:rFonts w:ascii="Times New Roman" w:hAnsi="Times New Roman" w:cs="Times New Roman"/>
          <w:b/>
          <w:i/>
          <w:color w:val="auto"/>
          <w:sz w:val="24"/>
          <w:szCs w:val="24"/>
        </w:rPr>
        <w:t xml:space="preserve">uri įrodyti, kad nėra pagrindo </w:t>
      </w:r>
      <w:r w:rsidR="008C0E98" w:rsidRPr="009E186E">
        <w:rPr>
          <w:rFonts w:ascii="Times New Roman" w:hAnsi="Times New Roman" w:cs="Times New Roman"/>
          <w:b/>
          <w:i/>
          <w:color w:val="auto"/>
          <w:sz w:val="24"/>
          <w:szCs w:val="24"/>
        </w:rPr>
        <w:t>tiekėją pašalinti iš pirkimo. Tiekėjas informaciją pateikia vadovaudamasis LR viešųjų pirkimų įstatymo</w:t>
      </w:r>
      <w:r w:rsidR="00E813E9">
        <w:rPr>
          <w:rFonts w:ascii="Times New Roman" w:hAnsi="Times New Roman" w:cs="Times New Roman"/>
          <w:b/>
          <w:i/>
          <w:color w:val="auto"/>
          <w:sz w:val="24"/>
          <w:szCs w:val="24"/>
        </w:rPr>
        <w:t xml:space="preserve"> </w:t>
      </w:r>
      <w:r w:rsidR="008C0E98" w:rsidRPr="009E186E">
        <w:rPr>
          <w:rFonts w:ascii="Times New Roman" w:hAnsi="Times New Roman" w:cs="Times New Roman"/>
          <w:b/>
          <w:i/>
          <w:color w:val="auto"/>
          <w:sz w:val="24"/>
          <w:szCs w:val="24"/>
        </w:rPr>
        <w:t xml:space="preserve">46 straipsnio nuostatomis. </w:t>
      </w:r>
    </w:p>
    <w:p w:rsidR="008C0E98" w:rsidRPr="008C0E98" w:rsidRDefault="00DA76ED" w:rsidP="00E813E9">
      <w:pPr>
        <w:pStyle w:val="Sraopastraipa"/>
        <w:tabs>
          <w:tab w:val="left" w:pos="175"/>
        </w:tabs>
        <w:spacing w:line="240" w:lineRule="auto"/>
        <w:ind w:left="33"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15</w:t>
      </w:r>
      <w:r w:rsidR="008C0E98">
        <w:rPr>
          <w:rFonts w:ascii="Times New Roman" w:hAnsi="Times New Roman" w:cs="Times New Roman"/>
          <w:color w:val="auto"/>
          <w:sz w:val="24"/>
          <w:szCs w:val="24"/>
        </w:rPr>
        <w:t xml:space="preserve">. </w:t>
      </w:r>
      <w:r w:rsidR="008C0E98" w:rsidRPr="008C0E98">
        <w:rPr>
          <w:rFonts w:ascii="Times New Roman" w:hAnsi="Times New Roman" w:cs="Times New Roman"/>
          <w:color w:val="auto"/>
          <w:sz w:val="24"/>
          <w:szCs w:val="24"/>
        </w:rPr>
        <w:t>Tiekėjo pašalinimo pagrinda</w:t>
      </w:r>
      <w:r w:rsidR="008C0E98">
        <w:rPr>
          <w:rFonts w:ascii="Times New Roman" w:hAnsi="Times New Roman" w:cs="Times New Roman"/>
          <w:color w:val="auto"/>
          <w:sz w:val="24"/>
          <w:szCs w:val="24"/>
        </w:rPr>
        <w:t xml:space="preserve">i nurodyti </w:t>
      </w:r>
      <w:r w:rsidR="00AE57BA">
        <w:rPr>
          <w:rFonts w:ascii="Times New Roman" w:hAnsi="Times New Roman" w:cs="Times New Roman"/>
          <w:color w:val="auto"/>
          <w:sz w:val="24"/>
          <w:szCs w:val="24"/>
        </w:rPr>
        <w:t>S</w:t>
      </w:r>
      <w:r w:rsidR="008C0E98">
        <w:rPr>
          <w:rFonts w:ascii="Times New Roman" w:hAnsi="Times New Roman" w:cs="Times New Roman"/>
          <w:color w:val="auto"/>
          <w:sz w:val="24"/>
          <w:szCs w:val="24"/>
        </w:rPr>
        <w:t xml:space="preserve">ąlygų </w:t>
      </w:r>
      <w:r w:rsidR="004831C7">
        <w:rPr>
          <w:rFonts w:ascii="Times New Roman" w:hAnsi="Times New Roman" w:cs="Times New Roman"/>
          <w:color w:val="auto"/>
          <w:sz w:val="24"/>
          <w:szCs w:val="24"/>
        </w:rPr>
        <w:t>III</w:t>
      </w:r>
      <w:r w:rsidR="008C0E98">
        <w:rPr>
          <w:rFonts w:ascii="Times New Roman" w:hAnsi="Times New Roman" w:cs="Times New Roman"/>
          <w:color w:val="auto"/>
          <w:sz w:val="24"/>
          <w:szCs w:val="24"/>
        </w:rPr>
        <w:t xml:space="preserve"> dalies 1 lentelėje.</w:t>
      </w:r>
    </w:p>
    <w:p w:rsidR="008C0E98" w:rsidRPr="008C0E98" w:rsidRDefault="00DA76ED" w:rsidP="00E813E9">
      <w:pPr>
        <w:pStyle w:val="Sraopastraipa"/>
        <w:tabs>
          <w:tab w:val="left" w:pos="175"/>
        </w:tabs>
        <w:spacing w:line="240" w:lineRule="auto"/>
        <w:ind w:left="33"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16</w:t>
      </w:r>
      <w:r w:rsidR="008C0E98">
        <w:rPr>
          <w:rFonts w:ascii="Times New Roman" w:hAnsi="Times New Roman" w:cs="Times New Roman"/>
          <w:color w:val="auto"/>
          <w:sz w:val="24"/>
          <w:szCs w:val="24"/>
        </w:rPr>
        <w:t xml:space="preserve">. </w:t>
      </w:r>
      <w:r w:rsidR="008C0E98" w:rsidRPr="008C0E98">
        <w:rPr>
          <w:rFonts w:ascii="Times New Roman" w:hAnsi="Times New Roman" w:cs="Times New Roman"/>
          <w:color w:val="auto"/>
          <w:sz w:val="24"/>
          <w:szCs w:val="24"/>
        </w:rPr>
        <w:t xml:space="preserve">Tiekėjas turi pateikti užpildytą pirkimo dokumentų priedą </w:t>
      </w:r>
      <w:r w:rsidR="008C0E98" w:rsidRPr="009E186E">
        <w:rPr>
          <w:rFonts w:ascii="Times New Roman" w:hAnsi="Times New Roman" w:cs="Times New Roman"/>
          <w:b/>
          <w:i/>
          <w:color w:val="auto"/>
          <w:sz w:val="24"/>
          <w:szCs w:val="24"/>
        </w:rPr>
        <w:t>„</w:t>
      </w:r>
      <w:r w:rsidR="008C0E98" w:rsidRPr="009E186E">
        <w:rPr>
          <w:rFonts w:ascii="Times New Roman" w:hAnsi="Times New Roman" w:cs="Times New Roman"/>
          <w:b/>
          <w:bCs/>
          <w:i/>
          <w:color w:val="auto"/>
          <w:sz w:val="24"/>
          <w:szCs w:val="24"/>
        </w:rPr>
        <w:t>Tiekėjo pašalinimo pagrindų nebuvimo, minimalių kvalifikacinių reikalavimų atitikties deklaracija“</w:t>
      </w:r>
      <w:r w:rsidR="008C0E98" w:rsidRPr="008C0E98">
        <w:rPr>
          <w:rFonts w:ascii="Times New Roman" w:hAnsi="Times New Roman" w:cs="Times New Roman"/>
          <w:bCs/>
          <w:color w:val="auto"/>
          <w:sz w:val="24"/>
          <w:szCs w:val="24"/>
        </w:rPr>
        <w:t xml:space="preserve"> </w:t>
      </w:r>
      <w:r w:rsidR="008C0E98" w:rsidRPr="008C0E98">
        <w:rPr>
          <w:rFonts w:ascii="Times New Roman" w:hAnsi="Times New Roman" w:cs="Times New Roman"/>
          <w:color w:val="auto"/>
          <w:sz w:val="24"/>
          <w:szCs w:val="24"/>
        </w:rPr>
        <w:t xml:space="preserve">bei pateikti kartu su pasiūlymu. </w:t>
      </w:r>
      <w:r w:rsidR="008C0E98" w:rsidRPr="00175075">
        <w:rPr>
          <w:rFonts w:ascii="Times New Roman" w:hAnsi="Times New Roman" w:cs="Times New Roman"/>
          <w:color w:val="auto"/>
          <w:sz w:val="24"/>
          <w:szCs w:val="24"/>
        </w:rPr>
        <w:t xml:space="preserve">Deklaracijos forma pateikiama </w:t>
      </w:r>
      <w:r w:rsidR="00AE57BA">
        <w:rPr>
          <w:rFonts w:ascii="Times New Roman" w:hAnsi="Times New Roman" w:cs="Times New Roman"/>
          <w:color w:val="auto"/>
          <w:sz w:val="24"/>
          <w:szCs w:val="24"/>
        </w:rPr>
        <w:t>S</w:t>
      </w:r>
      <w:r w:rsidR="009E186E">
        <w:rPr>
          <w:rFonts w:ascii="Times New Roman" w:hAnsi="Times New Roman" w:cs="Times New Roman"/>
          <w:color w:val="auto"/>
          <w:sz w:val="24"/>
          <w:szCs w:val="24"/>
        </w:rPr>
        <w:t xml:space="preserve">ąlygų </w:t>
      </w:r>
      <w:r w:rsidR="00175075" w:rsidRPr="00175075">
        <w:rPr>
          <w:rFonts w:ascii="Times New Roman" w:hAnsi="Times New Roman" w:cs="Times New Roman"/>
          <w:color w:val="auto"/>
          <w:sz w:val="24"/>
          <w:szCs w:val="24"/>
        </w:rPr>
        <w:t xml:space="preserve">3 </w:t>
      </w:r>
      <w:r w:rsidR="008C0E98" w:rsidRPr="00175075">
        <w:rPr>
          <w:rFonts w:ascii="Times New Roman" w:hAnsi="Times New Roman" w:cs="Times New Roman"/>
          <w:color w:val="auto"/>
          <w:sz w:val="24"/>
          <w:szCs w:val="24"/>
        </w:rPr>
        <w:t>priede.</w:t>
      </w:r>
    </w:p>
    <w:p w:rsidR="008C0E98" w:rsidRDefault="00DA76ED" w:rsidP="00E813E9">
      <w:pPr>
        <w:pStyle w:val="Sraopastraipa"/>
        <w:tabs>
          <w:tab w:val="left" w:pos="175"/>
        </w:tabs>
        <w:spacing w:line="240" w:lineRule="auto"/>
        <w:ind w:left="33" w:firstLine="567"/>
        <w:jc w:val="both"/>
        <w:rPr>
          <w:rFonts w:ascii="Times New Roman" w:hAnsi="Times New Roman" w:cs="Times New Roman"/>
          <w:sz w:val="24"/>
          <w:szCs w:val="24"/>
        </w:rPr>
      </w:pPr>
      <w:r w:rsidRPr="00AA4F19">
        <w:rPr>
          <w:rFonts w:ascii="Times New Roman" w:hAnsi="Times New Roman" w:cs="Times New Roman"/>
          <w:color w:val="auto"/>
          <w:sz w:val="24"/>
          <w:szCs w:val="24"/>
        </w:rPr>
        <w:lastRenderedPageBreak/>
        <w:t>17</w:t>
      </w:r>
      <w:r w:rsidR="008C0E98" w:rsidRPr="00AA4F19">
        <w:rPr>
          <w:rFonts w:ascii="Times New Roman" w:hAnsi="Times New Roman" w:cs="Times New Roman"/>
          <w:color w:val="auto"/>
          <w:sz w:val="24"/>
          <w:szCs w:val="24"/>
        </w:rPr>
        <w:t xml:space="preserve">. Perkančioji organizacija pirmiausia įvertins pasiūlymus, po to tikrins, ar nėra </w:t>
      </w:r>
      <w:r w:rsidR="008C0E98" w:rsidRPr="00AA4F19">
        <w:rPr>
          <w:rFonts w:ascii="Times New Roman" w:hAnsi="Times New Roman" w:cs="Times New Roman"/>
          <w:sz w:val="24"/>
          <w:szCs w:val="24"/>
        </w:rPr>
        <w:t>ekonomiškai naudingiausią pasiūlymą pateikusio dalyvio pašalinimo pagrindų, ar šio dalyvio kvalifikacija atitinka nustatytus reikalavimus.</w:t>
      </w:r>
      <w:r w:rsidR="008C0E98" w:rsidRPr="00942FE9">
        <w:rPr>
          <w:rFonts w:ascii="Times New Roman" w:hAnsi="Times New Roman" w:cs="Times New Roman"/>
          <w:sz w:val="24"/>
          <w:szCs w:val="24"/>
        </w:rPr>
        <w:t xml:space="preserve"> </w:t>
      </w:r>
    </w:p>
    <w:p w:rsidR="008C0E98" w:rsidRPr="00DD5716" w:rsidRDefault="00DA76ED" w:rsidP="00E813E9">
      <w:pPr>
        <w:pStyle w:val="Sraopastraipa"/>
        <w:tabs>
          <w:tab w:val="left" w:pos="175"/>
        </w:tabs>
        <w:spacing w:line="240" w:lineRule="auto"/>
        <w:ind w:left="33" w:firstLine="567"/>
        <w:jc w:val="both"/>
        <w:rPr>
          <w:rFonts w:ascii="Times New Roman" w:hAnsi="Times New Roman" w:cs="Times New Roman"/>
          <w:iCs/>
          <w:sz w:val="24"/>
          <w:szCs w:val="24"/>
        </w:rPr>
      </w:pPr>
      <w:r>
        <w:rPr>
          <w:rFonts w:ascii="Times New Roman" w:hAnsi="Times New Roman" w:cs="Times New Roman"/>
          <w:sz w:val="24"/>
          <w:szCs w:val="24"/>
        </w:rPr>
        <w:t>18</w:t>
      </w:r>
      <w:r w:rsidR="008C0E98" w:rsidRPr="00942FE9">
        <w:rPr>
          <w:rFonts w:ascii="Times New Roman" w:hAnsi="Times New Roman" w:cs="Times New Roman"/>
          <w:sz w:val="24"/>
          <w:szCs w:val="24"/>
        </w:rPr>
        <w:t xml:space="preserve">. </w:t>
      </w:r>
      <w:r w:rsidR="008C0E98" w:rsidRPr="00DD5716">
        <w:rPr>
          <w:rFonts w:ascii="Times New Roman" w:hAnsi="Times New Roman" w:cs="Times New Roman"/>
          <w:sz w:val="24"/>
          <w:szCs w:val="24"/>
        </w:rPr>
        <w:t>Aktualius dokumentus, patvirtinančius pašalinimo pagrindų nebuvimą, privalės pateikti tik tas dalyvis, kurio pasiūlymas bus pripažintas laimėjusiu. Pakankamu įrodymu perkančioji organizacija priims teismo, valstybės įmonės Registrų centro ar kitos kompetentingos institucijos išduotus dokumentus. Dalyvis nurodytoms aplinkybėms įrodyti gali pateikti valstybės įmonės Registrų centro LRV nustatyta tvarka išduotą dokumentą, patvirtinantį jungtinius kompetentingų institucijų tvarkomus dokumentus.</w:t>
      </w:r>
      <w:r w:rsidR="008C0E98" w:rsidRPr="00DD5716">
        <w:rPr>
          <w:rFonts w:ascii="Times New Roman" w:hAnsi="Times New Roman" w:cs="Times New Roman"/>
          <w:iCs/>
          <w:sz w:val="24"/>
          <w:szCs w:val="24"/>
        </w:rPr>
        <w:t xml:space="preserve"> Prašomi dokumentai turi būti pateikti ne vėliau kaip per 3 darbo dienas nuo prašymo gavimo dienos.</w:t>
      </w:r>
    </w:p>
    <w:p w:rsidR="008C0E98" w:rsidRDefault="00DA76ED" w:rsidP="00E813E9">
      <w:pPr>
        <w:pStyle w:val="Sraopastraipa"/>
        <w:tabs>
          <w:tab w:val="left" w:pos="175"/>
        </w:tabs>
        <w:spacing w:line="240" w:lineRule="auto"/>
        <w:ind w:left="33" w:firstLine="567"/>
        <w:jc w:val="both"/>
        <w:rPr>
          <w:rFonts w:ascii="Times New Roman" w:hAnsi="Times New Roman" w:cs="Times New Roman"/>
          <w:sz w:val="24"/>
          <w:szCs w:val="24"/>
        </w:rPr>
      </w:pPr>
      <w:r w:rsidRPr="00DD5716">
        <w:rPr>
          <w:rFonts w:ascii="Times New Roman" w:hAnsi="Times New Roman" w:cs="Times New Roman"/>
          <w:sz w:val="24"/>
          <w:szCs w:val="24"/>
        </w:rPr>
        <w:t>19</w:t>
      </w:r>
      <w:r w:rsidR="008C0E98" w:rsidRPr="00DD5716">
        <w:rPr>
          <w:rFonts w:ascii="Times New Roman" w:hAnsi="Times New Roman" w:cs="Times New Roman"/>
          <w:sz w:val="24"/>
          <w:szCs w:val="24"/>
        </w:rPr>
        <w:t>. Perkančioji</w:t>
      </w:r>
      <w:r w:rsidR="008C0E98" w:rsidRPr="00942FE9">
        <w:rPr>
          <w:rFonts w:ascii="Times New Roman" w:hAnsi="Times New Roman" w:cs="Times New Roman"/>
          <w:sz w:val="24"/>
          <w:szCs w:val="24"/>
        </w:rPr>
        <w:t xml:space="preserve">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p>
    <w:p w:rsidR="008C0E98" w:rsidRPr="008C0E98" w:rsidRDefault="00DA76ED" w:rsidP="00E813E9">
      <w:pPr>
        <w:pStyle w:val="Sraopastraipa"/>
        <w:tabs>
          <w:tab w:val="left" w:pos="175"/>
        </w:tabs>
        <w:spacing w:line="240" w:lineRule="auto"/>
        <w:ind w:left="33" w:firstLine="567"/>
        <w:jc w:val="both"/>
        <w:rPr>
          <w:rFonts w:ascii="Times New Roman" w:hAnsi="Times New Roman" w:cs="Times New Roman"/>
          <w:color w:val="auto"/>
          <w:sz w:val="24"/>
          <w:szCs w:val="24"/>
        </w:rPr>
      </w:pPr>
      <w:r>
        <w:rPr>
          <w:rFonts w:ascii="Times New Roman" w:hAnsi="Times New Roman" w:cs="Times New Roman"/>
          <w:sz w:val="24"/>
          <w:szCs w:val="24"/>
        </w:rPr>
        <w:t>20</w:t>
      </w:r>
      <w:r w:rsidR="008C0E98" w:rsidRPr="00942FE9">
        <w:rPr>
          <w:rFonts w:ascii="Times New Roman" w:hAnsi="Times New Roman" w:cs="Times New Roman"/>
          <w:sz w:val="24"/>
          <w:szCs w:val="24"/>
        </w:rPr>
        <w:t>. Jeigu tiekėjas neatitinka reikalavimų, nustatytų pagal VPĮ 46 straipsnio 1, 4 ir 6 dalis, perkančioji organizacija jo nepašalina iš pirkimo procedūros, kai yra abi šios sąlygos kartu:</w:t>
      </w:r>
    </w:p>
    <w:p w:rsidR="008C0E98" w:rsidRPr="00942FE9" w:rsidRDefault="008C0E98" w:rsidP="00E813E9">
      <w:pPr>
        <w:tabs>
          <w:tab w:val="left" w:pos="1276"/>
        </w:tabs>
        <w:spacing w:after="0" w:line="240" w:lineRule="auto"/>
        <w:ind w:firstLine="567"/>
        <w:jc w:val="both"/>
        <w:rPr>
          <w:rFonts w:ascii="Times New Roman" w:hAnsi="Times New Roman" w:cs="Times New Roman"/>
          <w:sz w:val="24"/>
          <w:szCs w:val="24"/>
        </w:rPr>
      </w:pPr>
      <w:r w:rsidRPr="00942FE9">
        <w:rPr>
          <w:rFonts w:ascii="Times New Roman" w:hAnsi="Times New Roman" w:cs="Times New Roman"/>
          <w:sz w:val="24"/>
          <w:szCs w:val="24"/>
        </w:rPr>
        <w:t>1) tiekėjas pateikė perkančiajai organizacijai informaciją apie tai, kad ėmėsi šių priemonių:</w:t>
      </w:r>
    </w:p>
    <w:p w:rsidR="008C0E98" w:rsidRPr="00942FE9" w:rsidRDefault="008C0E98" w:rsidP="00E813E9">
      <w:pPr>
        <w:tabs>
          <w:tab w:val="left" w:pos="1276"/>
        </w:tabs>
        <w:spacing w:after="0" w:line="240" w:lineRule="auto"/>
        <w:ind w:firstLine="567"/>
        <w:jc w:val="both"/>
        <w:rPr>
          <w:rFonts w:ascii="Times New Roman" w:hAnsi="Times New Roman" w:cs="Times New Roman"/>
          <w:sz w:val="24"/>
          <w:szCs w:val="24"/>
        </w:rPr>
      </w:pPr>
      <w:r w:rsidRPr="00942FE9">
        <w:rPr>
          <w:rFonts w:ascii="Times New Roman" w:hAnsi="Times New Roman" w:cs="Times New Roman"/>
          <w:sz w:val="24"/>
          <w:szCs w:val="24"/>
        </w:rPr>
        <w:t>a) savanoriškai sumokėjo arba įsipareigojo sumokėti kompensaciją už žalą, padarytą dėl VPĮ 46 straipsnio 1, 4 ar 6 dalyje nurodytos nusikalstamos veikos arba pažeidimo, jeigu taikytina;</w:t>
      </w:r>
    </w:p>
    <w:p w:rsidR="008C0E98" w:rsidRPr="00942FE9" w:rsidRDefault="008C0E98" w:rsidP="00E813E9">
      <w:pPr>
        <w:tabs>
          <w:tab w:val="left" w:pos="1276"/>
        </w:tabs>
        <w:spacing w:after="0" w:line="240" w:lineRule="auto"/>
        <w:ind w:firstLine="567"/>
        <w:jc w:val="both"/>
        <w:rPr>
          <w:rFonts w:ascii="Times New Roman" w:hAnsi="Times New Roman" w:cs="Times New Roman"/>
          <w:sz w:val="24"/>
          <w:szCs w:val="24"/>
        </w:rPr>
      </w:pPr>
      <w:r w:rsidRPr="00942FE9">
        <w:rPr>
          <w:rFonts w:ascii="Times New Roman" w:hAnsi="Times New Roman" w:cs="Times New Roman"/>
          <w:sz w:val="24"/>
          <w:szCs w:val="24"/>
        </w:rPr>
        <w:t>b) bendradarbiavo, aktyviai teikė pagalbą ar ėmėsi kitų priemonių, padedančių ištirti, išaiškinti jo padarytą nusikalstamą veiką ar pažeidimą, jeigu taikytina;</w:t>
      </w:r>
    </w:p>
    <w:p w:rsidR="008C0E98" w:rsidRDefault="008C0E98" w:rsidP="00E813E9">
      <w:pPr>
        <w:tabs>
          <w:tab w:val="left" w:pos="1276"/>
        </w:tabs>
        <w:spacing w:after="0" w:line="240" w:lineRule="auto"/>
        <w:ind w:firstLine="567"/>
        <w:jc w:val="both"/>
        <w:rPr>
          <w:rFonts w:ascii="Times New Roman" w:hAnsi="Times New Roman" w:cs="Times New Roman"/>
          <w:sz w:val="24"/>
          <w:szCs w:val="24"/>
        </w:rPr>
      </w:pPr>
      <w:r w:rsidRPr="00942FE9">
        <w:rPr>
          <w:rFonts w:ascii="Times New Roman" w:hAnsi="Times New Roman" w:cs="Times New Roman"/>
          <w:sz w:val="24"/>
          <w:szCs w:val="24"/>
        </w:rPr>
        <w:t>c) ėmėsi techninių, organizacinių, personalo valdymo priemonių, skirtų tolesnių nusikalstamų veikų ar pažeidimų prevencijai;</w:t>
      </w:r>
    </w:p>
    <w:p w:rsidR="008C0E98" w:rsidRDefault="008C0E98" w:rsidP="00E813E9">
      <w:pPr>
        <w:tabs>
          <w:tab w:val="left" w:pos="1276"/>
        </w:tabs>
        <w:spacing w:after="0" w:line="240" w:lineRule="auto"/>
        <w:ind w:firstLine="567"/>
        <w:jc w:val="both"/>
        <w:rPr>
          <w:rFonts w:ascii="Times New Roman" w:hAnsi="Times New Roman" w:cs="Times New Roman"/>
          <w:sz w:val="24"/>
          <w:szCs w:val="24"/>
        </w:rPr>
      </w:pPr>
      <w:r w:rsidRPr="00942FE9">
        <w:rPr>
          <w:rFonts w:ascii="Times New Roman" w:hAnsi="Times New Roman" w:cs="Times New Roman"/>
          <w:sz w:val="24"/>
          <w:szCs w:val="24"/>
        </w:rPr>
        <w:t>2) perkančioji organizacija įvertino tiekėjo informaciją, pateiktą pagal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dienų nuo šios dalies 1 punkte nurodytos tiekėjo informacijos gavimo.</w:t>
      </w:r>
    </w:p>
    <w:p w:rsidR="008C0E98" w:rsidRPr="008C0E98" w:rsidRDefault="008C0E98" w:rsidP="00585B3D">
      <w:pPr>
        <w:tabs>
          <w:tab w:val="left" w:pos="1276"/>
        </w:tabs>
        <w:spacing w:after="0" w:line="240" w:lineRule="auto"/>
        <w:ind w:firstLine="567"/>
        <w:jc w:val="right"/>
        <w:rPr>
          <w:rFonts w:ascii="Times New Roman" w:hAnsi="Times New Roman" w:cs="Times New Roman"/>
          <w:b/>
          <w:sz w:val="24"/>
          <w:szCs w:val="24"/>
        </w:rPr>
      </w:pPr>
      <w:r w:rsidRPr="008C0E98">
        <w:rPr>
          <w:rFonts w:ascii="Times New Roman" w:hAnsi="Times New Roman" w:cs="Times New Roman"/>
          <w:b/>
          <w:sz w:val="24"/>
          <w:szCs w:val="24"/>
        </w:rPr>
        <w:t>1 lentelė. Tiekėjo pašalinimo pagrindai ir jų nebuvimą patvirtinantys dokumentai</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4"/>
        <w:gridCol w:w="4779"/>
        <w:gridCol w:w="4820"/>
      </w:tblGrid>
      <w:tr w:rsidR="008C0E98" w:rsidRPr="005B55D4" w:rsidTr="00AC4B3F">
        <w:tc>
          <w:tcPr>
            <w:tcW w:w="574"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spacing w:after="0" w:line="240" w:lineRule="auto"/>
              <w:ind w:right="-1"/>
              <w:rPr>
                <w:rFonts w:ascii="Times New Roman" w:hAnsi="Times New Roman" w:cs="Times New Roman"/>
                <w:sz w:val="24"/>
                <w:szCs w:val="24"/>
              </w:rPr>
            </w:pPr>
            <w:r w:rsidRPr="005B55D4">
              <w:rPr>
                <w:rFonts w:ascii="Times New Roman" w:hAnsi="Times New Roman" w:cs="Times New Roman"/>
                <w:sz w:val="24"/>
                <w:szCs w:val="24"/>
              </w:rPr>
              <w:t xml:space="preserve">Eil. </w:t>
            </w:r>
          </w:p>
          <w:p w:rsidR="008C0E98" w:rsidRPr="005B55D4" w:rsidRDefault="008C0E98" w:rsidP="00CC05C5">
            <w:pPr>
              <w:spacing w:after="0" w:line="240" w:lineRule="auto"/>
              <w:ind w:right="-1"/>
              <w:rPr>
                <w:rFonts w:ascii="Times New Roman" w:hAnsi="Times New Roman" w:cs="Times New Roman"/>
                <w:b/>
                <w:sz w:val="24"/>
                <w:szCs w:val="24"/>
              </w:rPr>
            </w:pPr>
            <w:r w:rsidRPr="005B55D4">
              <w:rPr>
                <w:rFonts w:ascii="Times New Roman" w:hAnsi="Times New Roman" w:cs="Times New Roman"/>
                <w:sz w:val="24"/>
                <w:szCs w:val="24"/>
              </w:rPr>
              <w:t>Nr.</w:t>
            </w:r>
          </w:p>
        </w:tc>
        <w:tc>
          <w:tcPr>
            <w:tcW w:w="4779"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spacing w:after="0" w:line="240" w:lineRule="auto"/>
              <w:ind w:right="-1"/>
              <w:jc w:val="center"/>
              <w:rPr>
                <w:rFonts w:ascii="Times New Roman" w:hAnsi="Times New Roman" w:cs="Times New Roman"/>
                <w:sz w:val="24"/>
                <w:szCs w:val="24"/>
              </w:rPr>
            </w:pPr>
            <w:r w:rsidRPr="005B55D4">
              <w:rPr>
                <w:rFonts w:ascii="Times New Roman" w:hAnsi="Times New Roman" w:cs="Times New Roman"/>
                <w:sz w:val="24"/>
                <w:szCs w:val="24"/>
              </w:rPr>
              <w:t>Tiekėjo pašalinimo pagrindai</w:t>
            </w:r>
          </w:p>
        </w:tc>
        <w:tc>
          <w:tcPr>
            <w:tcW w:w="4820"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Tiekėjo pašalinimo pagrindų nebuvimą patvirtinantys dokumentai</w:t>
            </w:r>
          </w:p>
        </w:tc>
      </w:tr>
      <w:tr w:rsidR="008C0E98" w:rsidRPr="005B55D4" w:rsidTr="00AC4B3F">
        <w:tc>
          <w:tcPr>
            <w:tcW w:w="574"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spacing w:after="0" w:line="240" w:lineRule="auto"/>
              <w:ind w:left="-779" w:right="-1" w:firstLine="851"/>
              <w:jc w:val="both"/>
              <w:rPr>
                <w:rFonts w:ascii="Times New Roman" w:hAnsi="Times New Roman" w:cs="Times New Roman"/>
                <w:sz w:val="24"/>
                <w:szCs w:val="24"/>
              </w:rPr>
            </w:pPr>
            <w:r w:rsidRPr="005B55D4">
              <w:rPr>
                <w:rFonts w:ascii="Times New Roman" w:hAnsi="Times New Roman" w:cs="Times New Roman"/>
                <w:sz w:val="24"/>
                <w:szCs w:val="24"/>
              </w:rPr>
              <w:t>1.</w:t>
            </w:r>
          </w:p>
        </w:tc>
        <w:tc>
          <w:tcPr>
            <w:tcW w:w="4779"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Tiekėjas ir jo atsakingas asmuo neturi teistumo už šias nusikalstamas veikas:</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1. dalyvavimą nusikalstamame susivienijime, jo organizavimą ar vadovavimą jam;</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2. kyšininkavimą, prekybą poveikiu, papirkimą;</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w:t>
            </w:r>
            <w:r w:rsidRPr="005B55D4">
              <w:rPr>
                <w:rFonts w:cs="Times New Roman"/>
                <w:sz w:val="24"/>
                <w:szCs w:val="24"/>
                <w:lang w:val="lt-LT"/>
              </w:rPr>
              <w:lastRenderedPageBreak/>
              <w:t>finansinius interesus, kaip apibrėžta Konvencijos dėl Europos Bendrijų finansinių interesų apsaugos 1 straipsnyje;</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4. nusikalstamą bankrotą;</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5. teroristinį ir su teroristine veikla susijusį nusikaltimą;</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6. nusikalstamu būdu gauto turto legalizavimą;</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7. prekybą žmonėmis, vaiko pirkimą arba pardavimą;</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 xml:space="preserve">8. kitos valstybės tiekėjo atliktą nusikaltimą, apibrėžtą Direktyvos 2014/24/ES 57 straipsnio 1 dalyje išvardytus Europos Sąjungos teisės aktus įgyvendinančiuose kitų valstybių teisės aktuose. Laikoma, kad tiekėjas arba jo atsakingas asmuo nuteisti už aukščiau nurodytas nusikalstamas veikas, kai dėl: </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 xml:space="preserve">8.1. </w:t>
            </w:r>
            <w:r w:rsidR="00E813E9">
              <w:rPr>
                <w:rFonts w:cs="Times New Roman"/>
                <w:sz w:val="24"/>
                <w:szCs w:val="24"/>
                <w:lang w:val="lt-LT"/>
              </w:rPr>
              <w:t>T</w:t>
            </w:r>
            <w:r w:rsidRPr="005B55D4">
              <w:rPr>
                <w:rFonts w:cs="Times New Roman"/>
                <w:sz w:val="24"/>
                <w:szCs w:val="24"/>
                <w:lang w:val="lt-LT"/>
              </w:rPr>
              <w:t xml:space="preserve">iekėjo, kuris yra fizinis asmuo, per pastaruosius 5 metus buvo priimtas ir įsiteisėjęs apkaltinamasis teismo nuosprendis ir šis asmuo turi neišnykusį ar nepanaikintą teistumą; </w:t>
            </w:r>
          </w:p>
          <w:p w:rsidR="008C0E98" w:rsidRPr="005B55D4" w:rsidRDefault="008C0E98" w:rsidP="00CC05C5">
            <w:pPr>
              <w:pStyle w:val="Body2"/>
              <w:spacing w:after="0"/>
              <w:rPr>
                <w:rFonts w:cs="Times New Roman"/>
                <w:sz w:val="24"/>
                <w:szCs w:val="24"/>
                <w:lang w:val="lt-LT"/>
              </w:rPr>
            </w:pPr>
            <w:r w:rsidRPr="005B55D4">
              <w:rPr>
                <w:rFonts w:cs="Times New Roman"/>
                <w:sz w:val="24"/>
                <w:szCs w:val="24"/>
                <w:lang w:val="lt-LT"/>
              </w:rPr>
              <w:t>8.2. </w:t>
            </w:r>
            <w:r w:rsidR="00E813E9">
              <w:rPr>
                <w:rFonts w:cs="Times New Roman"/>
                <w:sz w:val="24"/>
                <w:szCs w:val="24"/>
                <w:lang w:val="lt-LT"/>
              </w:rPr>
              <w:t>T</w:t>
            </w:r>
            <w:r w:rsidRPr="005B55D4">
              <w:rPr>
                <w:rFonts w:cs="Times New Roman"/>
                <w:sz w:val="24"/>
                <w:szCs w:val="24"/>
                <w:lang w:val="lt-LT"/>
              </w:rPr>
              <w:t xml:space="preserve">iekėjo, kuris yra juridinis asmuo, kita organizacija ar jos padalinys, vadovo, kito valdymo ar priežiūros organo nario ar kito asmens, turinčio (turinčių) teisę atstovauti tiekėjui ar jį kontroliuoti, jo vardu priimti sprendimą, sudaryti sandorį, ar buhalterio (buhalterių) ar kito (kitų) asmens (asmenų), turinčio (turinčių) teisę surašyti ir pasirašyti tiekėjo apskaitos dokumentus, per pastaruosius 5 metus buvo priimtas ir įsiteisėjęs apkaltinamasis teismo nuosprendis ir šis asmuo turi neišnykusį ar nepanaikintą teistumą; </w:t>
            </w:r>
          </w:p>
          <w:p w:rsidR="008C0E98" w:rsidRPr="005B55D4" w:rsidRDefault="008C0E98" w:rsidP="00E813E9">
            <w:pPr>
              <w:pStyle w:val="Body2"/>
              <w:spacing w:after="0"/>
              <w:rPr>
                <w:rFonts w:cs="Times New Roman"/>
                <w:sz w:val="24"/>
                <w:szCs w:val="24"/>
                <w:lang w:val="lt-LT"/>
              </w:rPr>
            </w:pPr>
            <w:r w:rsidRPr="005B55D4">
              <w:rPr>
                <w:rFonts w:cs="Times New Roman"/>
                <w:sz w:val="24"/>
                <w:szCs w:val="24"/>
                <w:lang w:val="lt-LT"/>
              </w:rPr>
              <w:t xml:space="preserve">8.3. </w:t>
            </w:r>
            <w:r w:rsidR="00E813E9">
              <w:rPr>
                <w:rFonts w:cs="Times New Roman"/>
                <w:sz w:val="24"/>
                <w:szCs w:val="24"/>
                <w:lang w:val="lt-LT"/>
              </w:rPr>
              <w:t>T</w:t>
            </w:r>
            <w:r w:rsidRPr="005B55D4">
              <w:rPr>
                <w:rFonts w:cs="Times New Roman"/>
                <w:sz w:val="24"/>
                <w:szCs w:val="24"/>
                <w:lang w:val="lt-LT"/>
              </w:rPr>
              <w:t>iekėjo, kuris yra juridinis asmuo, kita organizacija ar jos padalinys, per pastaruosius 5 metus buvo priimtas ir įsiteisėjęs apkaltinamasis teismo nuosprendis.</w:t>
            </w:r>
          </w:p>
        </w:tc>
        <w:tc>
          <w:tcPr>
            <w:tcW w:w="4820" w:type="dxa"/>
            <w:tcBorders>
              <w:top w:val="single" w:sz="4" w:space="0" w:color="000000"/>
              <w:left w:val="single" w:sz="4" w:space="0" w:color="000000"/>
              <w:bottom w:val="single" w:sz="4" w:space="0" w:color="000000"/>
              <w:right w:val="single" w:sz="4" w:space="0" w:color="000000"/>
            </w:tcBorders>
          </w:tcPr>
          <w:p w:rsidR="008C0E98" w:rsidRPr="00206C23" w:rsidRDefault="008C0E98" w:rsidP="00CC05C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Pateikiama deklaracija. </w:t>
            </w:r>
            <w:r w:rsidRPr="00206C23">
              <w:rPr>
                <w:rFonts w:ascii="Times New Roman" w:hAnsi="Times New Roman" w:cs="Times New Roman"/>
                <w:b/>
                <w:bCs/>
                <w:sz w:val="24"/>
                <w:szCs w:val="24"/>
              </w:rPr>
              <w:t xml:space="preserve">Tiekėjas, kuris pagal vertinimo rezultatus galės būti pripažintas laimėjusiu, Perkančiajai organizacijai pareikalavus, turės pateikti: </w:t>
            </w:r>
          </w:p>
          <w:p w:rsidR="008C0E98" w:rsidRPr="005B55D4" w:rsidRDefault="008C0E98" w:rsidP="00CC05C5">
            <w:pPr>
              <w:pStyle w:val="Body2"/>
              <w:spacing w:after="0"/>
              <w:rPr>
                <w:rFonts w:cs="Times New Roman"/>
                <w:iCs/>
                <w:sz w:val="24"/>
                <w:szCs w:val="24"/>
                <w:lang w:val="lt-LT"/>
              </w:rPr>
            </w:pPr>
            <w:r w:rsidRPr="005B55D4">
              <w:rPr>
                <w:rFonts w:cs="Times New Roman"/>
                <w:iCs/>
                <w:sz w:val="24"/>
                <w:szCs w:val="24"/>
                <w:lang w:val="lt-LT"/>
              </w:rPr>
              <w:t xml:space="preserve">Teismo, valstybės įmonės Registrų centro Lietuvos Respublikos Vyriausybės nustatyta tvarka, ne anksčiau kaip 60 dienų iki pasiūlymų pateikimo termino pabaigos išduotas dokumentas, patvirtinantis jungtinius kompetentingų institucijų tvarkomus duomenis, ar kitos kompetentingos institucijos išduotas dokumentas. </w:t>
            </w:r>
          </w:p>
          <w:p w:rsidR="008C0E98" w:rsidRPr="005B55D4" w:rsidRDefault="008C0E98" w:rsidP="00CC05C5">
            <w:pPr>
              <w:spacing w:after="0" w:line="240" w:lineRule="auto"/>
              <w:jc w:val="both"/>
              <w:rPr>
                <w:rFonts w:ascii="Times New Roman" w:hAnsi="Times New Roman" w:cs="Times New Roman"/>
                <w:i/>
                <w:sz w:val="24"/>
                <w:szCs w:val="24"/>
                <w:u w:val="single"/>
              </w:rPr>
            </w:pPr>
            <w:r w:rsidRPr="005B55D4">
              <w:rPr>
                <w:rFonts w:ascii="Times New Roman" w:hAnsi="Times New Roman" w:cs="Times New Roman"/>
                <w:i/>
                <w:sz w:val="24"/>
                <w:szCs w:val="24"/>
                <w:u w:val="single"/>
              </w:rPr>
              <w:t>Pateikiama skaitmeninė dokumento kopija</w:t>
            </w:r>
          </w:p>
        </w:tc>
      </w:tr>
      <w:tr w:rsidR="008C0E98" w:rsidRPr="005B55D4" w:rsidTr="00AC4B3F">
        <w:tc>
          <w:tcPr>
            <w:tcW w:w="574"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spacing w:after="0" w:line="240" w:lineRule="auto"/>
              <w:ind w:left="-779" w:right="-1" w:firstLine="851"/>
              <w:jc w:val="both"/>
              <w:rPr>
                <w:rFonts w:ascii="Times New Roman" w:hAnsi="Times New Roman" w:cs="Times New Roman"/>
                <w:sz w:val="24"/>
                <w:szCs w:val="24"/>
              </w:rPr>
            </w:pPr>
            <w:r w:rsidRPr="005B55D4">
              <w:rPr>
                <w:rFonts w:ascii="Times New Roman" w:hAnsi="Times New Roman" w:cs="Times New Roman"/>
                <w:sz w:val="24"/>
                <w:szCs w:val="24"/>
              </w:rPr>
              <w:lastRenderedPageBreak/>
              <w:t>2.</w:t>
            </w:r>
          </w:p>
        </w:tc>
        <w:tc>
          <w:tcPr>
            <w:tcW w:w="4779" w:type="dxa"/>
            <w:tcBorders>
              <w:top w:val="single" w:sz="4" w:space="0" w:color="000000"/>
              <w:left w:val="single" w:sz="4" w:space="0" w:color="000000"/>
              <w:bottom w:val="single" w:sz="4" w:space="0" w:color="000000"/>
              <w:right w:val="single" w:sz="4" w:space="0" w:color="000000"/>
            </w:tcBorders>
          </w:tcPr>
          <w:p w:rsidR="008C0E98" w:rsidRPr="00206C23" w:rsidRDefault="008C0E98" w:rsidP="00CC05C5">
            <w:pPr>
              <w:spacing w:after="0" w:line="240" w:lineRule="auto"/>
              <w:jc w:val="both"/>
              <w:rPr>
                <w:rFonts w:ascii="Times New Roman" w:hAnsi="Times New Roman" w:cs="Times New Roman"/>
                <w:sz w:val="24"/>
                <w:szCs w:val="24"/>
              </w:rPr>
            </w:pPr>
            <w:r w:rsidRPr="00206C23">
              <w:rPr>
                <w:rFonts w:ascii="Times New Roman" w:hAnsi="Times New Roman" w:cs="Times New Roman"/>
                <w:sz w:val="24"/>
                <w:szCs w:val="24"/>
              </w:rPr>
              <w:t xml:space="preserve">Tiekėjas yra įvykdęs įsipareigojimus, susijusius su mokesčių, įskaitant socialinio draudimo įmokas, mokėjimu pagal šalies, kurioje jis registruotas, ar šalies, kurioje yra Perkančioji organizacija, reikalavimus, ir tiekėjas nėra nuteistas kaip apibrėžia Viešųjų pirkimų įstatymo 46 straipsnio 2 dalies 1 ir 3 punktuose. Tiekėjas laikomas įvykdžiusiu įsipareigojimus, susijusius su mokesčių, įskaitant socialinio draudimo įmokas, </w:t>
            </w:r>
            <w:r w:rsidRPr="00206C23">
              <w:rPr>
                <w:rFonts w:ascii="Times New Roman" w:hAnsi="Times New Roman" w:cs="Times New Roman"/>
                <w:sz w:val="24"/>
                <w:szCs w:val="24"/>
              </w:rPr>
              <w:lastRenderedPageBreak/>
              <w:t>mokėjimu, jeigu:</w:t>
            </w:r>
          </w:p>
          <w:p w:rsidR="008C0E98" w:rsidRPr="00206C23" w:rsidRDefault="008C0E98" w:rsidP="00CC05C5">
            <w:pPr>
              <w:spacing w:after="0" w:line="240" w:lineRule="auto"/>
              <w:jc w:val="both"/>
              <w:rPr>
                <w:rFonts w:ascii="Times New Roman" w:hAnsi="Times New Roman" w:cs="Times New Roman"/>
                <w:sz w:val="24"/>
                <w:szCs w:val="24"/>
              </w:rPr>
            </w:pPr>
            <w:r w:rsidRPr="00206C23">
              <w:rPr>
                <w:rFonts w:ascii="Times New Roman" w:hAnsi="Times New Roman" w:cs="Times New Roman"/>
                <w:sz w:val="24"/>
                <w:szCs w:val="24"/>
              </w:rPr>
              <w:t xml:space="preserve">2.1. </w:t>
            </w:r>
            <w:r w:rsidR="00E813E9">
              <w:rPr>
                <w:rFonts w:ascii="Times New Roman" w:hAnsi="Times New Roman" w:cs="Times New Roman"/>
                <w:sz w:val="24"/>
                <w:szCs w:val="24"/>
              </w:rPr>
              <w:t>T</w:t>
            </w:r>
            <w:r w:rsidRPr="00206C23">
              <w:rPr>
                <w:rFonts w:ascii="Times New Roman" w:hAnsi="Times New Roman" w:cs="Times New Roman"/>
                <w:sz w:val="24"/>
                <w:szCs w:val="24"/>
              </w:rPr>
              <w:t xml:space="preserve">iekėjas yra įsipareigojęs sumokėti mokesčius, įskaitant socialinio draudimo įmokas ir dėl to laikomas jau įvykdžiusiu šiame reikalavime nurodytus įsipareigojimus; </w:t>
            </w:r>
          </w:p>
          <w:p w:rsidR="008C0E98" w:rsidRPr="00206C23" w:rsidRDefault="008C0E98" w:rsidP="00CC05C5">
            <w:pPr>
              <w:spacing w:after="0" w:line="240" w:lineRule="auto"/>
              <w:jc w:val="both"/>
              <w:rPr>
                <w:rFonts w:ascii="Times New Roman" w:hAnsi="Times New Roman" w:cs="Times New Roman"/>
                <w:sz w:val="24"/>
                <w:szCs w:val="24"/>
              </w:rPr>
            </w:pPr>
            <w:r w:rsidRPr="00206C23">
              <w:rPr>
                <w:rFonts w:ascii="Times New Roman" w:hAnsi="Times New Roman" w:cs="Times New Roman"/>
                <w:sz w:val="24"/>
                <w:szCs w:val="24"/>
              </w:rPr>
              <w:t xml:space="preserve">2.2. įsiskolinimo suma neviršija 50 (penkiasdešimt) eurų; </w:t>
            </w:r>
          </w:p>
          <w:p w:rsidR="008C0E98" w:rsidRPr="00206C23" w:rsidRDefault="00E813E9" w:rsidP="00CC05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T</w:t>
            </w:r>
            <w:r w:rsidR="008C0E98" w:rsidRPr="00206C23">
              <w:rPr>
                <w:rFonts w:ascii="Times New Roman" w:hAnsi="Times New Roman" w:cs="Times New Roman"/>
                <w:sz w:val="24"/>
                <w:szCs w:val="24"/>
              </w:rPr>
              <w:t>iekėjas apie tikslią jo įsiskolinimo sumą informuotas tokiu metu, kad iki pasiūlymų pateikimo termino pabaigos nespėjo sumokėti mokesčių, įskaitant socialinio draudimo įmokas, sudaryti mokestinės paskolos sutarties ar kito panašaus pobūdžio įpareigojančio susitarimo dėl jų sumokėjimo ar imtis kitų priemonių, kad atitiktų šio reikalavimo 2.1 papunkčio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820" w:type="dxa"/>
            <w:tcBorders>
              <w:top w:val="single" w:sz="4" w:space="0" w:color="000000"/>
              <w:left w:val="single" w:sz="4" w:space="0" w:color="000000"/>
              <w:bottom w:val="single" w:sz="4" w:space="0" w:color="000000"/>
              <w:right w:val="single" w:sz="4" w:space="0" w:color="000000"/>
            </w:tcBorders>
          </w:tcPr>
          <w:p w:rsidR="008C0E98" w:rsidRPr="00206C23" w:rsidRDefault="008C0E98" w:rsidP="00CC05C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Pateikiama deklaracija. </w:t>
            </w:r>
            <w:r w:rsidRPr="00206C23">
              <w:rPr>
                <w:rFonts w:ascii="Times New Roman" w:hAnsi="Times New Roman" w:cs="Times New Roman"/>
                <w:b/>
                <w:bCs/>
                <w:sz w:val="24"/>
                <w:szCs w:val="24"/>
              </w:rPr>
              <w:t xml:space="preserve">Tiekėjas, kuris pagal vertinimo rezultatus galės būti pripažintas laimėjusiu, Perkančiajai organizacijai pareikalavus, turės pateikti: </w:t>
            </w:r>
          </w:p>
          <w:p w:rsidR="008C0E98" w:rsidRPr="00206C23" w:rsidRDefault="008C0E98" w:rsidP="00CC05C5">
            <w:pPr>
              <w:spacing w:after="0" w:line="240" w:lineRule="auto"/>
              <w:jc w:val="both"/>
              <w:rPr>
                <w:rFonts w:ascii="Times New Roman" w:hAnsi="Times New Roman" w:cs="Times New Roman"/>
                <w:sz w:val="24"/>
                <w:szCs w:val="24"/>
              </w:rPr>
            </w:pPr>
            <w:r w:rsidRPr="00206C23">
              <w:rPr>
                <w:rFonts w:ascii="Times New Roman" w:hAnsi="Times New Roman" w:cs="Times New Roman"/>
                <w:sz w:val="24"/>
                <w:szCs w:val="24"/>
              </w:rPr>
              <w:t xml:space="preserve">Valstybinės mokesčių inspekcijos prie Lietuvos Respublikos finansų ministerijos, teritorinės valstybinės mokesčių inspekcijos ir Valstybinio socialinio draudimo fondo valdybos teritorinių skyrių ir kitų Valstybinio socialinio draudimo fondo įstaigų, susijusių su Valstybinio </w:t>
            </w:r>
            <w:r w:rsidRPr="00206C23">
              <w:rPr>
                <w:rFonts w:ascii="Times New Roman" w:hAnsi="Times New Roman" w:cs="Times New Roman"/>
                <w:sz w:val="24"/>
                <w:szCs w:val="24"/>
              </w:rPr>
              <w:lastRenderedPageBreak/>
              <w:t xml:space="preserve">socialinio draudimo fondo administravimu, pažymą arba valstybės įmonės Registrų centro Lietuvos Respublikos Vyriausybės nustatyta tvarka išduotą dokumentą, patvirtinantį jungtinius kompetentingų institucijų tvarkomus duomenis, ar šalies, kurioje yra registruotas tiekėjas, kompetentingos valstybės institucijos atitinkamą  dokumentą, išduotus ne anksčiau kaip 60 dienų iki tos dienos, kai galimas laimėtojas turės pateikti dokumentus, patvirtinančius arba paneigiančius šiame punkte nurodytų aplinkybių buvimą. </w:t>
            </w:r>
          </w:p>
          <w:p w:rsidR="00F25B5D" w:rsidRPr="00F25B5D" w:rsidRDefault="000F75B9" w:rsidP="00F25B5D">
            <w:pPr>
              <w:tabs>
                <w:tab w:val="left" w:pos="567"/>
              </w:tabs>
              <w:spacing w:after="0" w:line="240" w:lineRule="auto"/>
              <w:ind w:right="141" w:firstLine="10"/>
              <w:jc w:val="both"/>
              <w:rPr>
                <w:rFonts w:ascii="Times New Roman" w:eastAsia="Calibri" w:hAnsi="Times New Roman" w:cs="Times New Roman"/>
                <w:sz w:val="24"/>
                <w:szCs w:val="24"/>
                <w:lang w:eastAsia="en-US"/>
              </w:rPr>
            </w:pPr>
            <w:r w:rsidRPr="000F75B9">
              <w:rPr>
                <w:rFonts w:ascii="Times New Roman" w:eastAsia="Calibri" w:hAnsi="Times New Roman" w:cs="Times New Roman"/>
                <w:sz w:val="24"/>
                <w:szCs w:val="24"/>
                <w:lang w:eastAsia="en-US"/>
              </w:rPr>
              <w:t xml:space="preserve">Jeigu tiekėjas yra juridinis asmuo, registruotas Lietuvos Respublikoje, iš jo nereikalaujama pateikti dokumentų apie jo įvykdytus įsipareigojimus, susijusius su socialinio draudimo įmokomis. Apie tiekėjo įvykdytus įsipareigojimus, susijusius su socialinio draudimo įmokomis, duomenys bus tikrinami Valstybinio socialinio draudimo fondo valdybos prie Socialinės apsaugos ir darbo ministerijos informacinėje sistemoje adresu </w:t>
            </w:r>
            <w:hyperlink r:id="rId12" w:history="1">
              <w:r w:rsidRPr="000F75B9">
                <w:rPr>
                  <w:rFonts w:ascii="Times New Roman" w:eastAsia="Calibri" w:hAnsi="Times New Roman" w:cs="Times New Roman"/>
                  <w:color w:val="0000FF"/>
                  <w:sz w:val="24"/>
                  <w:szCs w:val="24"/>
                  <w:u w:val="single"/>
                  <w:lang w:eastAsia="en-US"/>
                </w:rPr>
                <w:t>http://draudejai.sodra.lt/draudeju_viesi_duomenys</w:t>
              </w:r>
            </w:hyperlink>
            <w:r w:rsidR="00F25B5D">
              <w:rPr>
                <w:rFonts w:ascii="Times New Roman" w:eastAsia="Calibri" w:hAnsi="Times New Roman" w:cs="Times New Roman"/>
                <w:color w:val="0000FF"/>
                <w:sz w:val="24"/>
                <w:szCs w:val="24"/>
                <w:u w:val="single"/>
                <w:lang w:eastAsia="en-US"/>
              </w:rPr>
              <w:t>.</w:t>
            </w:r>
            <w:r w:rsidRPr="000F75B9">
              <w:rPr>
                <w:rFonts w:ascii="Times New Roman" w:eastAsia="Calibri" w:hAnsi="Times New Roman" w:cs="Times New Roman"/>
                <w:sz w:val="24"/>
                <w:szCs w:val="24"/>
                <w:lang w:eastAsia="en-US"/>
              </w:rPr>
              <w:t xml:space="preserve"> </w:t>
            </w:r>
            <w:r w:rsidR="00F25B5D" w:rsidRPr="00F25B5D">
              <w:rPr>
                <w:rFonts w:ascii="Times New Roman" w:eastAsia="Calibri" w:hAnsi="Times New Roman" w:cs="Times New Roman"/>
                <w:sz w:val="24"/>
                <w:szCs w:val="24"/>
                <w:lang w:eastAsia="en-US"/>
              </w:rPr>
              <w:t xml:space="preserve">Lietuvos Respublikoje registruoto juridinio asmens duomenis paskutinei dokumentų pagal Deklaraciją pateikimo dienai patikrina, užfiksuoja ir išsaugo pati Perkančioji organizacija. </w:t>
            </w:r>
          </w:p>
          <w:p w:rsidR="00F25B5D" w:rsidRPr="00F25B5D" w:rsidRDefault="00F25B5D" w:rsidP="00F25B5D">
            <w:pPr>
              <w:tabs>
                <w:tab w:val="left" w:pos="567"/>
              </w:tabs>
              <w:spacing w:after="0" w:line="240" w:lineRule="auto"/>
              <w:ind w:right="141" w:firstLine="10"/>
              <w:jc w:val="both"/>
              <w:rPr>
                <w:rFonts w:ascii="Times New Roman" w:eastAsia="Calibri" w:hAnsi="Times New Roman" w:cs="Times New Roman"/>
                <w:sz w:val="24"/>
                <w:szCs w:val="24"/>
                <w:lang w:eastAsia="en-US"/>
              </w:rPr>
            </w:pPr>
            <w:r w:rsidRPr="00F25B5D">
              <w:rPr>
                <w:rFonts w:ascii="Times New Roman" w:eastAsia="Calibri" w:hAnsi="Times New Roman" w:cs="Times New Roman"/>
                <w:sz w:val="24"/>
                <w:szCs w:val="24"/>
                <w:lang w:eastAsia="en-US"/>
              </w:rPr>
              <w:t>Atkreipiamas dėmesys, kad SODRA informacinėje sistemoje viešai tikrinti duomenys yra užfiksuoti prieš dvi darbo dienas, todėl perkančioji organizacija šiuos duomenis tikrins po paskutinės dokumentų pagal Deklaraciją pateikimo dienos praėjus 2 darbo dienoms.</w:t>
            </w:r>
          </w:p>
          <w:p w:rsidR="00F25B5D" w:rsidRPr="00F25B5D" w:rsidRDefault="00F25B5D" w:rsidP="00F25B5D">
            <w:pPr>
              <w:tabs>
                <w:tab w:val="left" w:pos="567"/>
              </w:tabs>
              <w:spacing w:after="0" w:line="240" w:lineRule="auto"/>
              <w:ind w:right="141" w:firstLine="10"/>
              <w:jc w:val="both"/>
              <w:rPr>
                <w:rFonts w:ascii="Times New Roman" w:eastAsia="Calibri" w:hAnsi="Times New Roman" w:cs="Times New Roman"/>
                <w:sz w:val="24"/>
                <w:szCs w:val="24"/>
                <w:lang w:eastAsia="en-US"/>
              </w:rPr>
            </w:pPr>
            <w:r w:rsidRPr="00F25B5D">
              <w:rPr>
                <w:rFonts w:ascii="Times New Roman" w:eastAsia="Calibri" w:hAnsi="Times New Roman" w:cs="Times New Roman"/>
                <w:sz w:val="24"/>
                <w:szCs w:val="24"/>
                <w:lang w:eastAsia="en-US"/>
              </w:rPr>
              <w:t>Tuo atveju, jeigu dėl „Sodros“ informacinės sistemos techninių trikdžių Perkančioji organizacija neturės galimybės patikrinti neatlygintinai prieinamų duomenų apie tiekėją, ji turi teisę prašyti tiekėjo pateikti nustatyta tvarka išduotą dokumentą, patvirtinantį arba paneigiantį šiame punkte nurodytų aplinkybių buvimą.</w:t>
            </w:r>
          </w:p>
          <w:p w:rsidR="00F25B5D" w:rsidRPr="00F25B5D" w:rsidRDefault="00F25B5D" w:rsidP="00F25B5D">
            <w:pPr>
              <w:tabs>
                <w:tab w:val="left" w:pos="567"/>
              </w:tabs>
              <w:spacing w:after="0" w:line="240" w:lineRule="auto"/>
              <w:ind w:right="141" w:firstLine="10"/>
              <w:jc w:val="both"/>
              <w:rPr>
                <w:rFonts w:ascii="Times New Roman" w:eastAsia="Calibri" w:hAnsi="Times New Roman" w:cs="Times New Roman"/>
                <w:sz w:val="24"/>
                <w:szCs w:val="24"/>
                <w:lang w:eastAsia="en-US"/>
              </w:rPr>
            </w:pPr>
            <w:r w:rsidRPr="00F25B5D">
              <w:rPr>
                <w:rFonts w:ascii="Times New Roman" w:eastAsia="Calibri" w:hAnsi="Times New Roman" w:cs="Times New Roman"/>
                <w:sz w:val="24"/>
                <w:szCs w:val="24"/>
                <w:lang w:eastAsia="en-US"/>
              </w:rPr>
              <w:t xml:space="preserve">Jeigu tiekėjas negali pateikti aukščiau nurodytų dokumentų, nes valstybėje narėje ar atitinkamoje šalyje tokie dokumentai neišduodami arba toje šalyje išduodami </w:t>
            </w:r>
            <w:r w:rsidRPr="00F25B5D">
              <w:rPr>
                <w:rFonts w:ascii="Times New Roman" w:eastAsia="Calibri" w:hAnsi="Times New Roman" w:cs="Times New Roman"/>
                <w:sz w:val="24"/>
                <w:szCs w:val="24"/>
                <w:lang w:eastAsia="en-US"/>
              </w:rPr>
              <w:lastRenderedPageBreak/>
              <w:t>dokumentai neapima visų šio įstatymo 46 straipsnio 3 dalyje keliamų klausimų, jie gali būti pakeisti:</w:t>
            </w:r>
          </w:p>
          <w:p w:rsidR="00F25B5D" w:rsidRPr="00F25B5D" w:rsidRDefault="00F25B5D" w:rsidP="00F25B5D">
            <w:pPr>
              <w:tabs>
                <w:tab w:val="left" w:pos="567"/>
              </w:tabs>
              <w:spacing w:after="0" w:line="240" w:lineRule="auto"/>
              <w:ind w:right="141" w:firstLine="10"/>
              <w:jc w:val="both"/>
              <w:rPr>
                <w:rFonts w:ascii="Times New Roman" w:eastAsia="Calibri" w:hAnsi="Times New Roman" w:cs="Times New Roman"/>
                <w:sz w:val="24"/>
                <w:szCs w:val="24"/>
                <w:lang w:eastAsia="en-US"/>
              </w:rPr>
            </w:pPr>
            <w:r w:rsidRPr="00F25B5D">
              <w:rPr>
                <w:rFonts w:ascii="Times New Roman" w:eastAsia="Calibri" w:hAnsi="Times New Roman" w:cs="Times New Roman"/>
                <w:sz w:val="24"/>
                <w:szCs w:val="24"/>
                <w:lang w:eastAsia="en-US"/>
              </w:rPr>
              <w:t>1) priesaikos deklaracija;</w:t>
            </w:r>
          </w:p>
          <w:p w:rsidR="00F25B5D" w:rsidRDefault="00F25B5D" w:rsidP="00F25B5D">
            <w:pPr>
              <w:tabs>
                <w:tab w:val="left" w:pos="567"/>
                <w:tab w:val="left" w:pos="851"/>
              </w:tabs>
              <w:spacing w:after="0" w:line="240" w:lineRule="auto"/>
              <w:ind w:firstLine="10"/>
              <w:jc w:val="both"/>
              <w:rPr>
                <w:rFonts w:ascii="Times New Roman" w:eastAsia="Calibri" w:hAnsi="Times New Roman" w:cs="Times New Roman"/>
                <w:sz w:val="24"/>
                <w:szCs w:val="24"/>
                <w:lang w:eastAsia="en-US"/>
              </w:rPr>
            </w:pPr>
            <w:r w:rsidRPr="00F25B5D">
              <w:rPr>
                <w:rFonts w:ascii="Times New Roman" w:eastAsia="Calibri" w:hAnsi="Times New Roman" w:cs="Times New Roman"/>
                <w:sz w:val="24"/>
                <w:szCs w:val="24"/>
                <w:lang w:eastAsia="en-US"/>
              </w:rPr>
              <w:t>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Pr>
                <w:rFonts w:ascii="Times New Roman" w:eastAsia="Calibri" w:hAnsi="Times New Roman" w:cs="Times New Roman"/>
                <w:sz w:val="24"/>
                <w:szCs w:val="24"/>
                <w:lang w:eastAsia="en-US"/>
              </w:rPr>
              <w:t>.</w:t>
            </w:r>
          </w:p>
          <w:p w:rsidR="008C0E98" w:rsidRPr="00206C23" w:rsidRDefault="008C0E98" w:rsidP="00F25B5D">
            <w:pPr>
              <w:tabs>
                <w:tab w:val="left" w:pos="567"/>
                <w:tab w:val="left" w:pos="851"/>
              </w:tabs>
              <w:spacing w:after="0" w:line="240" w:lineRule="auto"/>
              <w:ind w:firstLine="10"/>
              <w:jc w:val="both"/>
              <w:rPr>
                <w:rFonts w:ascii="Times New Roman" w:hAnsi="Times New Roman" w:cs="Times New Roman"/>
                <w:sz w:val="24"/>
                <w:szCs w:val="24"/>
              </w:rPr>
            </w:pPr>
            <w:r w:rsidRPr="00206C23">
              <w:rPr>
                <w:rFonts w:ascii="Times New Roman" w:hAnsi="Times New Roman" w:cs="Times New Roman"/>
                <w:i/>
                <w:sz w:val="24"/>
                <w:szCs w:val="24"/>
                <w:u w:val="single"/>
              </w:rPr>
              <w:t>Pateikiama skaitmeninė dokumento kopija</w:t>
            </w:r>
          </w:p>
        </w:tc>
      </w:tr>
      <w:tr w:rsidR="008C0E98" w:rsidRPr="005B55D4" w:rsidTr="00AC4B3F">
        <w:tc>
          <w:tcPr>
            <w:tcW w:w="574"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spacing w:after="0" w:line="240" w:lineRule="auto"/>
              <w:ind w:left="-779" w:right="-1" w:firstLine="851"/>
              <w:jc w:val="both"/>
              <w:rPr>
                <w:rFonts w:ascii="Times New Roman" w:hAnsi="Times New Roman" w:cs="Times New Roman"/>
                <w:sz w:val="24"/>
                <w:szCs w:val="24"/>
              </w:rPr>
            </w:pPr>
            <w:r w:rsidRPr="005B55D4">
              <w:rPr>
                <w:rFonts w:ascii="Times New Roman" w:hAnsi="Times New Roman" w:cs="Times New Roman"/>
                <w:sz w:val="24"/>
                <w:szCs w:val="24"/>
              </w:rPr>
              <w:lastRenderedPageBreak/>
              <w:t>3.</w:t>
            </w:r>
          </w:p>
        </w:tc>
        <w:tc>
          <w:tcPr>
            <w:tcW w:w="4779"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pStyle w:val="Body2"/>
              <w:spacing w:after="0"/>
              <w:rPr>
                <w:rFonts w:cs="Times New Roman"/>
                <w:color w:val="auto"/>
                <w:sz w:val="24"/>
                <w:szCs w:val="24"/>
                <w:lang w:val="lt-LT"/>
              </w:rPr>
            </w:pPr>
            <w:r w:rsidRPr="005B55D4">
              <w:rPr>
                <w:rFonts w:cs="Times New Roman"/>
                <w:color w:val="auto"/>
                <w:sz w:val="24"/>
                <w:szCs w:val="24"/>
                <w:lang w:val="lt-LT"/>
              </w:rPr>
              <w:t>Teikėjas šalinamas iš pirkimo procedūros, jeigu:</w:t>
            </w:r>
          </w:p>
          <w:p w:rsidR="008C0E98" w:rsidRPr="005B55D4" w:rsidRDefault="008C0E98" w:rsidP="00CC05C5">
            <w:pPr>
              <w:pStyle w:val="Body2"/>
              <w:spacing w:after="0"/>
              <w:rPr>
                <w:rFonts w:cs="Times New Roman"/>
                <w:color w:val="auto"/>
                <w:sz w:val="24"/>
                <w:szCs w:val="24"/>
                <w:lang w:val="lt-LT"/>
              </w:rPr>
            </w:pPr>
            <w:r w:rsidRPr="005B55D4">
              <w:rPr>
                <w:rFonts w:cs="Times New Roman"/>
                <w:color w:val="auto"/>
                <w:sz w:val="24"/>
                <w:szCs w:val="24"/>
                <w:lang w:val="lt-LT"/>
              </w:rPr>
              <w:t>1. jis su kitais tiekėjais yra sudaręs susitarimų, kuriais siekiama iškreipti konkurenciją atliekamame pirkime, ir perkančioji organizacija dėl to turi įtikinamų duomenų;</w:t>
            </w:r>
          </w:p>
          <w:p w:rsidR="008C0E98" w:rsidRPr="005B55D4" w:rsidRDefault="008C0E98" w:rsidP="00CC05C5">
            <w:pPr>
              <w:pStyle w:val="Body2"/>
              <w:spacing w:after="0"/>
              <w:rPr>
                <w:rFonts w:cs="Times New Roman"/>
                <w:color w:val="auto"/>
                <w:sz w:val="24"/>
                <w:szCs w:val="24"/>
                <w:lang w:val="lt-LT"/>
              </w:rPr>
            </w:pPr>
            <w:r w:rsidRPr="005B55D4">
              <w:rPr>
                <w:rFonts w:cs="Times New Roman"/>
                <w:color w:val="auto"/>
                <w:sz w:val="24"/>
                <w:szCs w:val="24"/>
                <w:lang w:val="lt-LT"/>
              </w:rPr>
              <w:t>2. jis pirkimo metu pateko į interesų konflikto situaciją, kaip apibrėžta Viešųjų pirkimų įstatymo 21 straipsnyje, ir atitinkamos padėties negalima ištaisyti. Laikoma, kad atitinkamos padėties dėl interesų konflikto negalima ištaisyti, jeigu į interesų konfliktą patekę asmenys nulėmė Komisijos ar perkančiosios organizacijos sprendimus ir šių sprendimų pakeitimas prieštarautų šio įstatymo nuostatoms;</w:t>
            </w:r>
          </w:p>
          <w:p w:rsidR="008C0E98" w:rsidRPr="005B55D4" w:rsidRDefault="008C0E98" w:rsidP="00CC05C5">
            <w:pPr>
              <w:pStyle w:val="Body2"/>
              <w:spacing w:after="0"/>
              <w:rPr>
                <w:rFonts w:cs="Times New Roman"/>
                <w:color w:val="auto"/>
                <w:sz w:val="24"/>
                <w:szCs w:val="24"/>
                <w:lang w:val="lt-LT"/>
              </w:rPr>
            </w:pPr>
            <w:r w:rsidRPr="005B55D4">
              <w:rPr>
                <w:rFonts w:cs="Times New Roman"/>
                <w:color w:val="auto"/>
                <w:sz w:val="24"/>
                <w:szCs w:val="24"/>
                <w:lang w:val="lt-LT"/>
              </w:rPr>
              <w:t>3. pažeista konkurencija, kaip nustatyta Viešųjų pirkimų įstatymo 27 straipsnio 3 ir 4 dalyse, ir atitinkamos padėties negalima ištaisyti;</w:t>
            </w:r>
          </w:p>
          <w:p w:rsidR="008C0E98" w:rsidRPr="005B55D4" w:rsidRDefault="008C0E98" w:rsidP="00CC05C5">
            <w:pPr>
              <w:pStyle w:val="Body2"/>
              <w:spacing w:after="0"/>
              <w:rPr>
                <w:rFonts w:cs="Times New Roman"/>
                <w:color w:val="auto"/>
                <w:sz w:val="24"/>
                <w:szCs w:val="24"/>
                <w:lang w:val="lt-LT"/>
              </w:rPr>
            </w:pPr>
            <w:r w:rsidRPr="005B55D4">
              <w:rPr>
                <w:rFonts w:cs="Times New Roman"/>
                <w:color w:val="auto"/>
                <w:sz w:val="24"/>
                <w:szCs w:val="24"/>
                <w:lang w:val="lt-LT"/>
              </w:rPr>
              <w:t xml:space="preserve">4. </w:t>
            </w:r>
            <w:r w:rsidR="00E813E9">
              <w:rPr>
                <w:rFonts w:cs="Times New Roman"/>
                <w:color w:val="auto"/>
                <w:sz w:val="24"/>
                <w:szCs w:val="24"/>
                <w:lang w:val="lt-LT"/>
              </w:rPr>
              <w:t>T</w:t>
            </w:r>
            <w:r w:rsidRPr="005B55D4">
              <w:rPr>
                <w:rFonts w:cs="Times New Roman"/>
                <w:color w:val="auto"/>
                <w:sz w:val="24"/>
                <w:szCs w:val="24"/>
                <w:lang w:val="lt-LT"/>
              </w:rPr>
              <w:t xml:space="preserve">iekėjas pirkimo procedūrų metu nuslėpė informaciją ar pateikė melagingą informaciją apie atitiktį šiame straipsnyje ir Viešųjų pirkimų įstatymo 47 straipsnyje nustatytiems reikalavimams, ir perkančioji organizacija gali tai įrodyti bet kokiomis teisėtomis priemonėmis, arba tiekėjas dėl pateiktos melagingos informacijos negali pateikti patvirtinančių dokumentų, reikalaujamų pagal Viešųjų pirkimų įstatymo 50 straipsnį. Šiuo pagrindu tiekėjas taip pat šalinamas iš pirkimo procedūros, kai ankstesnių procedūrų metu nuslėpė informaciją ar pateikė šiame punkte nurodytą melagingą informaciją arba tiekėjas </w:t>
            </w:r>
            <w:r w:rsidRPr="005B55D4">
              <w:rPr>
                <w:rFonts w:cs="Times New Roman"/>
                <w:color w:val="auto"/>
                <w:sz w:val="24"/>
                <w:szCs w:val="24"/>
                <w:lang w:val="lt-LT"/>
              </w:rPr>
              <w:lastRenderedPageBreak/>
              <w:t>dėl pateiktos melagingos informacijos negalėjo pateikti patvirtinančių dokumentų, reikalaujamų pagal Viešųjų pirkimų įstatymo 50 straipsnį, dėl ko per pastaruosius vienus metus buvo pašalintas iš pirkimo procedūrų arba per pastaruosius vienus metus buvo priimtas ir įsiteisėjęs teismo sprendimas. 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procedūrų arba per pastaruosius vienus metus buvo priimtas ir įsiteisėjęs teismo sprendimas ar taikomos kitos panašios sankcijos;</w:t>
            </w:r>
          </w:p>
          <w:p w:rsidR="008C0E98" w:rsidRPr="005B55D4" w:rsidRDefault="008C0E98" w:rsidP="00CC05C5">
            <w:pPr>
              <w:pStyle w:val="Body2"/>
              <w:spacing w:after="0"/>
              <w:rPr>
                <w:rFonts w:cs="Times New Roman"/>
                <w:color w:val="auto"/>
                <w:sz w:val="24"/>
                <w:szCs w:val="24"/>
                <w:lang w:val="lt-LT"/>
              </w:rPr>
            </w:pPr>
            <w:r w:rsidRPr="005B55D4">
              <w:rPr>
                <w:rFonts w:cs="Times New Roman"/>
                <w:color w:val="auto"/>
                <w:sz w:val="24"/>
                <w:szCs w:val="24"/>
                <w:lang w:val="lt-LT"/>
              </w:rPr>
              <w:t xml:space="preserve">5. </w:t>
            </w:r>
            <w:r w:rsidR="00E813E9">
              <w:rPr>
                <w:rFonts w:cs="Times New Roman"/>
                <w:color w:val="auto"/>
                <w:sz w:val="24"/>
                <w:szCs w:val="24"/>
                <w:lang w:val="lt-LT"/>
              </w:rPr>
              <w:t>T</w:t>
            </w:r>
            <w:r w:rsidRPr="005B55D4">
              <w:rPr>
                <w:rFonts w:cs="Times New Roman"/>
                <w:color w:val="auto"/>
                <w:sz w:val="24"/>
                <w:szCs w:val="24"/>
                <w:lang w:val="lt-LT"/>
              </w:rPr>
              <w: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rsidR="008C0E98" w:rsidRPr="005B55D4" w:rsidRDefault="008C0E98" w:rsidP="00CC05C5">
            <w:pPr>
              <w:pStyle w:val="Body2"/>
              <w:spacing w:after="0"/>
              <w:rPr>
                <w:rFonts w:cs="Times New Roman"/>
                <w:color w:val="auto"/>
                <w:sz w:val="24"/>
                <w:szCs w:val="24"/>
                <w:lang w:val="lt-LT"/>
              </w:rPr>
            </w:pPr>
            <w:r w:rsidRPr="005B55D4">
              <w:rPr>
                <w:rFonts w:cs="Times New Roman"/>
                <w:color w:val="auto"/>
                <w:sz w:val="24"/>
                <w:szCs w:val="24"/>
                <w:lang w:val="lt-LT"/>
              </w:rPr>
              <w:t xml:space="preserve">6. </w:t>
            </w:r>
            <w:r w:rsidR="00E813E9">
              <w:rPr>
                <w:rFonts w:cs="Times New Roman"/>
                <w:color w:val="auto"/>
                <w:sz w:val="24"/>
                <w:szCs w:val="24"/>
                <w:lang w:val="lt-LT"/>
              </w:rPr>
              <w:t>T</w:t>
            </w:r>
            <w:r w:rsidRPr="005B55D4">
              <w:rPr>
                <w:rFonts w:cs="Times New Roman"/>
                <w:color w:val="auto"/>
                <w:sz w:val="24"/>
                <w:szCs w:val="24"/>
                <w:lang w:val="lt-LT"/>
              </w:rPr>
              <w:t xml:space="preserve">iekėjas yra neįvykdęs pirkimo sutarties, pirkimo sutarties su perkančiuoju subjektu ar koncesijos sutarties ar netinkamai ją įvykdęs ir tai buvo esminis pirkimo sutarties pažeidimas, kaip nustatyta Civiliniame kodekse (toliau – esminis pirkimo sutarties pažeidimas), dėl kurio per pastaruosius 3 metus buvo nutraukta pirkimo sutartis arba per pastaruosius 3 metus buvo priimtas ir įsiteisėjęs teismo sprendimas, kuriuo tenkinamas perkančiosios organizacijos, perkančiojo subjekto ar suteikiančiosios institucijos reikalavimas atlyginti nuostolius, patirtus dėl to, kad tiekėjas pirkimo sutartyje nustatytą esminę pirkimo sutarties sąlygą vykdė su dideliais arba nuolatiniais trūkumais. Šiuo pagrindu tiekėjas taip pat pašalinamas iš pirkimo procedūros, kai, vadovaujantis kitų </w:t>
            </w:r>
            <w:r w:rsidRPr="005B55D4">
              <w:rPr>
                <w:rFonts w:cs="Times New Roman"/>
                <w:color w:val="auto"/>
                <w:sz w:val="24"/>
                <w:szCs w:val="24"/>
                <w:lang w:val="lt-LT"/>
              </w:rPr>
              <w:lastRenderedPageBreak/>
              <w:t>valstybių teisės aktais, per pastaruosius 3 metus nustatyta, kad jis, vykdydamas ankstesnę pirkimo sutartį, ankstesnę pirkimo sutartį su perkančiuoju subjektu arba ankstesnę koncesijos sutartį, pirkimo sutartyje nustatytą esminį reikalavimą vykdė su dideliais arba nuolatiniais trūkumais ir dėl to ta ankstesnė pirkimo sutartis buvo nutraukta anksčiau, negu toje pirkimo sutartyje nustatytas jos galiojimo terminas, buvo pareikalauta atlyginti žalą ar taikomos kitos panašios sankcijos. Perkančioji organizacija iš pirkimo procedūros pašalina tiekėją ir tuo atveju, kai ji turi įtikinamų duomenų, kad tiekėjas yra įsteigtas, siekiant išvengti šio pašalinimo pagrindo taikymo;</w:t>
            </w:r>
          </w:p>
          <w:p w:rsidR="008C0E98" w:rsidRPr="005B55D4" w:rsidRDefault="008C0E98" w:rsidP="00E813E9">
            <w:pPr>
              <w:pStyle w:val="Body2"/>
              <w:spacing w:after="0"/>
              <w:rPr>
                <w:rFonts w:cs="Times New Roman"/>
                <w:color w:val="auto"/>
                <w:sz w:val="24"/>
                <w:szCs w:val="24"/>
                <w:lang w:val="lt-LT"/>
              </w:rPr>
            </w:pPr>
            <w:r w:rsidRPr="005B55D4">
              <w:rPr>
                <w:rFonts w:cs="Times New Roman"/>
                <w:color w:val="auto"/>
                <w:sz w:val="24"/>
                <w:szCs w:val="24"/>
                <w:lang w:val="lt-LT"/>
              </w:rPr>
              <w:t xml:space="preserve">7. </w:t>
            </w:r>
            <w:r w:rsidR="00E813E9">
              <w:rPr>
                <w:rFonts w:cs="Times New Roman"/>
                <w:color w:val="auto"/>
                <w:sz w:val="24"/>
                <w:szCs w:val="24"/>
                <w:lang w:val="lt-LT"/>
              </w:rPr>
              <w:t>T</w:t>
            </w:r>
            <w:r w:rsidRPr="005B55D4">
              <w:rPr>
                <w:rFonts w:cs="Times New Roman"/>
                <w:color w:val="auto"/>
                <w:sz w:val="24"/>
                <w:szCs w:val="24"/>
                <w:lang w:val="lt-LT"/>
              </w:rPr>
              <w:t>iekėjas yra padaręs profesinį pažeidimą, kai už finansinės atskaitomybės ir audito teisės aktų pažeidimus tiekėjui ar jo vadovui paskirta administracinė nuobauda ar ekonominė sankcija, nustatytos Lietuvos Respublikos įstatymuose ar kitų valstybių teisės aktuose, ir nuo sprendimo, kuriuo buvo paskirta ši sankcija, įsiteisėjimo dienos arba nuo dienos, kai asmuo įvykdė administracinį nurodymą, praėjo mažiau kaip vieni metai.</w:t>
            </w:r>
          </w:p>
        </w:tc>
        <w:tc>
          <w:tcPr>
            <w:tcW w:w="4820"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pStyle w:val="Body2"/>
              <w:spacing w:after="0"/>
              <w:rPr>
                <w:rFonts w:cs="Times New Roman"/>
                <w:iCs/>
                <w:color w:val="auto"/>
                <w:sz w:val="24"/>
                <w:szCs w:val="24"/>
                <w:lang w:val="lt-LT"/>
              </w:rPr>
            </w:pPr>
            <w:r w:rsidRPr="005B55D4">
              <w:rPr>
                <w:rFonts w:cs="Times New Roman"/>
                <w:iCs/>
                <w:color w:val="auto"/>
                <w:sz w:val="24"/>
                <w:szCs w:val="24"/>
                <w:lang w:val="lt-LT"/>
              </w:rPr>
              <w:lastRenderedPageBreak/>
              <w:t>Pateikiama su pasiūlymu: Deklaracija.</w:t>
            </w:r>
          </w:p>
          <w:p w:rsidR="008C0E98" w:rsidRPr="005B55D4" w:rsidRDefault="008C0E98" w:rsidP="00CC05C5">
            <w:pPr>
              <w:pStyle w:val="Body2"/>
              <w:spacing w:after="0"/>
              <w:rPr>
                <w:rFonts w:cs="Times New Roman"/>
                <w:iCs/>
                <w:color w:val="auto"/>
                <w:sz w:val="24"/>
                <w:szCs w:val="24"/>
                <w:lang w:val="lt-LT"/>
              </w:rPr>
            </w:pPr>
            <w:r w:rsidRPr="005B55D4">
              <w:rPr>
                <w:rFonts w:cs="Times New Roman"/>
                <w:i/>
                <w:color w:val="auto"/>
                <w:sz w:val="24"/>
                <w:szCs w:val="24"/>
                <w:u w:val="single"/>
                <w:lang w:val="lt-LT"/>
              </w:rPr>
              <w:t>Pateikiama skaitmeninė dokumento kopija</w:t>
            </w:r>
          </w:p>
        </w:tc>
      </w:tr>
      <w:tr w:rsidR="008C0E98" w:rsidRPr="005B55D4" w:rsidTr="00AC4B3F">
        <w:tc>
          <w:tcPr>
            <w:tcW w:w="574"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spacing w:after="0" w:line="240" w:lineRule="auto"/>
              <w:ind w:left="-779" w:right="-1" w:firstLine="851"/>
              <w:jc w:val="both"/>
              <w:rPr>
                <w:rFonts w:ascii="Times New Roman" w:hAnsi="Times New Roman" w:cs="Times New Roman"/>
                <w:sz w:val="24"/>
                <w:szCs w:val="24"/>
              </w:rPr>
            </w:pPr>
            <w:r w:rsidRPr="005B55D4">
              <w:rPr>
                <w:rFonts w:ascii="Times New Roman" w:hAnsi="Times New Roman" w:cs="Times New Roman"/>
                <w:sz w:val="24"/>
                <w:szCs w:val="24"/>
              </w:rPr>
              <w:lastRenderedPageBreak/>
              <w:t xml:space="preserve">4. </w:t>
            </w:r>
          </w:p>
        </w:tc>
        <w:tc>
          <w:tcPr>
            <w:tcW w:w="4779" w:type="dxa"/>
            <w:tcBorders>
              <w:top w:val="single" w:sz="4" w:space="0" w:color="000000"/>
              <w:left w:val="single" w:sz="4" w:space="0" w:color="000000"/>
              <w:bottom w:val="single" w:sz="4" w:space="0" w:color="000000"/>
              <w:right w:val="single" w:sz="4" w:space="0" w:color="000000"/>
            </w:tcBorders>
          </w:tcPr>
          <w:p w:rsidR="008C0E98" w:rsidRPr="005B55D4" w:rsidRDefault="008C0E98" w:rsidP="00CC05C5">
            <w:pPr>
              <w:spacing w:after="0" w:line="240" w:lineRule="auto"/>
              <w:jc w:val="both"/>
              <w:rPr>
                <w:rFonts w:ascii="Times New Roman" w:hAnsi="Times New Roman" w:cs="Times New Roman"/>
                <w:sz w:val="24"/>
                <w:szCs w:val="24"/>
              </w:rPr>
            </w:pPr>
            <w:r w:rsidRPr="005B55D4">
              <w:rPr>
                <w:rFonts w:ascii="Times New Roman" w:hAnsi="Times New Roman" w:cs="Times New Roman"/>
                <w:sz w:val="24"/>
                <w:szCs w:val="24"/>
              </w:rPr>
              <w:t>Teikėjas šalinamas iš pirkimo procedūros, jeigu yra nemokus, jam iškelta restruktūrizavimo ar bankroto byla, inicijuotos ar pradėtos likvidavimo procedūros, kai jo turtą valdo teismas ar bankroto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Tačiau kai yra šiame punkte apibrėžta situacija, perkančioji organizacija negali pašalinti tiekėjo iš pirkimo procedūros, jeigu jis pateikė pagrįstų įrodymų, kad sugebės tinkamai įvykdyti pirkimo sutartį;</w:t>
            </w:r>
          </w:p>
        </w:tc>
        <w:tc>
          <w:tcPr>
            <w:tcW w:w="4820" w:type="dxa"/>
            <w:tcBorders>
              <w:top w:val="single" w:sz="4" w:space="0" w:color="000000"/>
              <w:left w:val="single" w:sz="4" w:space="0" w:color="000000"/>
              <w:bottom w:val="single" w:sz="4" w:space="0" w:color="000000"/>
              <w:right w:val="single" w:sz="4" w:space="0" w:color="000000"/>
            </w:tcBorders>
          </w:tcPr>
          <w:p w:rsidR="008C0E98" w:rsidRPr="00206C23" w:rsidRDefault="008C0E98" w:rsidP="00CC05C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Pateikiama deklaracija. </w:t>
            </w:r>
            <w:r w:rsidRPr="00206C23">
              <w:rPr>
                <w:rFonts w:ascii="Times New Roman" w:hAnsi="Times New Roman" w:cs="Times New Roman"/>
                <w:b/>
                <w:sz w:val="24"/>
                <w:szCs w:val="24"/>
              </w:rPr>
              <w:t xml:space="preserve"> </w:t>
            </w:r>
            <w:r w:rsidRPr="00206C23">
              <w:rPr>
                <w:rFonts w:ascii="Times New Roman" w:hAnsi="Times New Roman" w:cs="Times New Roman"/>
                <w:b/>
                <w:bCs/>
                <w:sz w:val="24"/>
                <w:szCs w:val="24"/>
              </w:rPr>
              <w:t xml:space="preserve">Tiekėjas, kuris pagal vertinimo rezultatus galės būti pripažintas laimėjusiu, Perkančiajai organizacijai pareikalavus, turės pateikti: </w:t>
            </w:r>
          </w:p>
          <w:p w:rsidR="008C0E98" w:rsidRPr="005B55D4" w:rsidRDefault="008C0E98" w:rsidP="00CC05C5">
            <w:pPr>
              <w:pStyle w:val="Body2"/>
              <w:spacing w:after="0"/>
              <w:rPr>
                <w:rFonts w:cs="Times New Roman"/>
                <w:iCs/>
                <w:color w:val="auto"/>
                <w:sz w:val="24"/>
                <w:szCs w:val="24"/>
                <w:lang w:val="lt-LT"/>
              </w:rPr>
            </w:pPr>
            <w:r w:rsidRPr="005B55D4">
              <w:rPr>
                <w:rFonts w:cs="Times New Roman"/>
                <w:iCs/>
                <w:color w:val="auto"/>
                <w:sz w:val="24"/>
                <w:szCs w:val="24"/>
                <w:lang w:val="lt-LT"/>
              </w:rPr>
              <w:t xml:space="preserve">Teismo, </w:t>
            </w:r>
            <w:r w:rsidRPr="005B55D4">
              <w:rPr>
                <w:rFonts w:cs="Times New Roman"/>
                <w:color w:val="auto"/>
                <w:sz w:val="24"/>
                <w:szCs w:val="24"/>
                <w:lang w:val="lt-LT"/>
              </w:rPr>
              <w:t xml:space="preserve">Valstybės įmonės Registrų centras išduotas išrašas, patvirtinantis arba paneigiantis nurodytų aplinkybių buvimą, </w:t>
            </w:r>
            <w:r w:rsidRPr="005B55D4">
              <w:rPr>
                <w:rFonts w:cs="Times New Roman"/>
                <w:iCs/>
                <w:color w:val="auto"/>
                <w:sz w:val="24"/>
                <w:szCs w:val="24"/>
                <w:lang w:val="lt-LT"/>
              </w:rPr>
              <w:t xml:space="preserve">ne anksčiau kaip 60 dienų iki pasiūlymų pateikimo termino pabaigos arba valstybės įmonės Registrų centro Lietuvos Respublikos Vyriausybės nustatyta tvarka, ne anksčiau kaip 60 dienų </w:t>
            </w:r>
            <w:r w:rsidRPr="005B55D4">
              <w:rPr>
                <w:rFonts w:cs="Times New Roman"/>
                <w:iCs/>
                <w:sz w:val="24"/>
                <w:szCs w:val="24"/>
                <w:lang w:val="lt-LT"/>
              </w:rPr>
              <w:t>iki pasiūlymų pateikimo termino pabaigos</w:t>
            </w:r>
            <w:r w:rsidRPr="005B55D4">
              <w:rPr>
                <w:rFonts w:cs="Times New Roman"/>
                <w:iCs/>
                <w:color w:val="auto"/>
                <w:sz w:val="24"/>
                <w:szCs w:val="24"/>
                <w:lang w:val="lt-LT"/>
              </w:rPr>
              <w:t xml:space="preserve"> išduotas dokumentas, patvirtinantis jungtinius kompetentingų institucijų tvarkomus duomenis, ar kitos kompetentingos institucijos išduotas dokumentas, </w:t>
            </w:r>
          </w:p>
          <w:p w:rsidR="008C0E98" w:rsidRPr="00CC05C5" w:rsidRDefault="008C0E98" w:rsidP="00CC05C5">
            <w:pPr>
              <w:pStyle w:val="Body2"/>
              <w:spacing w:after="0"/>
              <w:rPr>
                <w:rFonts w:cs="Times New Roman"/>
                <w:i/>
                <w:sz w:val="24"/>
                <w:szCs w:val="24"/>
                <w:u w:val="single"/>
                <w:lang w:val="lt-LT"/>
              </w:rPr>
            </w:pPr>
            <w:r w:rsidRPr="005B55D4">
              <w:rPr>
                <w:rFonts w:cs="Times New Roman"/>
                <w:i/>
                <w:sz w:val="24"/>
                <w:szCs w:val="24"/>
                <w:u w:val="single"/>
                <w:lang w:val="lt-LT"/>
              </w:rPr>
              <w:t>Pateikiama skaitmeninė dokumento kopija</w:t>
            </w:r>
          </w:p>
        </w:tc>
      </w:tr>
    </w:tbl>
    <w:p w:rsidR="008C0E98" w:rsidRPr="003401D2" w:rsidRDefault="008C0E98" w:rsidP="00E813E9">
      <w:pPr>
        <w:tabs>
          <w:tab w:val="center" w:pos="4320"/>
          <w:tab w:val="right" w:pos="8640"/>
        </w:tabs>
        <w:spacing w:after="0" w:line="240" w:lineRule="auto"/>
        <w:ind w:firstLine="567"/>
        <w:jc w:val="both"/>
        <w:rPr>
          <w:rFonts w:ascii="Times New Roman" w:eastAsia="Times New Roman" w:hAnsi="Times New Roman" w:cs="Times New Roman"/>
          <w:bCs/>
          <w:sz w:val="24"/>
          <w:szCs w:val="24"/>
        </w:rPr>
      </w:pPr>
      <w:r w:rsidRPr="003401D2">
        <w:rPr>
          <w:rFonts w:ascii="Times New Roman" w:eastAsia="Times New Roman" w:hAnsi="Times New Roman" w:cs="Times New Roman"/>
          <w:bCs/>
          <w:sz w:val="24"/>
          <w:szCs w:val="24"/>
        </w:rPr>
        <w:t>PASTABOS:</w:t>
      </w:r>
    </w:p>
    <w:p w:rsidR="008C0E98" w:rsidRPr="003401D2" w:rsidRDefault="008C0E98" w:rsidP="00E813E9">
      <w:pPr>
        <w:tabs>
          <w:tab w:val="center" w:pos="4320"/>
          <w:tab w:val="right" w:pos="8640"/>
        </w:tabs>
        <w:spacing w:after="0" w:line="240" w:lineRule="auto"/>
        <w:ind w:firstLine="567"/>
        <w:jc w:val="both"/>
        <w:rPr>
          <w:rFonts w:ascii="Times New Roman" w:eastAsia="Times New Roman" w:hAnsi="Times New Roman" w:cs="Times New Roman"/>
          <w:sz w:val="24"/>
          <w:szCs w:val="24"/>
        </w:rPr>
      </w:pPr>
      <w:r w:rsidRPr="003401D2">
        <w:rPr>
          <w:rFonts w:ascii="Times New Roman" w:eastAsia="Times New Roman" w:hAnsi="Times New Roman" w:cs="Times New Roman"/>
          <w:sz w:val="24"/>
          <w:szCs w:val="24"/>
        </w:rPr>
        <w:t xml:space="preserve">1) </w:t>
      </w:r>
      <w:r w:rsidRPr="003401D2">
        <w:rPr>
          <w:rFonts w:ascii="Times New Roman" w:eastAsia="Times New Roman" w:hAnsi="Times New Roman" w:cs="Times New Roman"/>
          <w:bCs/>
          <w:sz w:val="24"/>
          <w:szCs w:val="24"/>
        </w:rPr>
        <w:t>neatlygintinai prieinami duomenys apie tiekėjo (juridinio asmens) kvalifikaciją bus užfiksuoti ir išsaugomi perkančiojoje organizacijoje paskutinę pasiūlymų (paraiškų) pateikimo dieną bei bus laikomi aktualiais</w:t>
      </w:r>
      <w:r w:rsidRPr="003401D2">
        <w:rPr>
          <w:rFonts w:ascii="Times New Roman" w:eastAsia="Times New Roman" w:hAnsi="Times New Roman" w:cs="Times New Roman"/>
          <w:sz w:val="24"/>
          <w:szCs w:val="24"/>
        </w:rPr>
        <w:t>;</w:t>
      </w:r>
    </w:p>
    <w:p w:rsidR="008C0E98" w:rsidRPr="003401D2" w:rsidRDefault="008C0E98" w:rsidP="00E813E9">
      <w:pPr>
        <w:spacing w:after="0" w:line="240" w:lineRule="auto"/>
        <w:ind w:firstLine="567"/>
        <w:jc w:val="both"/>
        <w:rPr>
          <w:rFonts w:ascii="Times New Roman" w:hAnsi="Times New Roman" w:cs="Times New Roman"/>
          <w:bCs/>
          <w:sz w:val="24"/>
          <w:szCs w:val="24"/>
        </w:rPr>
      </w:pPr>
      <w:r w:rsidRPr="003401D2">
        <w:rPr>
          <w:rFonts w:ascii="Times New Roman" w:hAnsi="Times New Roman" w:cs="Times New Roman"/>
          <w:sz w:val="24"/>
          <w:szCs w:val="24"/>
        </w:rPr>
        <w:lastRenderedPageBreak/>
        <w:t>2)</w:t>
      </w:r>
      <w:r w:rsidRPr="003401D2">
        <w:rPr>
          <w:rFonts w:ascii="Times New Roman" w:hAnsi="Times New Roman" w:cs="Times New Roman"/>
          <w:bCs/>
          <w:sz w:val="24"/>
          <w:szCs w:val="24"/>
        </w:rPr>
        <w:t xml:space="preserve"> jeigu dėl „Sodros“ informacinės sistemos techninių trikdžių paskutinę pasiūlymų (paraiškų) pateikimo dieną perkančioji organizacija neturės galimybės patikrinti neatlygintinai prieinamų duomenų apie tiekėją (juridinį asmenį), ji turės teisę prašyti tiekėjo (juridinio asmens), pateikti nustatyta tvarka išduotą dokumentą, patvirtinantį atitiktį šiam kvalifikacijos reikalavimui už laikotarpį iki pasiūlymų (paraiškų) pateikimo termino pabaigos. </w:t>
      </w:r>
    </w:p>
    <w:p w:rsidR="008C0E98" w:rsidRPr="00934F7A" w:rsidRDefault="00DA76ED" w:rsidP="00E813E9">
      <w:pPr>
        <w:pStyle w:val="Sraopastraipa"/>
        <w:tabs>
          <w:tab w:val="left" w:pos="175"/>
        </w:tabs>
        <w:spacing w:line="240" w:lineRule="auto"/>
        <w:ind w:left="33" w:firstLine="567"/>
        <w:jc w:val="both"/>
        <w:rPr>
          <w:rFonts w:ascii="Times New Roman" w:hAnsi="Times New Roman" w:cs="Times New Roman"/>
          <w:b/>
          <w:color w:val="auto"/>
          <w:sz w:val="24"/>
          <w:szCs w:val="24"/>
        </w:rPr>
      </w:pPr>
      <w:r w:rsidRPr="00934F7A">
        <w:rPr>
          <w:rFonts w:ascii="Times New Roman" w:hAnsi="Times New Roman" w:cs="Times New Roman"/>
          <w:b/>
          <w:color w:val="auto"/>
          <w:sz w:val="24"/>
          <w:szCs w:val="24"/>
        </w:rPr>
        <w:t>21</w:t>
      </w:r>
      <w:r w:rsidR="000F75B9" w:rsidRPr="00934F7A">
        <w:rPr>
          <w:rFonts w:ascii="Times New Roman" w:hAnsi="Times New Roman" w:cs="Times New Roman"/>
          <w:b/>
          <w:color w:val="auto"/>
          <w:sz w:val="24"/>
          <w:szCs w:val="24"/>
        </w:rPr>
        <w:t xml:space="preserve">. </w:t>
      </w:r>
      <w:r w:rsidR="008C0E98" w:rsidRPr="00934F7A">
        <w:rPr>
          <w:rFonts w:ascii="Times New Roman" w:hAnsi="Times New Roman" w:cs="Times New Roman"/>
          <w:b/>
          <w:color w:val="auto"/>
          <w:sz w:val="24"/>
          <w:szCs w:val="24"/>
        </w:rPr>
        <w:t xml:space="preserve">Perkančioji organizacija kelia tiekėjams kvalifikacijos reikalavimus, kurie nurodyti </w:t>
      </w:r>
      <w:r w:rsidR="00AE57BA" w:rsidRPr="00934F7A">
        <w:rPr>
          <w:rFonts w:ascii="Times New Roman" w:hAnsi="Times New Roman" w:cs="Times New Roman"/>
          <w:b/>
          <w:color w:val="auto"/>
          <w:sz w:val="24"/>
          <w:szCs w:val="24"/>
        </w:rPr>
        <w:t>S</w:t>
      </w:r>
      <w:r w:rsidR="000F75B9" w:rsidRPr="00934F7A">
        <w:rPr>
          <w:rFonts w:ascii="Times New Roman" w:hAnsi="Times New Roman" w:cs="Times New Roman"/>
          <w:b/>
          <w:color w:val="auto"/>
          <w:sz w:val="24"/>
          <w:szCs w:val="24"/>
        </w:rPr>
        <w:t xml:space="preserve">ąlygų </w:t>
      </w:r>
      <w:r w:rsidR="004831C7" w:rsidRPr="00934F7A">
        <w:rPr>
          <w:rFonts w:ascii="Times New Roman" w:hAnsi="Times New Roman" w:cs="Times New Roman"/>
          <w:b/>
          <w:color w:val="auto"/>
          <w:sz w:val="24"/>
          <w:szCs w:val="24"/>
        </w:rPr>
        <w:t>III</w:t>
      </w:r>
      <w:r w:rsidR="009E186E" w:rsidRPr="00934F7A">
        <w:rPr>
          <w:rFonts w:ascii="Times New Roman" w:hAnsi="Times New Roman" w:cs="Times New Roman"/>
          <w:b/>
          <w:color w:val="auto"/>
          <w:sz w:val="24"/>
          <w:szCs w:val="24"/>
        </w:rPr>
        <w:t xml:space="preserve"> dalies </w:t>
      </w:r>
      <w:r w:rsidR="000F75B9" w:rsidRPr="00934F7A">
        <w:rPr>
          <w:rFonts w:ascii="Times New Roman" w:hAnsi="Times New Roman" w:cs="Times New Roman"/>
          <w:b/>
          <w:color w:val="auto"/>
          <w:sz w:val="24"/>
          <w:szCs w:val="24"/>
        </w:rPr>
        <w:t xml:space="preserve">2 lentelėje. </w:t>
      </w:r>
    </w:p>
    <w:p w:rsidR="00A15FE7" w:rsidRDefault="00DA76ED" w:rsidP="00E813E9">
      <w:pPr>
        <w:pStyle w:val="Body2"/>
        <w:spacing w:after="0"/>
        <w:ind w:firstLine="567"/>
        <w:rPr>
          <w:rFonts w:cs="Times New Roman"/>
          <w:color w:val="auto"/>
          <w:sz w:val="24"/>
          <w:szCs w:val="24"/>
          <w:lang w:val="lt-LT"/>
        </w:rPr>
      </w:pPr>
      <w:r>
        <w:rPr>
          <w:rFonts w:cs="Times New Roman"/>
          <w:sz w:val="24"/>
          <w:szCs w:val="24"/>
          <w:lang w:val="lt-LT"/>
        </w:rPr>
        <w:t>22</w:t>
      </w:r>
      <w:r w:rsidR="000F75B9">
        <w:rPr>
          <w:rFonts w:cs="Times New Roman"/>
          <w:sz w:val="24"/>
          <w:szCs w:val="24"/>
          <w:lang w:val="lt-LT"/>
        </w:rPr>
        <w:t xml:space="preserve">. </w:t>
      </w:r>
      <w:r w:rsidR="008C0E98" w:rsidRPr="008C0E98">
        <w:rPr>
          <w:rFonts w:cs="Times New Roman"/>
          <w:sz w:val="24"/>
          <w:szCs w:val="24"/>
          <w:lang w:val="lt-LT"/>
        </w:rPr>
        <w:t xml:space="preserve">Tiekėjas turi pateikti užpildytą pirkimo dokumentų priedą </w:t>
      </w:r>
      <w:r w:rsidR="008C0E98" w:rsidRPr="009E186E">
        <w:rPr>
          <w:rFonts w:cs="Times New Roman"/>
          <w:i/>
          <w:sz w:val="24"/>
          <w:szCs w:val="24"/>
          <w:lang w:val="lt-LT"/>
        </w:rPr>
        <w:t>„</w:t>
      </w:r>
      <w:r w:rsidR="008C0E98" w:rsidRPr="009E186E">
        <w:rPr>
          <w:rFonts w:cs="Times New Roman"/>
          <w:b/>
          <w:bCs/>
          <w:i/>
          <w:sz w:val="24"/>
          <w:szCs w:val="24"/>
          <w:lang w:val="lt-LT"/>
        </w:rPr>
        <w:t xml:space="preserve">Tiekėjo pašalinimo pagrindų nebuvimo, minimalių kvalifikacinių </w:t>
      </w:r>
      <w:r w:rsidR="008C0E98" w:rsidRPr="009E186E">
        <w:rPr>
          <w:rFonts w:cs="Times New Roman"/>
          <w:b/>
          <w:bCs/>
          <w:i/>
          <w:color w:val="auto"/>
          <w:sz w:val="24"/>
          <w:szCs w:val="24"/>
          <w:lang w:val="lt-LT"/>
        </w:rPr>
        <w:t>reikalavimų atitikties deklaracija“</w:t>
      </w:r>
      <w:r w:rsidR="008C0E98" w:rsidRPr="009E186E">
        <w:rPr>
          <w:rFonts w:cs="Times New Roman"/>
          <w:b/>
          <w:bCs/>
          <w:color w:val="auto"/>
          <w:sz w:val="24"/>
          <w:szCs w:val="24"/>
          <w:lang w:val="lt-LT"/>
        </w:rPr>
        <w:t xml:space="preserve"> </w:t>
      </w:r>
      <w:r w:rsidR="008C0E98" w:rsidRPr="009E186E">
        <w:rPr>
          <w:rFonts w:cs="Times New Roman"/>
          <w:color w:val="auto"/>
          <w:sz w:val="24"/>
          <w:szCs w:val="24"/>
          <w:lang w:val="lt-LT"/>
        </w:rPr>
        <w:t xml:space="preserve">bei pateikti kartu su pasiūlymu. Deklaracijos forma pateikiama </w:t>
      </w:r>
      <w:r w:rsidR="00AE57BA">
        <w:rPr>
          <w:rFonts w:cs="Times New Roman"/>
          <w:color w:val="auto"/>
          <w:sz w:val="24"/>
          <w:szCs w:val="24"/>
          <w:lang w:val="lt-LT"/>
        </w:rPr>
        <w:t>S</w:t>
      </w:r>
      <w:r w:rsidR="009E186E" w:rsidRPr="009E186E">
        <w:rPr>
          <w:rFonts w:cs="Times New Roman"/>
          <w:color w:val="auto"/>
          <w:sz w:val="24"/>
          <w:szCs w:val="24"/>
          <w:lang w:val="lt-LT"/>
        </w:rPr>
        <w:t xml:space="preserve">ąlygų 3 </w:t>
      </w:r>
      <w:r w:rsidR="008C0E98" w:rsidRPr="009E186E">
        <w:rPr>
          <w:rFonts w:cs="Times New Roman"/>
          <w:color w:val="auto"/>
          <w:sz w:val="24"/>
          <w:szCs w:val="24"/>
          <w:lang w:val="lt-LT"/>
        </w:rPr>
        <w:t>priede.</w:t>
      </w:r>
      <w:r w:rsidR="00A15FE7" w:rsidRPr="00A15FE7">
        <w:t xml:space="preserve"> </w:t>
      </w:r>
    </w:p>
    <w:p w:rsidR="008C0E98" w:rsidRPr="00E813E9" w:rsidRDefault="00DA76ED" w:rsidP="00E813E9">
      <w:pPr>
        <w:pStyle w:val="Body2"/>
        <w:spacing w:after="0"/>
        <w:ind w:firstLine="567"/>
        <w:rPr>
          <w:rFonts w:cs="Times New Roman"/>
          <w:color w:val="auto"/>
          <w:sz w:val="24"/>
          <w:szCs w:val="24"/>
          <w:lang w:val="lt-LT"/>
        </w:rPr>
      </w:pPr>
      <w:r>
        <w:rPr>
          <w:rFonts w:cs="Times New Roman"/>
          <w:sz w:val="24"/>
          <w:szCs w:val="24"/>
        </w:rPr>
        <w:t>23</w:t>
      </w:r>
      <w:r w:rsidR="000F75B9">
        <w:rPr>
          <w:rFonts w:cs="Times New Roman"/>
          <w:sz w:val="24"/>
          <w:szCs w:val="24"/>
        </w:rPr>
        <w:t xml:space="preserve">. </w:t>
      </w:r>
      <w:r w:rsidR="008C0E98" w:rsidRPr="00E813E9">
        <w:rPr>
          <w:rFonts w:cs="Times New Roman"/>
          <w:sz w:val="24"/>
          <w:szCs w:val="24"/>
          <w:lang w:val="lt-LT"/>
        </w:rPr>
        <w:t xml:space="preserve">Perkančioji organizacija pirmiausia įvertins pasiūlymus, po to tikrins, ar ekonomiškai naudingiausią pasiūlymą dalyvio kvalifikacija atitinka nustatytus reikalavimus. </w:t>
      </w:r>
    </w:p>
    <w:p w:rsidR="000F75B9" w:rsidRDefault="00DA76ED" w:rsidP="00E813E9">
      <w:pPr>
        <w:tabs>
          <w:tab w:val="left" w:pos="1276"/>
        </w:tabs>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24</w:t>
      </w:r>
      <w:r w:rsidR="000F75B9">
        <w:rPr>
          <w:rFonts w:ascii="Times New Roman" w:hAnsi="Times New Roman" w:cs="Times New Roman"/>
          <w:bCs/>
          <w:sz w:val="24"/>
          <w:szCs w:val="24"/>
        </w:rPr>
        <w:t xml:space="preserve">. </w:t>
      </w:r>
      <w:r w:rsidR="008C0E98" w:rsidRPr="008C0E98">
        <w:rPr>
          <w:rFonts w:ascii="Times New Roman" w:hAnsi="Times New Roman" w:cs="Times New Roman"/>
          <w:bCs/>
          <w:sz w:val="24"/>
          <w:szCs w:val="24"/>
        </w:rPr>
        <w:t>Perkančioji organizacija aktualių dokumentų, patvirtinančių žemiau pateiktoje lentelėje nurodytų kvalifikacijos reikalavimų atitikimą, reikalaus pateikti tik iš to tiekėjo, kurio pasiūlymas pagal vertinimo rezultatus galės būti pripažintas laimėjusiu.</w:t>
      </w:r>
    </w:p>
    <w:p w:rsidR="000F75B9" w:rsidRPr="000F75B9" w:rsidRDefault="000F75B9" w:rsidP="00585B3D">
      <w:pPr>
        <w:tabs>
          <w:tab w:val="left" w:pos="1276"/>
        </w:tabs>
        <w:spacing w:after="0" w:line="240" w:lineRule="auto"/>
        <w:ind w:firstLine="567"/>
        <w:jc w:val="right"/>
        <w:rPr>
          <w:rFonts w:ascii="Times New Roman" w:hAnsi="Times New Roman" w:cs="Times New Roman"/>
          <w:sz w:val="24"/>
          <w:szCs w:val="24"/>
        </w:rPr>
      </w:pPr>
      <w:r>
        <w:rPr>
          <w:rFonts w:ascii="Times New Roman" w:hAnsi="Times New Roman" w:cs="Times New Roman"/>
          <w:b/>
          <w:sz w:val="24"/>
          <w:szCs w:val="24"/>
        </w:rPr>
        <w:t xml:space="preserve">2. lentelė. </w:t>
      </w:r>
      <w:r w:rsidRPr="00A54591">
        <w:rPr>
          <w:rFonts w:ascii="Times New Roman" w:hAnsi="Times New Roman" w:cs="Times New Roman"/>
          <w:b/>
          <w:sz w:val="24"/>
          <w:szCs w:val="24"/>
        </w:rPr>
        <w:t>Kvalifikacijos reikalavimai ir</w:t>
      </w:r>
      <w:r>
        <w:rPr>
          <w:rFonts w:ascii="Times New Roman" w:hAnsi="Times New Roman" w:cs="Times New Roman"/>
          <w:b/>
          <w:sz w:val="24"/>
          <w:szCs w:val="24"/>
        </w:rPr>
        <w:t xml:space="preserve"> juos patvirtinantys </w:t>
      </w:r>
      <w:r w:rsidRPr="00A54591">
        <w:rPr>
          <w:rFonts w:ascii="Times New Roman" w:hAnsi="Times New Roman" w:cs="Times New Roman"/>
          <w:b/>
          <w:sz w:val="24"/>
          <w:szCs w:val="24"/>
        </w:rPr>
        <w:t>dokumentai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500"/>
        <w:gridCol w:w="4883"/>
      </w:tblGrid>
      <w:tr w:rsidR="000F75B9" w:rsidRPr="00A54591" w:rsidTr="00E813E9">
        <w:trPr>
          <w:cantSplit/>
          <w:trHeight w:val="660"/>
        </w:trPr>
        <w:tc>
          <w:tcPr>
            <w:tcW w:w="648" w:type="dxa"/>
            <w:tcBorders>
              <w:bottom w:val="single" w:sz="4" w:space="0" w:color="auto"/>
            </w:tcBorders>
          </w:tcPr>
          <w:p w:rsidR="000F75B9" w:rsidRPr="00A54591" w:rsidRDefault="000F75B9" w:rsidP="00CC05C5">
            <w:pPr>
              <w:spacing w:after="0" w:line="240" w:lineRule="auto"/>
              <w:ind w:right="-1"/>
              <w:jc w:val="center"/>
              <w:rPr>
                <w:rFonts w:ascii="Times New Roman" w:eastAsia="Times New Roman" w:hAnsi="Times New Roman" w:cs="Times New Roman"/>
                <w:sz w:val="24"/>
                <w:szCs w:val="24"/>
                <w:lang w:eastAsia="en-US"/>
              </w:rPr>
            </w:pPr>
            <w:r w:rsidRPr="00A54591">
              <w:rPr>
                <w:rFonts w:ascii="Times New Roman" w:eastAsia="Times New Roman" w:hAnsi="Times New Roman" w:cs="Times New Roman"/>
                <w:sz w:val="24"/>
                <w:szCs w:val="24"/>
                <w:lang w:eastAsia="en-US"/>
              </w:rPr>
              <w:t>Eil. Nr.</w:t>
            </w:r>
          </w:p>
        </w:tc>
        <w:tc>
          <w:tcPr>
            <w:tcW w:w="4500" w:type="dxa"/>
            <w:tcBorders>
              <w:bottom w:val="single" w:sz="4" w:space="0" w:color="auto"/>
            </w:tcBorders>
          </w:tcPr>
          <w:p w:rsidR="000F75B9" w:rsidRPr="00A54591" w:rsidRDefault="000F75B9" w:rsidP="00CC05C5">
            <w:pPr>
              <w:spacing w:after="0" w:line="240" w:lineRule="auto"/>
              <w:ind w:right="-1"/>
              <w:jc w:val="center"/>
              <w:rPr>
                <w:rFonts w:ascii="Times New Roman" w:eastAsia="Times New Roman" w:hAnsi="Times New Roman" w:cs="Times New Roman"/>
                <w:sz w:val="24"/>
                <w:szCs w:val="24"/>
                <w:lang w:eastAsia="en-US"/>
              </w:rPr>
            </w:pPr>
            <w:r w:rsidRPr="00A54591">
              <w:rPr>
                <w:rFonts w:ascii="Times New Roman" w:eastAsia="Times New Roman" w:hAnsi="Times New Roman" w:cs="Times New Roman"/>
                <w:sz w:val="24"/>
                <w:szCs w:val="24"/>
                <w:lang w:eastAsia="en-US"/>
              </w:rPr>
              <w:t>Kvalifikacijos reikalavimai</w:t>
            </w:r>
          </w:p>
        </w:tc>
        <w:tc>
          <w:tcPr>
            <w:tcW w:w="4883" w:type="dxa"/>
            <w:tcBorders>
              <w:bottom w:val="single" w:sz="4" w:space="0" w:color="auto"/>
            </w:tcBorders>
          </w:tcPr>
          <w:p w:rsidR="000F75B9" w:rsidRPr="00A54591" w:rsidRDefault="000F75B9" w:rsidP="00CC05C5">
            <w:pPr>
              <w:spacing w:after="0" w:line="240" w:lineRule="auto"/>
              <w:ind w:right="-1"/>
              <w:rPr>
                <w:rFonts w:ascii="Times New Roman" w:eastAsia="Times New Roman" w:hAnsi="Times New Roman" w:cs="Times New Roman"/>
                <w:sz w:val="24"/>
                <w:szCs w:val="20"/>
                <w:lang w:eastAsia="en-US"/>
              </w:rPr>
            </w:pPr>
            <w:r w:rsidRPr="00A54591">
              <w:rPr>
                <w:rFonts w:ascii="Times New Roman" w:eastAsia="Times New Roman" w:hAnsi="Times New Roman" w:cs="Times New Roman"/>
                <w:sz w:val="24"/>
                <w:szCs w:val="20"/>
                <w:lang w:eastAsia="en-US"/>
              </w:rPr>
              <w:t>Kvalifikaciją patvirtinantys dokumentai ir informacija</w:t>
            </w:r>
          </w:p>
        </w:tc>
      </w:tr>
      <w:tr w:rsidR="009E186E" w:rsidRPr="00A54591" w:rsidTr="00E813E9">
        <w:trPr>
          <w:cantSplit/>
          <w:trHeight w:val="660"/>
        </w:trPr>
        <w:tc>
          <w:tcPr>
            <w:tcW w:w="648" w:type="dxa"/>
            <w:tcBorders>
              <w:bottom w:val="single" w:sz="4" w:space="0" w:color="auto"/>
            </w:tcBorders>
          </w:tcPr>
          <w:p w:rsidR="009E186E" w:rsidRPr="00A54591" w:rsidRDefault="009E186E" w:rsidP="00CC05C5">
            <w:pPr>
              <w:spacing w:after="0" w:line="240" w:lineRule="auto"/>
              <w:ind w:right="-1"/>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1. </w:t>
            </w:r>
          </w:p>
        </w:tc>
        <w:tc>
          <w:tcPr>
            <w:tcW w:w="4500" w:type="dxa"/>
            <w:tcBorders>
              <w:bottom w:val="single" w:sz="4" w:space="0" w:color="auto"/>
            </w:tcBorders>
          </w:tcPr>
          <w:p w:rsidR="00F25B5D" w:rsidRPr="00A54591" w:rsidRDefault="00F25B5D" w:rsidP="00F25B5D">
            <w:pPr>
              <w:spacing w:after="0" w:line="240" w:lineRule="auto"/>
              <w:jc w:val="both"/>
              <w:rPr>
                <w:rFonts w:ascii="Times New Roman" w:eastAsia="Times New Roman" w:hAnsi="Times New Roman" w:cs="Times New Roman"/>
                <w:sz w:val="24"/>
                <w:szCs w:val="24"/>
              </w:rPr>
            </w:pPr>
            <w:r w:rsidRPr="00A54591">
              <w:rPr>
                <w:rFonts w:ascii="Times New Roman" w:eastAsia="Times New Roman" w:hAnsi="Times New Roman" w:cs="Times New Roman"/>
                <w:sz w:val="24"/>
                <w:szCs w:val="24"/>
              </w:rPr>
              <w:t>Tiekėjo per paskutinius 5 metus, arba per laiką nuo tiekėjo įregistravimo dienos (jeigu tiekėjas vykdė veiklą mažiau nei 5 metus) vidutinė metinė svarbiausių statybos darbų vertė yra ne mažesnė kaip 0,5 perkamų darbų (pasiūlymo) vertės.</w:t>
            </w:r>
          </w:p>
          <w:p w:rsidR="009E186E" w:rsidRPr="00A54591" w:rsidRDefault="009E186E" w:rsidP="00225B24">
            <w:pPr>
              <w:spacing w:after="0" w:line="240" w:lineRule="auto"/>
              <w:jc w:val="both"/>
              <w:rPr>
                <w:rFonts w:ascii="Times New Roman" w:eastAsia="Times New Roman" w:hAnsi="Times New Roman" w:cs="Times New Roman"/>
                <w:sz w:val="24"/>
                <w:szCs w:val="24"/>
                <w:lang w:eastAsia="en-US"/>
              </w:rPr>
            </w:pPr>
          </w:p>
        </w:tc>
        <w:tc>
          <w:tcPr>
            <w:tcW w:w="4883" w:type="dxa"/>
            <w:tcBorders>
              <w:bottom w:val="single" w:sz="4" w:space="0" w:color="auto"/>
            </w:tcBorders>
          </w:tcPr>
          <w:p w:rsidR="00F25B5D" w:rsidRDefault="00F25B5D" w:rsidP="00225B24">
            <w:pPr>
              <w:spacing w:after="0" w:line="240" w:lineRule="auto"/>
              <w:ind w:right="-1"/>
              <w:jc w:val="both"/>
              <w:rPr>
                <w:rFonts w:ascii="Times New Roman" w:eastAsia="Times New Roman" w:hAnsi="Times New Roman" w:cs="Times New Roman"/>
                <w:sz w:val="24"/>
                <w:szCs w:val="24"/>
              </w:rPr>
            </w:pPr>
            <w:r w:rsidRPr="00A54591">
              <w:rPr>
                <w:rFonts w:ascii="Times New Roman" w:eastAsia="Times New Roman" w:hAnsi="Times New Roman" w:cs="Times New Roman"/>
                <w:sz w:val="24"/>
                <w:szCs w:val="24"/>
              </w:rPr>
              <w:t xml:space="preserve">Pateikiama per paskutinius 5 metus arba per laiką nuo tiekėjo įregistravimo dienos (jeigu tiekėjas vykdė veiklą mažiau nei 5 metus) </w:t>
            </w:r>
            <w:r w:rsidRPr="00033B98">
              <w:rPr>
                <w:rFonts w:ascii="Times New Roman" w:eastAsia="Times New Roman" w:hAnsi="Times New Roman" w:cs="Times New Roman"/>
                <w:b/>
                <w:sz w:val="24"/>
                <w:szCs w:val="24"/>
              </w:rPr>
              <w:t>atliktų darbų sąrašas kartu su bent viena užsakovo pažyma</w:t>
            </w:r>
            <w:r w:rsidRPr="00A54591">
              <w:rPr>
                <w:rFonts w:ascii="Times New Roman" w:eastAsia="Times New Roman" w:hAnsi="Times New Roman" w:cs="Times New Roman"/>
                <w:sz w:val="24"/>
                <w:szCs w:val="24"/>
              </w:rPr>
              <w:t xml:space="preserve"> apie tai, kad svarbiausi darbai buvo atlikti tinkamai.</w:t>
            </w:r>
          </w:p>
          <w:p w:rsidR="00225B24" w:rsidRDefault="009E186E" w:rsidP="00225B24">
            <w:pPr>
              <w:spacing w:after="0" w:line="240" w:lineRule="auto"/>
              <w:ind w:right="-1"/>
              <w:jc w:val="both"/>
              <w:rPr>
                <w:rFonts w:ascii="Times New Roman" w:eastAsia="Times New Roman" w:hAnsi="Times New Roman" w:cs="Times New Roman"/>
                <w:sz w:val="24"/>
                <w:szCs w:val="24"/>
              </w:rPr>
            </w:pPr>
            <w:r w:rsidRPr="00A54591">
              <w:rPr>
                <w:rFonts w:ascii="Times New Roman" w:eastAsia="Times New Roman" w:hAnsi="Times New Roman" w:cs="Times New Roman"/>
                <w:sz w:val="24"/>
                <w:szCs w:val="24"/>
              </w:rPr>
              <w:t>Pažymose turi būti nurodyta darbų atlikimo vertė, data ir vieta, be to, ar jie buvo atlikti pagal galiojančių teisės aktų, reglamentuojančių</w:t>
            </w:r>
            <w:r w:rsidR="00225B24" w:rsidRPr="00A54591">
              <w:rPr>
                <w:rFonts w:ascii="Times New Roman" w:eastAsia="Times New Roman" w:hAnsi="Times New Roman" w:cs="Times New Roman"/>
                <w:sz w:val="24"/>
                <w:szCs w:val="24"/>
              </w:rPr>
              <w:t xml:space="preserve"> darbų atlikimą, reikalavimus ir tinkamai užbaigti (jei gavėjas buvo perkančioji organizacija, – jos patvirtintą pažymą,</w:t>
            </w:r>
            <w:r w:rsidR="00225B24">
              <w:rPr>
                <w:rFonts w:ascii="Times New Roman" w:eastAsia="Times New Roman" w:hAnsi="Times New Roman" w:cs="Times New Roman"/>
                <w:sz w:val="24"/>
                <w:szCs w:val="24"/>
              </w:rPr>
              <w:t xml:space="preserve"> </w:t>
            </w:r>
            <w:r w:rsidR="00225B24" w:rsidRPr="00A54591">
              <w:rPr>
                <w:rFonts w:ascii="Times New Roman" w:eastAsia="Times New Roman" w:hAnsi="Times New Roman" w:cs="Times New Roman"/>
                <w:sz w:val="24"/>
                <w:szCs w:val="24"/>
              </w:rPr>
              <w:t>jei gavėjas – ne perkančioji organizacija, – jo pažymą, o jos nesant – kandidato ar dalyvio deklaraciją).</w:t>
            </w:r>
          </w:p>
          <w:p w:rsidR="00225B24" w:rsidRPr="00A54591" w:rsidRDefault="00225B24" w:rsidP="00225B24">
            <w:pPr>
              <w:spacing w:after="0" w:line="240" w:lineRule="auto"/>
              <w:ind w:right="-1"/>
              <w:jc w:val="both"/>
              <w:rPr>
                <w:rFonts w:ascii="Times New Roman" w:eastAsia="Times New Roman" w:hAnsi="Times New Roman" w:cs="Times New Roman"/>
                <w:sz w:val="24"/>
                <w:szCs w:val="24"/>
              </w:rPr>
            </w:pPr>
          </w:p>
          <w:p w:rsidR="00225B24" w:rsidRPr="00A54591" w:rsidRDefault="00225B24" w:rsidP="00225B24">
            <w:pPr>
              <w:spacing w:after="0" w:line="240" w:lineRule="auto"/>
              <w:jc w:val="both"/>
              <w:rPr>
                <w:rFonts w:ascii="Times New Roman" w:eastAsia="Times New Roman" w:hAnsi="Times New Roman" w:cs="Times New Roman"/>
                <w:sz w:val="24"/>
                <w:szCs w:val="24"/>
              </w:rPr>
            </w:pPr>
            <w:r w:rsidRPr="00A54591">
              <w:rPr>
                <w:rFonts w:ascii="Times New Roman" w:eastAsia="Times New Roman" w:hAnsi="Times New Roman" w:cs="Times New Roman"/>
                <w:sz w:val="24"/>
                <w:szCs w:val="24"/>
                <w:u w:val="single"/>
              </w:rPr>
              <w:t>Pastaba:</w:t>
            </w:r>
            <w:r w:rsidRPr="00A54591">
              <w:rPr>
                <w:rFonts w:ascii="Times New Roman" w:eastAsia="Times New Roman" w:hAnsi="Times New Roman" w:cs="Times New Roman"/>
                <w:sz w:val="24"/>
                <w:szCs w:val="24"/>
              </w:rPr>
              <w:t xml:space="preserve"> bus vertinami tik tie svarbiausi darbai iš pateikto atliktų darbų sąrašo, apie kuriuos yra pateiktos tinkamos užsakovų pažymos arba statinio pripažinimo tinkamais naudoti ar/ir statybos užbaigimo aktų kopijos. </w:t>
            </w:r>
          </w:p>
          <w:p w:rsidR="00225B24" w:rsidRPr="00225B24" w:rsidRDefault="00225B24" w:rsidP="009E186E">
            <w:pPr>
              <w:spacing w:after="0" w:line="240" w:lineRule="auto"/>
              <w:ind w:right="-1"/>
              <w:jc w:val="both"/>
              <w:rPr>
                <w:rFonts w:ascii="Times New Roman" w:eastAsia="Times New Roman" w:hAnsi="Times New Roman" w:cs="Times New Roman"/>
                <w:sz w:val="24"/>
                <w:szCs w:val="24"/>
              </w:rPr>
            </w:pPr>
            <w:r w:rsidRPr="00A54591">
              <w:rPr>
                <w:rFonts w:ascii="Times New Roman" w:eastAsia="Times New Roman" w:hAnsi="Times New Roman" w:cs="Times New Roman"/>
                <w:i/>
                <w:sz w:val="24"/>
                <w:szCs w:val="24"/>
                <w:u w:val="single"/>
              </w:rPr>
              <w:t>Pateikiama dokumentas elektroninėje formoje.</w:t>
            </w:r>
          </w:p>
        </w:tc>
      </w:tr>
      <w:tr w:rsidR="000F75B9" w:rsidRPr="00A54591" w:rsidTr="00E813E9">
        <w:trPr>
          <w:cantSplit/>
          <w:trHeight w:val="660"/>
        </w:trPr>
        <w:tc>
          <w:tcPr>
            <w:tcW w:w="648" w:type="dxa"/>
            <w:tcBorders>
              <w:bottom w:val="single" w:sz="4" w:space="0" w:color="auto"/>
            </w:tcBorders>
          </w:tcPr>
          <w:p w:rsidR="000F75B9" w:rsidRPr="00A54591" w:rsidRDefault="000F75B9" w:rsidP="00CC05C5">
            <w:pPr>
              <w:spacing w:after="0" w:line="240" w:lineRule="auto"/>
              <w:ind w:right="-1"/>
              <w:jc w:val="center"/>
              <w:rPr>
                <w:rFonts w:ascii="Times New Roman" w:eastAsia="Times New Roman" w:hAnsi="Times New Roman" w:cs="Times New Roman"/>
                <w:sz w:val="24"/>
                <w:szCs w:val="24"/>
                <w:lang w:eastAsia="en-US"/>
              </w:rPr>
            </w:pPr>
            <w:r w:rsidRPr="00A54591">
              <w:rPr>
                <w:rFonts w:ascii="Times New Roman" w:eastAsia="Times New Roman" w:hAnsi="Times New Roman" w:cs="Times New Roman"/>
                <w:sz w:val="24"/>
                <w:szCs w:val="24"/>
                <w:lang w:eastAsia="en-US"/>
              </w:rPr>
              <w:lastRenderedPageBreak/>
              <w:t>2.</w:t>
            </w:r>
          </w:p>
        </w:tc>
        <w:tc>
          <w:tcPr>
            <w:tcW w:w="4500" w:type="dxa"/>
            <w:tcBorders>
              <w:bottom w:val="single" w:sz="4" w:space="0" w:color="auto"/>
            </w:tcBorders>
          </w:tcPr>
          <w:p w:rsidR="000F75B9" w:rsidRDefault="000F75B9" w:rsidP="00CC05C5">
            <w:pPr>
              <w:spacing w:after="0" w:line="240" w:lineRule="auto"/>
              <w:ind w:right="-2"/>
              <w:jc w:val="both"/>
              <w:rPr>
                <w:rFonts w:ascii="Times New Roman" w:eastAsia="Times New Roman" w:hAnsi="Times New Roman" w:cs="Times New Roman"/>
                <w:sz w:val="24"/>
                <w:szCs w:val="24"/>
              </w:rPr>
            </w:pPr>
            <w:r w:rsidRPr="00A54591">
              <w:rPr>
                <w:rFonts w:ascii="Times New Roman" w:eastAsia="Times New Roman" w:hAnsi="Times New Roman" w:cs="Times New Roman"/>
                <w:sz w:val="24"/>
                <w:szCs w:val="24"/>
              </w:rPr>
              <w:t>Tiekėjas turi darbams atlikti reikalingus atestuotus specialistus šioms sritims:</w:t>
            </w:r>
          </w:p>
          <w:p w:rsidR="00CC05C5" w:rsidRPr="00A54591" w:rsidRDefault="00CC05C5" w:rsidP="00CC05C5">
            <w:pPr>
              <w:spacing w:after="0" w:line="240" w:lineRule="auto"/>
              <w:ind w:right="-2"/>
              <w:jc w:val="both"/>
              <w:rPr>
                <w:rFonts w:ascii="Times New Roman" w:eastAsia="Times New Roman" w:hAnsi="Times New Roman" w:cs="Times New Roman"/>
                <w:sz w:val="24"/>
                <w:szCs w:val="24"/>
              </w:rPr>
            </w:pPr>
          </w:p>
          <w:p w:rsidR="000F75B9" w:rsidRDefault="000F75B9" w:rsidP="00CC05C5">
            <w:pPr>
              <w:spacing w:after="0" w:line="240" w:lineRule="auto"/>
              <w:ind w:right="-2"/>
              <w:jc w:val="both"/>
              <w:rPr>
                <w:rFonts w:ascii="Times New Roman" w:eastAsia="Times New Roman" w:hAnsi="Times New Roman" w:cs="Times New Roman"/>
                <w:sz w:val="24"/>
                <w:szCs w:val="24"/>
              </w:rPr>
            </w:pPr>
            <w:r w:rsidRPr="00A54591">
              <w:rPr>
                <w:rFonts w:ascii="Times New Roman" w:eastAsia="Times New Roman" w:hAnsi="Times New Roman" w:cs="Times New Roman"/>
                <w:sz w:val="24"/>
                <w:szCs w:val="24"/>
              </w:rPr>
              <w:t>1) bent 1 (vieną) statybos darbų vadovą, turintį teisę eiti ypatingo statinio statybos darbų vadovo pareigas (statinių kategorija: ypatingi statiniai; statinių grupė: negyvenamieji pastatai);</w:t>
            </w:r>
          </w:p>
          <w:p w:rsidR="00CC05C5" w:rsidRPr="00A54591" w:rsidRDefault="00CC05C5" w:rsidP="00CC05C5">
            <w:pPr>
              <w:spacing w:after="0" w:line="240" w:lineRule="auto"/>
              <w:ind w:right="-2"/>
              <w:jc w:val="both"/>
              <w:rPr>
                <w:rFonts w:ascii="Times New Roman" w:eastAsia="Times New Roman" w:hAnsi="Times New Roman" w:cs="Times New Roman"/>
                <w:sz w:val="24"/>
                <w:szCs w:val="24"/>
              </w:rPr>
            </w:pPr>
          </w:p>
          <w:p w:rsidR="00CC05C5" w:rsidRPr="00CC05C5" w:rsidRDefault="000F75B9" w:rsidP="00BD5657">
            <w:pPr>
              <w:spacing w:after="0" w:line="240" w:lineRule="auto"/>
              <w:ind w:right="-2"/>
              <w:jc w:val="both"/>
              <w:rPr>
                <w:rFonts w:ascii="Times New Roman" w:eastAsia="Times New Roman" w:hAnsi="Times New Roman" w:cs="Times New Roman"/>
                <w:i/>
                <w:sz w:val="24"/>
                <w:szCs w:val="24"/>
              </w:rPr>
            </w:pPr>
            <w:r w:rsidRPr="00A54591">
              <w:rPr>
                <w:rFonts w:ascii="Times New Roman" w:eastAsia="Times New Roman" w:hAnsi="Times New Roman" w:cs="Times New Roman"/>
                <w:sz w:val="24"/>
                <w:szCs w:val="24"/>
              </w:rPr>
              <w:t xml:space="preserve">2) </w:t>
            </w:r>
            <w:r w:rsidR="00CC05C5" w:rsidRPr="00A54591">
              <w:rPr>
                <w:rFonts w:ascii="Times New Roman" w:eastAsia="Times New Roman" w:hAnsi="Times New Roman" w:cs="Times New Roman"/>
                <w:sz w:val="24"/>
                <w:szCs w:val="24"/>
              </w:rPr>
              <w:t xml:space="preserve">bent 1 (vieną) specialiųjų statybos darbų vadovą, turintį teisę eiti ypatingo statinio specialiųjų statybos darbų vadovo pareigas (statinių kategorija: ypatingi statiniai; statinių grupė: negyvenamieji pastatai; statybos darbų sritis: </w:t>
            </w:r>
            <w:r w:rsidR="00B60A0A" w:rsidRPr="00B60A0A">
              <w:rPr>
                <w:rFonts w:ascii="Times New Roman" w:eastAsia="Times New Roman" w:hAnsi="Times New Roman" w:cs="Times New Roman"/>
                <w:sz w:val="24"/>
                <w:szCs w:val="24"/>
              </w:rPr>
              <w:t>elektros inžinerinių sistemų įrengimas, procesų valdymo ir automatizacijos sistemų įrengimas, nuotolinio ryšio (telekomunikacijų) inžinerinių sistemų įrengimas, gaisrinės signalizacijos inžinerinių sistemų įrengimas);</w:t>
            </w:r>
          </w:p>
        </w:tc>
        <w:tc>
          <w:tcPr>
            <w:tcW w:w="4883" w:type="dxa"/>
            <w:tcBorders>
              <w:bottom w:val="single" w:sz="4" w:space="0" w:color="auto"/>
            </w:tcBorders>
          </w:tcPr>
          <w:p w:rsidR="000F75B9" w:rsidRDefault="000F75B9" w:rsidP="00CC05C5">
            <w:pPr>
              <w:spacing w:after="0" w:line="240" w:lineRule="auto"/>
              <w:jc w:val="both"/>
              <w:rPr>
                <w:rFonts w:ascii="Times New Roman" w:eastAsia="Times New Roman" w:hAnsi="Times New Roman" w:cs="Times New Roman"/>
                <w:sz w:val="24"/>
                <w:szCs w:val="24"/>
              </w:rPr>
            </w:pPr>
            <w:r w:rsidRPr="00A54591">
              <w:rPr>
                <w:rFonts w:ascii="Times New Roman" w:eastAsia="Times New Roman" w:hAnsi="Times New Roman" w:cs="Times New Roman"/>
                <w:sz w:val="24"/>
                <w:szCs w:val="24"/>
              </w:rPr>
              <w:t xml:space="preserve">Tiekėjo pažyma, kurioje nurodyta nurodyti darbams atlikti reikalingi atestuoti specialistai, jų vardai, pavardės, pareigos vykdant sutartį, patirtis bei išvardytiems  specialistams </w:t>
            </w:r>
            <w:r w:rsidRPr="009E186E">
              <w:rPr>
                <w:rFonts w:ascii="Times New Roman" w:eastAsia="Times New Roman" w:hAnsi="Times New Roman" w:cs="Times New Roman"/>
                <w:sz w:val="24"/>
                <w:szCs w:val="24"/>
              </w:rPr>
              <w:t>Lietuvos Respublikos aplinkos ministerijos arba kitos Lietuvos Respublikos Vyriausybės įgaliotos institucijos išduoti atestatai,</w:t>
            </w:r>
            <w:r w:rsidRPr="00A54591">
              <w:rPr>
                <w:rFonts w:ascii="Times New Roman" w:eastAsia="Times New Roman" w:hAnsi="Times New Roman" w:cs="Times New Roman"/>
                <w:i/>
                <w:sz w:val="24"/>
                <w:szCs w:val="24"/>
              </w:rPr>
              <w:t xml:space="preserve"> </w:t>
            </w:r>
            <w:r w:rsidRPr="00A54591">
              <w:rPr>
                <w:rFonts w:ascii="Times New Roman" w:eastAsia="Times New Roman" w:hAnsi="Times New Roman" w:cs="Times New Roman"/>
                <w:sz w:val="24"/>
                <w:szCs w:val="24"/>
              </w:rPr>
              <w:t>Teisės pripažinimo pažymos, leidžiančios atlikti nurodytus darbus.</w:t>
            </w:r>
          </w:p>
          <w:p w:rsidR="009E186E" w:rsidRPr="00A54591" w:rsidRDefault="009E186E" w:rsidP="00CC05C5">
            <w:pPr>
              <w:spacing w:after="0" w:line="240" w:lineRule="auto"/>
              <w:jc w:val="both"/>
              <w:rPr>
                <w:rFonts w:ascii="Times New Roman" w:eastAsia="Times New Roman" w:hAnsi="Times New Roman" w:cs="Times New Roman"/>
                <w:sz w:val="24"/>
                <w:szCs w:val="24"/>
              </w:rPr>
            </w:pPr>
          </w:p>
          <w:p w:rsidR="000F75B9" w:rsidRPr="00A54591" w:rsidRDefault="000F75B9" w:rsidP="00CC05C5">
            <w:pPr>
              <w:spacing w:after="0" w:line="240" w:lineRule="auto"/>
              <w:jc w:val="both"/>
              <w:rPr>
                <w:rFonts w:ascii="Times New Roman" w:eastAsia="Times New Roman" w:hAnsi="Times New Roman" w:cs="Times New Roman"/>
                <w:i/>
                <w:sz w:val="24"/>
                <w:szCs w:val="24"/>
              </w:rPr>
            </w:pPr>
            <w:r w:rsidRPr="00A54591">
              <w:rPr>
                <w:rFonts w:ascii="Times New Roman" w:eastAsia="Times New Roman" w:hAnsi="Times New Roman" w:cs="Times New Roman"/>
                <w:i/>
                <w:sz w:val="24"/>
                <w:szCs w:val="24"/>
              </w:rPr>
              <w:t>Galima siūlyti vieną specialistą į keletą pozicijų, jeigu jo kvalifikacija atitinka tai pozicijai keliamus reikalavimus</w:t>
            </w:r>
          </w:p>
          <w:p w:rsidR="000F75B9" w:rsidRPr="00A54591" w:rsidRDefault="000F75B9" w:rsidP="00CC05C5">
            <w:pPr>
              <w:spacing w:after="0" w:line="240" w:lineRule="auto"/>
              <w:jc w:val="both"/>
              <w:rPr>
                <w:rFonts w:ascii="Times New Roman" w:eastAsia="Times New Roman" w:hAnsi="Times New Roman" w:cs="Times New Roman"/>
                <w:sz w:val="24"/>
                <w:szCs w:val="24"/>
              </w:rPr>
            </w:pPr>
          </w:p>
          <w:p w:rsidR="000F75B9" w:rsidRPr="00A54591" w:rsidRDefault="000F75B9" w:rsidP="00CC05C5">
            <w:pPr>
              <w:spacing w:after="0" w:line="240" w:lineRule="auto"/>
              <w:jc w:val="both"/>
              <w:rPr>
                <w:rFonts w:ascii="Times New Roman" w:eastAsia="Times New Roman" w:hAnsi="Times New Roman" w:cs="Times New Roman"/>
                <w:sz w:val="24"/>
                <w:szCs w:val="24"/>
              </w:rPr>
            </w:pPr>
            <w:r w:rsidRPr="00A54591">
              <w:rPr>
                <w:rFonts w:ascii="Times New Roman" w:eastAsia="Times New Roman" w:hAnsi="Times New Roman" w:cs="Times New Roman"/>
                <w:i/>
                <w:sz w:val="24"/>
                <w:szCs w:val="24"/>
                <w:u w:val="single"/>
              </w:rPr>
              <w:t>Pateikiama dokumentas elektroninėje formoje ir skaitmeninės dokumentų kopijos</w:t>
            </w:r>
          </w:p>
        </w:tc>
      </w:tr>
    </w:tbl>
    <w:p w:rsidR="008C0E98" w:rsidRDefault="008C0E98" w:rsidP="00CC05C5">
      <w:pPr>
        <w:pStyle w:val="prastasistinklapis"/>
        <w:spacing w:before="0" w:beforeAutospacing="0" w:after="0" w:afterAutospacing="0"/>
        <w:rPr>
          <w:b/>
          <w:bCs/>
        </w:rPr>
      </w:pPr>
    </w:p>
    <w:p w:rsidR="00703519" w:rsidRPr="00703519" w:rsidRDefault="00DA76ED" w:rsidP="00E813E9">
      <w:pPr>
        <w:pStyle w:val="prastasistinklapis"/>
        <w:spacing w:before="0" w:beforeAutospacing="0" w:after="0" w:afterAutospacing="0"/>
        <w:ind w:firstLine="567"/>
        <w:jc w:val="both"/>
        <w:rPr>
          <w:bCs/>
        </w:rPr>
      </w:pPr>
      <w:r>
        <w:rPr>
          <w:bCs/>
        </w:rPr>
        <w:t>25</w:t>
      </w:r>
      <w:r w:rsidR="00703519" w:rsidRPr="00703519">
        <w:rPr>
          <w:bCs/>
        </w:rPr>
        <w:t xml:space="preserve">. Tiekėjas turi atitikti visus </w:t>
      </w:r>
      <w:r w:rsidR="00AE57BA">
        <w:rPr>
          <w:bCs/>
        </w:rPr>
        <w:t>S</w:t>
      </w:r>
      <w:r w:rsidR="00703519">
        <w:rPr>
          <w:bCs/>
        </w:rPr>
        <w:t xml:space="preserve">ąlygų </w:t>
      </w:r>
      <w:r w:rsidR="004831C7">
        <w:rPr>
          <w:bCs/>
        </w:rPr>
        <w:t>III</w:t>
      </w:r>
      <w:r w:rsidR="00703519">
        <w:rPr>
          <w:bCs/>
        </w:rPr>
        <w:t xml:space="preserve"> dalies 2 lentelėje</w:t>
      </w:r>
      <w:r w:rsidR="00703519" w:rsidRPr="00703519">
        <w:rPr>
          <w:bCs/>
        </w:rPr>
        <w:t xml:space="preserve"> </w:t>
      </w:r>
      <w:r w:rsidR="00703519">
        <w:rPr>
          <w:bCs/>
        </w:rPr>
        <w:t xml:space="preserve">1 ir 2 </w:t>
      </w:r>
      <w:r w:rsidR="00703519" w:rsidRPr="00703519">
        <w:rPr>
          <w:bCs/>
        </w:rPr>
        <w:t xml:space="preserve">punktuose nustatytus reikalavimus. Siekdamas atitikti </w:t>
      </w:r>
      <w:r w:rsidR="00AE57BA">
        <w:rPr>
          <w:bCs/>
        </w:rPr>
        <w:t>S</w:t>
      </w:r>
      <w:r w:rsidR="00703519" w:rsidRPr="00703519">
        <w:rPr>
          <w:bCs/>
        </w:rPr>
        <w:t>ąlygų 1 ir 2 punktuose nustatytus reikalavimu</w:t>
      </w:r>
      <w:r w:rsidR="00703519">
        <w:rPr>
          <w:bCs/>
        </w:rPr>
        <w:t>s, tiekėjas gali pasitelkti subrangovų</w:t>
      </w:r>
      <w:r w:rsidR="00703519" w:rsidRPr="00703519">
        <w:rPr>
          <w:bCs/>
        </w:rPr>
        <w:t xml:space="preserve"> pajėgumus, jeigu jis realiai disponuos tais ištekliais pirkimo sutarties vykdymo metu.</w:t>
      </w:r>
    </w:p>
    <w:p w:rsidR="00DA76ED" w:rsidRDefault="00DA76ED" w:rsidP="00DA76ED">
      <w:pPr>
        <w:pStyle w:val="prastasistinklapis"/>
        <w:spacing w:before="0" w:beforeAutospacing="0" w:after="0" w:afterAutospacing="0"/>
        <w:ind w:firstLine="567"/>
        <w:jc w:val="both"/>
        <w:rPr>
          <w:bCs/>
        </w:rPr>
      </w:pPr>
      <w:r>
        <w:rPr>
          <w:bCs/>
        </w:rPr>
        <w:t>26</w:t>
      </w:r>
      <w:r w:rsidR="00703519" w:rsidRPr="00703519">
        <w:rPr>
          <w:bCs/>
        </w:rPr>
        <w:t>. Jei bendrą pasiūlymą p</w:t>
      </w:r>
      <w:r w:rsidR="00703519">
        <w:rPr>
          <w:bCs/>
        </w:rPr>
        <w:t>ateikia ūkio subjektų grupė, šiuos</w:t>
      </w:r>
      <w:r w:rsidR="00703519" w:rsidRPr="00703519">
        <w:rPr>
          <w:bCs/>
        </w:rPr>
        <w:t xml:space="preserve"> </w:t>
      </w:r>
      <w:r w:rsidR="00AE57BA">
        <w:rPr>
          <w:bCs/>
        </w:rPr>
        <w:t>S</w:t>
      </w:r>
      <w:r w:rsidR="00703519" w:rsidRPr="00703519">
        <w:rPr>
          <w:bCs/>
        </w:rPr>
        <w:t xml:space="preserve">ąlygų </w:t>
      </w:r>
      <w:r w:rsidR="004831C7">
        <w:rPr>
          <w:bCs/>
        </w:rPr>
        <w:t>III</w:t>
      </w:r>
      <w:r w:rsidR="00703519" w:rsidRPr="00703519">
        <w:rPr>
          <w:bCs/>
        </w:rPr>
        <w:t xml:space="preserve"> dalies 2 lentelėje 1 ir 2 punktuose nustatytus kvalifikacijos reikalavimus turi atitikti ir pateikti nurodytus dokumentus bent vienas ūkio subjektų grupės narys.</w:t>
      </w:r>
    </w:p>
    <w:p w:rsidR="00225B24" w:rsidRPr="00703519" w:rsidRDefault="00DA76ED" w:rsidP="00DA76ED">
      <w:pPr>
        <w:pStyle w:val="prastasistinklapis"/>
        <w:spacing w:before="0" w:beforeAutospacing="0" w:after="0" w:afterAutospacing="0"/>
        <w:ind w:firstLine="567"/>
        <w:jc w:val="both"/>
        <w:rPr>
          <w:bCs/>
        </w:rPr>
      </w:pPr>
      <w:r>
        <w:rPr>
          <w:bCs/>
        </w:rPr>
        <w:t>27</w:t>
      </w:r>
      <w:r w:rsidR="00703519" w:rsidRPr="00703519">
        <w:rPr>
          <w:bCs/>
        </w:rPr>
        <w:t xml:space="preserve">. Tiekėjas, pateikdamas pasiūlymą, patvirtina (pasiūlymo pateikimas yra patvirtinimas/deklaravimas), kad jis atitinka visus </w:t>
      </w:r>
      <w:r w:rsidR="00AE57BA">
        <w:rPr>
          <w:bCs/>
        </w:rPr>
        <w:t>S</w:t>
      </w:r>
      <w:r w:rsidR="00703519" w:rsidRPr="00703519">
        <w:rPr>
          <w:bCs/>
        </w:rPr>
        <w:t xml:space="preserve">ąlygų </w:t>
      </w:r>
      <w:r w:rsidR="004831C7">
        <w:rPr>
          <w:bCs/>
        </w:rPr>
        <w:t>III</w:t>
      </w:r>
      <w:r w:rsidR="00703519" w:rsidRPr="00703519">
        <w:rPr>
          <w:bCs/>
        </w:rPr>
        <w:t xml:space="preserve"> dalies 2 lentelėje 1 ir 2 punktuose nurodytus kvalifikacijos reikalavimus. Perkančiajai organizacijai paprašius, tiekėjas įsipareigoja pateikti visus pirkimo dokumentuose nurodytų kvalifikacijos reikalavimų atitikimą pagrindžiančius dokumentus. Perkančioji organizacija atitiktį kvalifikacijos reikalavimams patvirtinančių dokumentų reikalaus tik iš to dalyvio, kurio pasiūlymas pagal vertinimo rezultatus galės būti pripažintas laimėjusiu.</w:t>
      </w:r>
    </w:p>
    <w:p w:rsidR="00225B24" w:rsidRDefault="00225B24" w:rsidP="00E813E9">
      <w:pPr>
        <w:pStyle w:val="prastasistinklapis"/>
        <w:spacing w:before="0" w:beforeAutospacing="0" w:after="0" w:afterAutospacing="0"/>
        <w:ind w:firstLine="567"/>
        <w:rPr>
          <w:b/>
          <w:bCs/>
        </w:rPr>
      </w:pPr>
    </w:p>
    <w:p w:rsidR="00FD1B00" w:rsidRDefault="00215F37" w:rsidP="005E4080">
      <w:pPr>
        <w:pStyle w:val="prastasistinklapis"/>
        <w:numPr>
          <w:ilvl w:val="0"/>
          <w:numId w:val="53"/>
        </w:numPr>
        <w:spacing w:before="0" w:beforeAutospacing="0" w:after="0" w:afterAutospacing="0"/>
        <w:jc w:val="center"/>
        <w:rPr>
          <w:b/>
          <w:bCs/>
        </w:rPr>
      </w:pPr>
      <w:r>
        <w:rPr>
          <w:b/>
          <w:bCs/>
        </w:rPr>
        <w:t>PIRKIMO DOKUMENTŲ PAAIŠKINIMAI IR PATIKSLINIMAI</w:t>
      </w:r>
    </w:p>
    <w:p w:rsidR="000F75B9" w:rsidRDefault="000F75B9" w:rsidP="00E813E9">
      <w:pPr>
        <w:pStyle w:val="prastasistinklapis"/>
        <w:spacing w:before="0" w:beforeAutospacing="0" w:after="0" w:afterAutospacing="0"/>
        <w:ind w:firstLine="567"/>
        <w:rPr>
          <w:b/>
          <w:bCs/>
        </w:rPr>
      </w:pPr>
    </w:p>
    <w:p w:rsidR="00FD1B00" w:rsidRDefault="00FD3AE1" w:rsidP="00E813E9">
      <w:pPr>
        <w:pStyle w:val="prastasistinklapis"/>
        <w:spacing w:before="0" w:beforeAutospacing="0" w:after="0" w:afterAutospacing="0"/>
        <w:ind w:firstLine="567"/>
        <w:jc w:val="both"/>
      </w:pPr>
      <w:r>
        <w:t>28</w:t>
      </w:r>
      <w:r w:rsidR="00215F37">
        <w:t xml:space="preserve">. Tiekėjas gali prašyti, kad perkančioji organizacija paaiškintų pirkimo dokumentus, taip pat teikti pasiūlymus dėl pirkimo dokumentų patikslinimų. Teikti pasiūlymus dėl pirkimo dokumentų patikslinimų ir kreiptis dėl pirkimo dokumentų paaiškinimo į perkančiąją organizaciją galima ne vėliau kaip likus </w:t>
      </w:r>
      <w:r w:rsidR="006B7EB9">
        <w:t>3</w:t>
      </w:r>
      <w:r w:rsidR="00215F37">
        <w:t xml:space="preserve"> darbo dienoms iki pasiūlymų pateikimo termino pabaigos. Pirkimo dokumentų paaiškinimai ir patikslinimai gali būti teikiami ir perkančiosios organizacijos iniciatyva.</w:t>
      </w:r>
    </w:p>
    <w:p w:rsidR="00FD1B00" w:rsidRDefault="00FD3AE1" w:rsidP="00E813E9">
      <w:pPr>
        <w:pStyle w:val="prastasistinklapis"/>
        <w:spacing w:before="0" w:beforeAutospacing="0" w:after="0" w:afterAutospacing="0"/>
        <w:ind w:firstLine="567"/>
        <w:jc w:val="both"/>
      </w:pPr>
      <w:r>
        <w:t>29</w:t>
      </w:r>
      <w:r w:rsidR="00215F37">
        <w:t xml:space="preserve">. Paaiškinimai ir patikslinimai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1 darbo dienai iki pasiūlymų pateikimo termino pabaigos. </w:t>
      </w:r>
      <w:r w:rsidR="00215F37">
        <w:lastRenderedPageBreak/>
        <w:t>Jei perkančioji organizacija paaiškinimų ar patikslinimų nepateikia iki nurodyto termino, pasiūlymų pateikimo terminas nukeliamas ne trumpesniam laikui nei tas, kiek vėluojama juos pateikti.</w:t>
      </w:r>
    </w:p>
    <w:p w:rsidR="00FD1B00" w:rsidRDefault="00FD3AE1" w:rsidP="00E813E9">
      <w:pPr>
        <w:pStyle w:val="prastasistinklapis"/>
        <w:spacing w:before="0" w:beforeAutospacing="0" w:after="0" w:afterAutospacing="0"/>
        <w:ind w:firstLine="567"/>
        <w:jc w:val="both"/>
      </w:pPr>
      <w:r>
        <w:t>30</w:t>
      </w:r>
      <w:r w:rsidR="00215F37">
        <w:t>. Perkančioji organizacija, paaiškindama ar patikslindama pirkimo dokumentus, užtikrina tiekėjų anonimiškumą, t. y. užtikrina, kad tiekėjai nesužinotų kitų tiekėjų, ketinančių dalyvauti pirkimo procedūrose, pavadinimų ir kitų rekvizitų.</w:t>
      </w:r>
    </w:p>
    <w:p w:rsidR="00FD1B00" w:rsidRDefault="00FD3AE1" w:rsidP="00E813E9">
      <w:pPr>
        <w:pStyle w:val="prastasistinklapis"/>
        <w:spacing w:before="0" w:beforeAutospacing="0" w:after="0" w:afterAutospacing="0"/>
        <w:ind w:firstLine="567"/>
        <w:jc w:val="both"/>
      </w:pPr>
      <w:r>
        <w:t>31</w:t>
      </w:r>
      <w:r w:rsidR="00215F37">
        <w:t>. Jei pateikti paaiškinimai ar patikslinimai iš esmės keičia pirkimo dokumentuose nustatytus reikalavimus pirkimo objektui, Reikalavimus tiekėjui ar pasiūlymų rengimui, pasiūlymų pateikimo terminas skaičiuojamas iš naujo nuo paaiškinimų ar patikslinimų paskelbimo CVP IS priemonėmis dienos, o informacija apie atliktus pakeitimus siunčiama visiems prie pirkimo prisijungusiems tiekėjams ir paskelbiama prie pirkimo dokumentų.</w:t>
      </w:r>
    </w:p>
    <w:p w:rsidR="0094360C" w:rsidRDefault="0094360C" w:rsidP="00E813E9">
      <w:pPr>
        <w:pStyle w:val="prastasistinklapis"/>
        <w:spacing w:before="0" w:beforeAutospacing="0" w:after="0" w:afterAutospacing="0"/>
        <w:ind w:firstLine="567"/>
        <w:jc w:val="both"/>
      </w:pPr>
      <w:r>
        <w:t xml:space="preserve">32. </w:t>
      </w:r>
      <w:r w:rsidRPr="0094360C">
        <w:t>Tuo atveju, kai pataisoma skelbime apie pirkimą paskelbta informacija (jei taikomas), perkančioji organizacija privalo paskelbti skelbimo apie pirkimą pataisą ir prireikus pratęsti pasiūlymų pateikimo terminą protingumo kriterijų atitinkančiam terminui, per kurį tiekėjai, rengdami pasiūlymus, galėtų atsižvelgti į patikslinimus.</w:t>
      </w:r>
    </w:p>
    <w:p w:rsidR="00FD1B00" w:rsidRDefault="00FD3AE1" w:rsidP="00E813E9">
      <w:pPr>
        <w:pStyle w:val="prastasistinklapis"/>
        <w:spacing w:before="0" w:beforeAutospacing="0" w:after="0" w:afterAutospacing="0"/>
        <w:ind w:firstLine="567"/>
        <w:jc w:val="both"/>
      </w:pPr>
      <w:r>
        <w:t>3</w:t>
      </w:r>
      <w:r w:rsidR="0094360C">
        <w:t>3</w:t>
      </w:r>
      <w:r w:rsidR="00215F37">
        <w:t>. Perkančioji organizacija nerengs susitikimo su tiekėjais dėl pirkimo dokumentų.</w:t>
      </w:r>
    </w:p>
    <w:p w:rsidR="00FD1B00" w:rsidRPr="00E813E9" w:rsidRDefault="00FD1B00" w:rsidP="00E813E9">
      <w:pPr>
        <w:spacing w:after="0" w:line="240" w:lineRule="auto"/>
        <w:ind w:firstLine="567"/>
        <w:rPr>
          <w:rFonts w:eastAsia="Times New Roman"/>
          <w:sz w:val="24"/>
          <w:szCs w:val="24"/>
        </w:rPr>
      </w:pPr>
    </w:p>
    <w:p w:rsidR="00FD1B00" w:rsidRDefault="00215F37" w:rsidP="005E4080">
      <w:pPr>
        <w:pStyle w:val="prastasistinklapis"/>
        <w:numPr>
          <w:ilvl w:val="0"/>
          <w:numId w:val="53"/>
        </w:numPr>
        <w:spacing w:before="0" w:beforeAutospacing="0" w:after="0" w:afterAutospacing="0"/>
        <w:jc w:val="center"/>
        <w:rPr>
          <w:b/>
          <w:bCs/>
        </w:rPr>
      </w:pPr>
      <w:r>
        <w:rPr>
          <w:b/>
          <w:bCs/>
        </w:rPr>
        <w:t>PASIŪLYMŲ RENGIMAS IR TEIKIMAS</w:t>
      </w:r>
    </w:p>
    <w:p w:rsidR="000F75B9" w:rsidRDefault="000F75B9" w:rsidP="00E813E9">
      <w:pPr>
        <w:pStyle w:val="prastasistinklapis"/>
        <w:spacing w:before="0" w:beforeAutospacing="0" w:after="0" w:afterAutospacing="0"/>
        <w:ind w:firstLine="567"/>
        <w:rPr>
          <w:b/>
          <w:bCs/>
        </w:rPr>
      </w:pPr>
    </w:p>
    <w:p w:rsidR="000F75B9" w:rsidRDefault="00FD3AE1" w:rsidP="00E813E9">
      <w:pPr>
        <w:pStyle w:val="prastasistinklapis"/>
        <w:spacing w:before="0" w:beforeAutospacing="0" w:after="0" w:afterAutospacing="0"/>
        <w:ind w:firstLine="567"/>
        <w:jc w:val="both"/>
        <w:rPr>
          <w:rFonts w:eastAsia="Arial Unicode MS"/>
          <w:bdr w:val="nil"/>
          <w:lang w:val="en-US" w:eastAsia="en-US"/>
        </w:rPr>
      </w:pPr>
      <w:r>
        <w:t>3</w:t>
      </w:r>
      <w:r w:rsidR="0094360C">
        <w:t>4</w:t>
      </w:r>
      <w:r w:rsidR="00215F37" w:rsidRPr="000618AA">
        <w:t>. Tiekėjas gali pateikti tik vieną pasi</w:t>
      </w:r>
      <w:r w:rsidR="000F75B9" w:rsidRPr="000618AA">
        <w:t>ūlymą.</w:t>
      </w:r>
      <w:r w:rsidR="00C50B22" w:rsidRPr="00C50B22">
        <w:rPr>
          <w:rFonts w:eastAsia="Arial Unicode MS"/>
          <w:bdr w:val="nil"/>
          <w:lang w:val="en-US" w:eastAsia="en-US"/>
        </w:rPr>
        <w:t xml:space="preserve"> </w:t>
      </w:r>
      <w:r w:rsidR="00C50B22" w:rsidRPr="00585B3D">
        <w:rPr>
          <w:rFonts w:eastAsia="Arial Unicode MS"/>
          <w:bdr w:val="nil"/>
          <w:lang w:eastAsia="en-US"/>
        </w:rPr>
        <w:t>Jei tiekėjas pateikia daugiau kaip vieną pasiūlymą arba ūkio subjektų grupės dalyvis dalyvauja teikiant kelis pasiūlymus, visi tokie pasiūlymai bus atmesti.</w:t>
      </w:r>
    </w:p>
    <w:p w:rsidR="00C50B22" w:rsidRPr="000618AA" w:rsidRDefault="00C50B22" w:rsidP="00E813E9">
      <w:pPr>
        <w:pStyle w:val="prastasistinklapis"/>
        <w:spacing w:before="0" w:beforeAutospacing="0" w:after="0" w:afterAutospacing="0"/>
        <w:ind w:firstLine="567"/>
        <w:jc w:val="both"/>
      </w:pPr>
      <w:r>
        <w:rPr>
          <w:rFonts w:eastAsia="Arial Unicode MS"/>
          <w:bdr w:val="nil"/>
          <w:lang w:val="en-US" w:eastAsia="en-US"/>
        </w:rPr>
        <w:t>3</w:t>
      </w:r>
      <w:r w:rsidR="0094360C">
        <w:rPr>
          <w:rFonts w:eastAsia="Arial Unicode MS"/>
          <w:bdr w:val="nil"/>
          <w:lang w:val="en-US" w:eastAsia="en-US"/>
        </w:rPr>
        <w:t>5</w:t>
      </w:r>
      <w:r>
        <w:rPr>
          <w:rFonts w:eastAsia="Arial Unicode MS"/>
          <w:bdr w:val="nil"/>
          <w:lang w:val="en-US" w:eastAsia="en-US"/>
        </w:rPr>
        <w:t>.</w:t>
      </w:r>
      <w:r w:rsidR="00585B3D">
        <w:rPr>
          <w:rFonts w:eastAsia="Arial Unicode MS"/>
          <w:bdr w:val="nil"/>
          <w:lang w:val="en-US" w:eastAsia="en-US"/>
        </w:rPr>
        <w:t xml:space="preserve"> </w:t>
      </w:r>
      <w:r w:rsidR="00585B3D" w:rsidRPr="00585B3D">
        <w:rPr>
          <w:rFonts w:eastAsia="Arial Unicode MS"/>
          <w:bdr w:val="nil"/>
          <w:lang w:eastAsia="en-US"/>
        </w:rPr>
        <w:t>Tiekėjas negali pateikti alternatyvių pasiūlymų. Tiekėjui pateikus alternatyvų pasiūlymą, jo pasiūlymas ir alternatyvus pasiūlymas (alternatyvūs pasiūlymai) bus atmesti.</w:t>
      </w:r>
    </w:p>
    <w:p w:rsidR="00FD1B00" w:rsidRDefault="00FD3AE1" w:rsidP="00E813E9">
      <w:pPr>
        <w:pStyle w:val="prastasistinklapis"/>
        <w:spacing w:before="0" w:beforeAutospacing="0" w:after="0" w:afterAutospacing="0"/>
        <w:ind w:firstLine="567"/>
        <w:jc w:val="both"/>
      </w:pPr>
      <w:r w:rsidRPr="000618AA">
        <w:t>3</w:t>
      </w:r>
      <w:r w:rsidR="0094360C">
        <w:t>6</w:t>
      </w:r>
      <w:r w:rsidR="00215F37" w:rsidRPr="000618AA">
        <w:t>. Jei pasiūlymą teikia ūkio subjektų grupė, ji taip pat pateikia ir jungtinės veiklos sutarties kopiją. Jungtinės veiklos sutartyje turi būti nurodyti kiekvienos šios sutarties šalies įsipareigojimai vykdant pirkimo (preliminariąją) sutartį bei šių įsipareigojimų vertės dalis, sudaranti bendrą pirkimo (preliminariosios) sutarties vertę. Taip pat turi būti pateikta informacija apie asmenį, atstovaujantį ūkio subjektų grupei bendraujant su perkančiąja organizacija.</w:t>
      </w:r>
    </w:p>
    <w:p w:rsidR="00FD1B00" w:rsidRDefault="00FD3AE1" w:rsidP="00E813E9">
      <w:pPr>
        <w:pStyle w:val="prastasistinklapis"/>
        <w:spacing w:before="0" w:beforeAutospacing="0" w:after="0" w:afterAutospacing="0"/>
        <w:ind w:firstLine="567"/>
        <w:jc w:val="both"/>
      </w:pPr>
      <w:r>
        <w:t>3</w:t>
      </w:r>
      <w:r w:rsidR="0094360C">
        <w:t>7</w:t>
      </w:r>
      <w:r w:rsidR="00215F37">
        <w:t xml:space="preserve">. </w:t>
      </w:r>
      <w:r w:rsidR="00585B3D" w:rsidRPr="00585B3D">
        <w:t xml:space="preserve">Perkančioji organizacija 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tiekėjai (nemokama registracija adresu https://pirkimai.eviesiejipirkimai.lt). Visi dokumentai, patvirtinantys tiekėjų kvalifikacijos atitiktį konkurso sąlygose nustatytiems kvalifikacijos reikalavimams, kiti pasiūlyme pateikiami dokumentai turi būti pateikti elektronine forma, t. y. tiesiogiai suformuoti elektroninėmis priemonėmis (pvz., Tiekėjo deklaracija ir pan.) arba pateikiant skaitmenines dokumentų kopijas (pvz., pažymos, licencijos, jungtinės veiklos sutartis ir pan.). Pateikiami dokumentai ar skaitmeninės dokumentų kopijos turi būti prieinami naudojant nediskriminuojančius, visuotinai prieinamus duomenų failų formatus (pvz., </w:t>
      </w:r>
      <w:proofErr w:type="spellStart"/>
      <w:r w:rsidR="00585B3D" w:rsidRPr="00585B3D">
        <w:t>pdf</w:t>
      </w:r>
      <w:proofErr w:type="spellEnd"/>
      <w:r w:rsidR="00585B3D" w:rsidRPr="00585B3D">
        <w:t xml:space="preserve">, </w:t>
      </w:r>
      <w:proofErr w:type="spellStart"/>
      <w:r w:rsidR="00585B3D" w:rsidRPr="00585B3D">
        <w:t>jpg</w:t>
      </w:r>
      <w:proofErr w:type="spellEnd"/>
      <w:r w:rsidR="00585B3D" w:rsidRPr="00585B3D">
        <w:t xml:space="preserve">, </w:t>
      </w:r>
      <w:proofErr w:type="spellStart"/>
      <w:r w:rsidR="00585B3D" w:rsidRPr="00585B3D">
        <w:t>docx</w:t>
      </w:r>
      <w:proofErr w:type="spellEnd"/>
      <w:r w:rsidR="00585B3D" w:rsidRPr="00585B3D">
        <w:t xml:space="preserve"> ir kt.)</w:t>
      </w:r>
      <w:r w:rsidR="00215F37">
        <w:t>. Perkančiajai organizacijai kilus abejonių dėl dokumentų tikrumo, ji turi teisę reikalauti pateikti dokumentų originalus.</w:t>
      </w:r>
    </w:p>
    <w:p w:rsidR="00FD1B00" w:rsidRDefault="00FD3AE1" w:rsidP="00E813E9">
      <w:pPr>
        <w:pStyle w:val="prastasistinklapis"/>
        <w:spacing w:before="0" w:beforeAutospacing="0" w:after="0" w:afterAutospacing="0"/>
        <w:ind w:firstLine="567"/>
        <w:jc w:val="both"/>
      </w:pPr>
      <w:r>
        <w:t>3</w:t>
      </w:r>
      <w:r w:rsidR="0094360C">
        <w:t>8</w:t>
      </w:r>
      <w:r w:rsidR="00215F37">
        <w:t xml:space="preserve">. Pasiūlymas turi </w:t>
      </w:r>
      <w:r w:rsidR="00344179">
        <w:t xml:space="preserve">būti parengtas lietuvių kalba. </w:t>
      </w:r>
      <w:r w:rsidR="00215F37">
        <w:t>Jei reikalaujami dokumentai negali būti pateikti lietuvių kalba, turi būti pateiktas patvirtintas vertimas (išverstame dokumente nurodant vertimą atlikusio asmens vardą, pavardę ir parašą).</w:t>
      </w:r>
    </w:p>
    <w:p w:rsidR="00FD1B00" w:rsidRDefault="00FD3AE1" w:rsidP="00E813E9">
      <w:pPr>
        <w:pStyle w:val="prastasistinklapis"/>
        <w:spacing w:before="0" w:beforeAutospacing="0" w:after="0" w:afterAutospacing="0"/>
        <w:ind w:firstLine="567"/>
        <w:jc w:val="both"/>
      </w:pPr>
      <w:r>
        <w:t>3</w:t>
      </w:r>
      <w:r w:rsidR="0094360C">
        <w:t>9</w:t>
      </w:r>
      <w:r w:rsidR="00215F37">
        <w:t>. Pasiūlymas turi būti pateiktas užpildant Pasiūlymo formą ir pridedant visus pirkimo dokumentuose reikalaujamus dokumentus.</w:t>
      </w:r>
    </w:p>
    <w:p w:rsidR="00FD1B00" w:rsidRDefault="0094360C" w:rsidP="00E813E9">
      <w:pPr>
        <w:pStyle w:val="prastasistinklapis"/>
        <w:spacing w:before="0" w:beforeAutospacing="0" w:after="0" w:afterAutospacing="0"/>
        <w:ind w:firstLine="567"/>
        <w:jc w:val="both"/>
      </w:pPr>
      <w:r>
        <w:t>40</w:t>
      </w:r>
      <w:r w:rsidR="00215F37">
        <w:t xml:space="preserve">. Pasiūlymo kaina pateikiama eurais, išreiškiant ir apskaičiuojant taip, kaip nurodyta Pasiūlymo formoje.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w:t>
      </w:r>
      <w:r w:rsidR="00215F37">
        <w:lastRenderedPageBreak/>
        <w:t>termino dieną; Į pasiūlymo kainą turi būti įskaityti visi mokesčiai ir visos tiekėjo išlaidos, būtinos pirkimo sutarties įvykdymui.</w:t>
      </w:r>
    </w:p>
    <w:p w:rsidR="00FD1B00" w:rsidRDefault="00C50B22" w:rsidP="00E813E9">
      <w:pPr>
        <w:pStyle w:val="prastasistinklapis"/>
        <w:spacing w:before="0" w:beforeAutospacing="0" w:after="0" w:afterAutospacing="0"/>
        <w:ind w:firstLine="567"/>
        <w:jc w:val="both"/>
      </w:pPr>
      <w:r>
        <w:t>4</w:t>
      </w:r>
      <w:r w:rsidR="0094360C">
        <w:t>1</w:t>
      </w:r>
      <w:r>
        <w:t>.</w:t>
      </w:r>
      <w:r w:rsidR="00215F37">
        <w:t xml:space="preserve"> Pasiūlyme tiekėjas turi aiškiai nurodyti, kuri pasiūlymo informacija yra </w:t>
      </w:r>
      <w:hyperlink r:id="rId13" w:tgtFrame="_blank" w:history="1">
        <w:r w:rsidR="00215F37">
          <w:rPr>
            <w:rStyle w:val="Hipersaitas"/>
          </w:rPr>
          <w:t>konfidenciali</w:t>
        </w:r>
      </w:hyperlink>
      <w:r w:rsidR="00215F37">
        <w:t xml:space="preserve">, vadovaujantis </w:t>
      </w:r>
      <w:hyperlink r:id="rId14" w:tgtFrame="_blank" w:history="1">
        <w:r w:rsidR="00215F37">
          <w:rPr>
            <w:rStyle w:val="Hipersaitas"/>
          </w:rPr>
          <w:t>VPĮ 20 straipsniu</w:t>
        </w:r>
      </w:hyperlink>
      <w:r w:rsidR="00215F37">
        <w:t>. Jeigu perkančiajai organizacijai kyla abejonių dėl tiekėjo pasiūlyme nurodytos informacijos konfidencialumo, ji privalo prašyti tiekėjo įrodyti, kodėl nurodyta informacija yra konfidenciali. Jeigu tiekėjas nepateikia tokių įrodymų arba pateikia netinkamus įrodymus, laikoma, kad tokia informacija yra nekonfidenciali.</w:t>
      </w:r>
    </w:p>
    <w:p w:rsidR="00FD1B00" w:rsidRDefault="00FD3AE1" w:rsidP="00E813E9">
      <w:pPr>
        <w:pStyle w:val="prastasistinklapis"/>
        <w:spacing w:before="0" w:beforeAutospacing="0" w:after="0" w:afterAutospacing="0"/>
        <w:ind w:firstLine="567"/>
        <w:jc w:val="both"/>
      </w:pPr>
      <w:r>
        <w:t>4</w:t>
      </w:r>
      <w:r w:rsidR="0094360C">
        <w:t>2</w:t>
      </w:r>
      <w:r w:rsidR="00215F37">
        <w:t>. Pasiūlymą sudaro tiekėjo pateiktų duomenų bei dokumentų visuma:</w:t>
      </w:r>
    </w:p>
    <w:p w:rsidR="00FD1B00" w:rsidRDefault="00FD3AE1" w:rsidP="00E813E9">
      <w:pPr>
        <w:pStyle w:val="prastasistinklapis"/>
        <w:spacing w:before="0" w:beforeAutospacing="0" w:after="0" w:afterAutospacing="0"/>
        <w:ind w:firstLine="567"/>
        <w:jc w:val="both"/>
      </w:pPr>
      <w:r>
        <w:t>4</w:t>
      </w:r>
      <w:r w:rsidR="0094360C">
        <w:t>2</w:t>
      </w:r>
      <w:r w:rsidR="00215F37">
        <w:t>.1. CVP IS pasiūlymo lango eilutėje „Prisegti dokumentai“ pateikti duomenys ir dokumentai:</w:t>
      </w:r>
    </w:p>
    <w:p w:rsidR="00FD1B00" w:rsidRDefault="00FD3AE1" w:rsidP="00E813E9">
      <w:pPr>
        <w:pStyle w:val="prastasistinklapis"/>
        <w:spacing w:before="0" w:beforeAutospacing="0" w:after="0" w:afterAutospacing="0"/>
        <w:ind w:firstLine="567"/>
        <w:jc w:val="both"/>
      </w:pPr>
      <w:r>
        <w:t>4</w:t>
      </w:r>
      <w:r w:rsidR="0094360C">
        <w:t>2</w:t>
      </w:r>
      <w:r w:rsidR="00215F37">
        <w:t>.1.1. užpildyta Pasiūlymo forma;</w:t>
      </w:r>
    </w:p>
    <w:p w:rsidR="00FD1B00" w:rsidRDefault="00FD3AE1" w:rsidP="00E813E9">
      <w:pPr>
        <w:pStyle w:val="prastasistinklapis"/>
        <w:spacing w:before="0" w:beforeAutospacing="0" w:after="0" w:afterAutospacing="0"/>
        <w:ind w:firstLine="567"/>
        <w:jc w:val="both"/>
      </w:pPr>
      <w:r>
        <w:t>4</w:t>
      </w:r>
      <w:r w:rsidR="0094360C">
        <w:t>2</w:t>
      </w:r>
      <w:r w:rsidR="00215F37">
        <w:t xml:space="preserve">.1.2. </w:t>
      </w:r>
      <w:r w:rsidR="00435EBA" w:rsidRPr="00435EBA">
        <w:t>įgaliojimas ar kitas dokumentas, suteikiantis teisę pasirašyti ir (ar) pateikti pasiūlymą (pirkimo dokumentuose nustatytu būdu ir tvarka) (taikoma, jei pasiūlymą pasirašo ir (ar) pateikia ne vadovas, o įgaliotas asmuo);</w:t>
      </w:r>
    </w:p>
    <w:p w:rsidR="00FD1B00" w:rsidRPr="009E186E" w:rsidRDefault="00FD3AE1" w:rsidP="00E813E9">
      <w:pPr>
        <w:pStyle w:val="prastasistinklapis"/>
        <w:spacing w:before="0" w:beforeAutospacing="0" w:after="0" w:afterAutospacing="0"/>
        <w:ind w:firstLine="567"/>
        <w:jc w:val="both"/>
      </w:pPr>
      <w:r>
        <w:t>4</w:t>
      </w:r>
      <w:r w:rsidR="0094360C">
        <w:t>2</w:t>
      </w:r>
      <w:r w:rsidR="00215F37">
        <w:t xml:space="preserve">.1.3. informacija ir dokumentai pagal Sąlygų </w:t>
      </w:r>
      <w:r w:rsidR="00435EBA">
        <w:t>3</w:t>
      </w:r>
      <w:r w:rsidR="00934F7A">
        <w:t>6</w:t>
      </w:r>
      <w:r w:rsidR="00215F37">
        <w:t xml:space="preserve"> punktą (jei pasiūlymą teikia ūkio subjektų </w:t>
      </w:r>
      <w:r w:rsidR="00215F37" w:rsidRPr="009E186E">
        <w:t>grupė);</w:t>
      </w:r>
    </w:p>
    <w:p w:rsidR="00FD1B00" w:rsidRPr="009E186E" w:rsidRDefault="00FD3AE1" w:rsidP="00E813E9">
      <w:pPr>
        <w:pStyle w:val="prastasistinklapis"/>
        <w:spacing w:before="0" w:beforeAutospacing="0" w:after="0" w:afterAutospacing="0"/>
        <w:ind w:firstLine="567"/>
        <w:jc w:val="both"/>
      </w:pPr>
      <w:r>
        <w:t>4</w:t>
      </w:r>
      <w:r w:rsidR="0094360C">
        <w:t>2</w:t>
      </w:r>
      <w:r w:rsidR="009E186E" w:rsidRPr="009E186E">
        <w:t>.1.4</w:t>
      </w:r>
      <w:r w:rsidR="00215F37" w:rsidRPr="009E186E">
        <w:t>. laisvos formos deklaracija dėl atitikties Reikalavimams tiekėjui;</w:t>
      </w:r>
    </w:p>
    <w:p w:rsidR="000F75B9" w:rsidRPr="009E186E" w:rsidRDefault="00FD3AE1" w:rsidP="00E813E9">
      <w:pPr>
        <w:pStyle w:val="prastasistinklapis"/>
        <w:spacing w:before="0" w:beforeAutospacing="0" w:after="0" w:afterAutospacing="0"/>
        <w:ind w:firstLine="567"/>
        <w:jc w:val="both"/>
      </w:pPr>
      <w:r>
        <w:t>4</w:t>
      </w:r>
      <w:r w:rsidR="0094360C">
        <w:t>2</w:t>
      </w:r>
      <w:r w:rsidR="009E186E" w:rsidRPr="009E186E">
        <w:t>.1.5</w:t>
      </w:r>
      <w:r w:rsidR="000F75B9" w:rsidRPr="009E186E">
        <w:t xml:space="preserve">. </w:t>
      </w:r>
      <w:r w:rsidR="00215F37" w:rsidRPr="009E186E">
        <w:t>tiekėjo atitiktį Reikalavimams tiekėjui patvirtinantys dokumentai;</w:t>
      </w:r>
    </w:p>
    <w:p w:rsidR="000F75B9" w:rsidRPr="009E186E" w:rsidRDefault="00FD3AE1" w:rsidP="00E813E9">
      <w:pPr>
        <w:pStyle w:val="prastasistinklapis"/>
        <w:spacing w:before="0" w:beforeAutospacing="0" w:after="0" w:afterAutospacing="0"/>
        <w:ind w:firstLine="567"/>
        <w:jc w:val="both"/>
      </w:pPr>
      <w:r>
        <w:t>4</w:t>
      </w:r>
      <w:r w:rsidR="0094360C">
        <w:t>2</w:t>
      </w:r>
      <w:r w:rsidR="009E186E" w:rsidRPr="009E186E">
        <w:t>.1.6</w:t>
      </w:r>
      <w:r w:rsidR="000F75B9" w:rsidRPr="009E186E">
        <w:t>. tiekėjo užpild</w:t>
      </w:r>
      <w:r w:rsidR="002858FA">
        <w:t>yti darbų kiekių žiniaraščiai (L</w:t>
      </w:r>
      <w:r w:rsidR="000F75B9" w:rsidRPr="009E186E">
        <w:t xml:space="preserve">okalinės sąmatos) parengtos pagal darbų kiekių žiniaraščius, pateiktus </w:t>
      </w:r>
      <w:r w:rsidR="00A107DF">
        <w:t>S</w:t>
      </w:r>
      <w:r w:rsidR="00225B24">
        <w:t>ąlygų 2</w:t>
      </w:r>
      <w:r w:rsidR="000F75B9" w:rsidRPr="009E186E">
        <w:t xml:space="preserve"> priede. Lokalinės sąmatos naudojamos tiekėjo pasiūlymo kainos pagrįstumui nustatyti, konkretaus papildomo arba atsisakomo darbo, įsigyjamo/atsisakomo pagal rangos sutartį, įkainiui apskaičiuoti;</w:t>
      </w:r>
    </w:p>
    <w:p w:rsidR="000F75B9" w:rsidRPr="009E186E" w:rsidRDefault="00FD3AE1" w:rsidP="00E813E9">
      <w:pPr>
        <w:pStyle w:val="prastasistinklapis"/>
        <w:spacing w:before="0" w:beforeAutospacing="0" w:after="0" w:afterAutospacing="0"/>
        <w:ind w:firstLine="567"/>
        <w:jc w:val="both"/>
        <w:rPr>
          <w:rFonts w:eastAsia="Calibri"/>
        </w:rPr>
      </w:pPr>
      <w:r>
        <w:t>4</w:t>
      </w:r>
      <w:r w:rsidR="0094360C">
        <w:t>2</w:t>
      </w:r>
      <w:r w:rsidR="009E186E" w:rsidRPr="009E186E">
        <w:t>.1.7</w:t>
      </w:r>
      <w:r w:rsidR="000F75B9" w:rsidRPr="009E186E">
        <w:t xml:space="preserve">. </w:t>
      </w:r>
      <w:r w:rsidR="000F75B9" w:rsidRPr="009E186E">
        <w:rPr>
          <w:rFonts w:eastAsia="Calibri"/>
        </w:rPr>
        <w:t>Įkainot</w:t>
      </w:r>
      <w:r w:rsidR="002858FA">
        <w:rPr>
          <w:rFonts w:eastAsia="Calibri"/>
        </w:rPr>
        <w:t>as veiklų sąrašas</w:t>
      </w:r>
      <w:r w:rsidR="000F75B9" w:rsidRPr="009E186E">
        <w:rPr>
          <w:rFonts w:eastAsia="Calibri"/>
        </w:rPr>
        <w:t xml:space="preserve"> pagal </w:t>
      </w:r>
      <w:r w:rsidR="00A107DF" w:rsidRPr="00A107DF">
        <w:rPr>
          <w:rFonts w:eastAsia="Calibri"/>
        </w:rPr>
        <w:t>S</w:t>
      </w:r>
      <w:r w:rsidR="000F75B9" w:rsidRPr="00A107DF">
        <w:rPr>
          <w:rFonts w:eastAsia="Calibri"/>
        </w:rPr>
        <w:t>ąlygų</w:t>
      </w:r>
      <w:r w:rsidR="000F75B9" w:rsidRPr="009E186E">
        <w:rPr>
          <w:rFonts w:eastAsia="Calibri"/>
        </w:rPr>
        <w:t xml:space="preserve"> </w:t>
      </w:r>
      <w:r w:rsidR="005C238A">
        <w:rPr>
          <w:rFonts w:eastAsia="Calibri"/>
        </w:rPr>
        <w:t>4</w:t>
      </w:r>
      <w:r w:rsidR="000F75B9" w:rsidRPr="009E186E">
        <w:rPr>
          <w:rFonts w:eastAsia="Calibri"/>
        </w:rPr>
        <w:t xml:space="preserve"> priede pateiktą formą. Darbų vykdymo metu, atsižvelgiant į Sutartyje numatytus atvejus, </w:t>
      </w:r>
      <w:r w:rsidR="000F75B9" w:rsidRPr="009E186E">
        <w:rPr>
          <w:rFonts w:eastAsia="Calibri"/>
          <w:spacing w:val="2"/>
        </w:rPr>
        <w:t>darbų vykdymo grafikas (nurodytas įkainotame veiklų sąraše)</w:t>
      </w:r>
      <w:r w:rsidR="000F75B9" w:rsidRPr="009E186E">
        <w:rPr>
          <w:rFonts w:eastAsia="Calibri"/>
        </w:rPr>
        <w:t xml:space="preserve"> gali būti koreguojamas. </w:t>
      </w:r>
      <w:r w:rsidR="000F75B9" w:rsidRPr="009E186E">
        <w:t xml:space="preserve">Tiekėjai, įkainodami veiklų sąrašą, privalo įvertinti visus </w:t>
      </w:r>
      <w:r w:rsidR="00E23BB5">
        <w:t>Tech</w:t>
      </w:r>
      <w:r w:rsidR="00344179">
        <w:t xml:space="preserve">ninėse specifikacijose (Sąlygų </w:t>
      </w:r>
      <w:r w:rsidR="00E23BB5">
        <w:t>priedas Nr. 2) nurodytus reikalavimus</w:t>
      </w:r>
      <w:r w:rsidR="000F75B9" w:rsidRPr="009E186E">
        <w:t xml:space="preserve">. Jeigu </w:t>
      </w:r>
      <w:r w:rsidR="00E23BB5">
        <w:t>Techninėse specifikacijose</w:t>
      </w:r>
      <w:r w:rsidR="000F75B9" w:rsidRPr="009E186E">
        <w:t xml:space="preserve"> konkurso dalyvis aptinka darbų, kurie, jo manymu, yra neįvertinti veiklų sąraše arba yra neaišku, kuriame veiklų sąrašo punkte turi būti įvertinti, tiekėjas privalo apie tai raštu pranešti perkančiajai organizacijai. Tiekėjai atsako už visų pirkimo dokumentų išnagrinėjimą, įskaitant pirkimo sąlygų paaiškinimus ir papildymus. Sutarties vykdymo metu nebus priimtas joks reikalavimas pakeisti pasiūlymo sumą arba sąlygas, grindžiant klaidomis ar praleidimais</w:t>
      </w:r>
      <w:r w:rsidR="000F75B9" w:rsidRPr="009E186E">
        <w:rPr>
          <w:rFonts w:eastAsia="Calibri"/>
        </w:rPr>
        <w:t>;</w:t>
      </w:r>
    </w:p>
    <w:p w:rsidR="000F75B9" w:rsidRPr="009E186E" w:rsidRDefault="00FD3AE1" w:rsidP="00E813E9">
      <w:pPr>
        <w:pStyle w:val="prastasistinklapis"/>
        <w:spacing w:before="0" w:beforeAutospacing="0" w:after="0" w:afterAutospacing="0"/>
        <w:ind w:firstLine="567"/>
        <w:jc w:val="both"/>
      </w:pPr>
      <w:r>
        <w:t>4</w:t>
      </w:r>
      <w:r w:rsidR="0094360C">
        <w:t>2</w:t>
      </w:r>
      <w:r w:rsidR="009E186E" w:rsidRPr="002858FA">
        <w:t>.1.8</w:t>
      </w:r>
      <w:r w:rsidR="000F75B9" w:rsidRPr="002858FA">
        <w:t xml:space="preserve">. Objektinė sąmata parengta pagal šių </w:t>
      </w:r>
      <w:r w:rsidR="00A107DF">
        <w:rPr>
          <w:rFonts w:eastAsia="Calibri"/>
        </w:rPr>
        <w:t>S</w:t>
      </w:r>
      <w:r w:rsidR="00225B24" w:rsidRPr="002858FA">
        <w:rPr>
          <w:rFonts w:eastAsia="Calibri"/>
        </w:rPr>
        <w:t>ąlygų</w:t>
      </w:r>
      <w:r w:rsidR="00E14A08" w:rsidRPr="002858FA">
        <w:rPr>
          <w:rFonts w:eastAsia="Calibri"/>
        </w:rPr>
        <w:t xml:space="preserve"> </w:t>
      </w:r>
      <w:r w:rsidR="00225B24" w:rsidRPr="002858FA">
        <w:rPr>
          <w:rFonts w:eastAsia="Calibri"/>
        </w:rPr>
        <w:t xml:space="preserve">5 </w:t>
      </w:r>
      <w:r w:rsidR="00311309" w:rsidRPr="002858FA">
        <w:t xml:space="preserve">priede </w:t>
      </w:r>
      <w:r w:rsidR="000F75B9" w:rsidRPr="002858FA">
        <w:t>pateiktą formą;</w:t>
      </w:r>
    </w:p>
    <w:p w:rsidR="009E186E" w:rsidRDefault="00FD3AE1" w:rsidP="00E813E9">
      <w:pPr>
        <w:pStyle w:val="prastasistinklapis"/>
        <w:spacing w:before="0" w:beforeAutospacing="0" w:after="0" w:afterAutospacing="0"/>
        <w:ind w:firstLine="567"/>
        <w:jc w:val="both"/>
      </w:pPr>
      <w:r>
        <w:t>4</w:t>
      </w:r>
      <w:r w:rsidR="0094360C">
        <w:t>2</w:t>
      </w:r>
      <w:r w:rsidR="009E186E">
        <w:t>.1.9. kita reikalaujama informacija ir dokumentai;</w:t>
      </w:r>
    </w:p>
    <w:p w:rsidR="00FD1B00" w:rsidRDefault="00FD3AE1" w:rsidP="00E813E9">
      <w:pPr>
        <w:pStyle w:val="prastasistinklapis"/>
        <w:spacing w:before="0" w:beforeAutospacing="0" w:after="0" w:afterAutospacing="0"/>
        <w:ind w:firstLine="567"/>
        <w:jc w:val="both"/>
      </w:pPr>
      <w:r>
        <w:t>4</w:t>
      </w:r>
      <w:r w:rsidR="0094360C">
        <w:t>2</w:t>
      </w:r>
      <w:r w:rsidR="00215F37">
        <w:t>.2. pasiūlymo paaiškinimai bei atsakymai dėl pasiūlymo (jei tokių yra).</w:t>
      </w:r>
    </w:p>
    <w:p w:rsidR="00311309" w:rsidRDefault="00FD3AE1" w:rsidP="00E813E9">
      <w:pPr>
        <w:pStyle w:val="prastasistinklapis"/>
        <w:spacing w:before="0" w:beforeAutospacing="0" w:after="0" w:afterAutospacing="0"/>
        <w:ind w:firstLine="567"/>
        <w:jc w:val="both"/>
      </w:pPr>
      <w:r>
        <w:t>4</w:t>
      </w:r>
      <w:r w:rsidR="0094360C">
        <w:t>3</w:t>
      </w:r>
      <w:r w:rsidR="00215F37">
        <w:t xml:space="preserve">. </w:t>
      </w:r>
      <w:r w:rsidR="00483FC0">
        <w:t>Pasiūlyme turi būti nurodytas jo galiojimo terminas</w:t>
      </w:r>
      <w:r w:rsidR="00483FC0" w:rsidRPr="00C50B22">
        <w:t xml:space="preserve">. </w:t>
      </w:r>
      <w:r w:rsidR="00215F37" w:rsidRPr="00C50B22">
        <w:t xml:space="preserve">Pasiūlymas turi </w:t>
      </w:r>
      <w:r w:rsidR="00483FC0" w:rsidRPr="00C50B22">
        <w:t>galioti ne trumpiau kaip 90 dienų nuo konkurso pasiūlymų pateikimo termino pabaigos.</w:t>
      </w:r>
      <w:r w:rsidR="00483FC0">
        <w:t xml:space="preserve"> Jeigu pasiūlyme nenurodytas jo galiojimo laikas, laikoma, kad pasiūlymas galioja tiek, kiek nurodyta pirkimo Sąlygose. </w:t>
      </w:r>
      <w:r w:rsidR="00215F37">
        <w:t>Perkančioji organizacija turi teisę prašyti, kad tiekėjas pratęstų pasiūlymo galiojimą, o tiekėjas gali atmesti tokį prašymą, neprarasdamas teisės į savo pasiūlymo galiojimo užtikrinimą, jeigu jo reikalaujama.</w:t>
      </w:r>
    </w:p>
    <w:p w:rsidR="00FD1B00" w:rsidRDefault="0094360C" w:rsidP="00E813E9">
      <w:pPr>
        <w:pStyle w:val="prastasistinklapis"/>
        <w:spacing w:before="0" w:beforeAutospacing="0" w:after="0" w:afterAutospacing="0"/>
        <w:ind w:firstLine="567"/>
        <w:jc w:val="both"/>
      </w:pPr>
      <w:r>
        <w:t>44</w:t>
      </w:r>
      <w:r w:rsidR="00215F37">
        <w:t xml:space="preserve">. </w:t>
      </w:r>
      <w:r w:rsidR="00311309" w:rsidRPr="00311309">
        <w:t xml:space="preserve">Pasiūlymas turi būti pateiktas iki </w:t>
      </w:r>
      <w:r w:rsidR="00BD5657" w:rsidRPr="00435EBA">
        <w:rPr>
          <w:b/>
        </w:rPr>
        <w:t>2018</w:t>
      </w:r>
      <w:r w:rsidR="00311309" w:rsidRPr="00435EBA">
        <w:rPr>
          <w:rFonts w:eastAsia="Cambria"/>
          <w:b/>
        </w:rPr>
        <w:t xml:space="preserve"> m. </w:t>
      </w:r>
      <w:r w:rsidR="006B7EB9" w:rsidRPr="00435EBA">
        <w:rPr>
          <w:rStyle w:val="pildymui"/>
          <w:b/>
          <w:iCs/>
        </w:rPr>
        <w:t>balandžio 1</w:t>
      </w:r>
      <w:r w:rsidR="00E813E9" w:rsidRPr="00435EBA">
        <w:rPr>
          <w:rStyle w:val="pildymui"/>
          <w:b/>
          <w:iCs/>
        </w:rPr>
        <w:t>8</w:t>
      </w:r>
      <w:r w:rsidR="00311309" w:rsidRPr="00435EBA">
        <w:rPr>
          <w:b/>
        </w:rPr>
        <w:t xml:space="preserve"> </w:t>
      </w:r>
      <w:r w:rsidR="009E186E" w:rsidRPr="00435EBA">
        <w:rPr>
          <w:rFonts w:eastAsia="Cambria"/>
          <w:b/>
        </w:rPr>
        <w:t xml:space="preserve">d. </w:t>
      </w:r>
      <w:r w:rsidR="00311309" w:rsidRPr="00435EBA">
        <w:rPr>
          <w:b/>
        </w:rPr>
        <w:t>10</w:t>
      </w:r>
      <w:r w:rsidR="00311309" w:rsidRPr="00435EBA">
        <w:rPr>
          <w:b/>
          <w:bCs/>
        </w:rPr>
        <w:t xml:space="preserve"> val. </w:t>
      </w:r>
      <w:r w:rsidR="00311309" w:rsidRPr="00435EBA">
        <w:rPr>
          <w:b/>
        </w:rPr>
        <w:t>00</w:t>
      </w:r>
      <w:r w:rsidR="00311309" w:rsidRPr="00435EBA">
        <w:rPr>
          <w:b/>
          <w:bCs/>
        </w:rPr>
        <w:t xml:space="preserve"> min</w:t>
      </w:r>
      <w:r w:rsidR="00311309" w:rsidRPr="001B65A4">
        <w:rPr>
          <w:b/>
          <w:bCs/>
        </w:rPr>
        <w:t>.</w:t>
      </w:r>
      <w:r w:rsidR="00311309" w:rsidRPr="009E186E">
        <w:rPr>
          <w:b/>
          <w:bCs/>
        </w:rPr>
        <w:t xml:space="preserve"> </w:t>
      </w:r>
      <w:r w:rsidR="00311309" w:rsidRPr="009E186E">
        <w:rPr>
          <w:b/>
        </w:rPr>
        <w:t>CVP IS priemonėmis.</w:t>
      </w:r>
      <w:r w:rsidR="00311309">
        <w:t xml:space="preserve"> </w:t>
      </w:r>
      <w:r w:rsidR="00215F37">
        <w:t>Perkančioji organizacija turi teisę pratęsti pasiūlymo pateikimo terminą.</w:t>
      </w:r>
    </w:p>
    <w:p w:rsidR="00CE7DBD" w:rsidRPr="00CE7DBD" w:rsidRDefault="00FD3AE1" w:rsidP="00E813E9">
      <w:pPr>
        <w:pStyle w:val="prastasistinklapis"/>
        <w:spacing w:before="0" w:beforeAutospacing="0" w:after="0" w:afterAutospacing="0"/>
        <w:ind w:firstLine="567"/>
        <w:jc w:val="both"/>
      </w:pPr>
      <w:r>
        <w:t>4</w:t>
      </w:r>
      <w:r w:rsidR="0094360C">
        <w:t>5</w:t>
      </w:r>
      <w:r w:rsidR="00215F37">
        <w:t xml:space="preserve">. </w:t>
      </w:r>
      <w:r w:rsidR="00CE7DBD" w:rsidRPr="00CE7DBD">
        <w:t>Pasiūlymas privalo būti pasirašytas saugiu elektroniniu parašu, atitinkančiu Lietuvos Respublikos elektroninio parašo įstatymo nustatytus reikalavimus. Saugiu elektroniniu parašu tvirtinamas visas pasiūlymas. Atskirai kiekvieno dokumento pasirašyti nereikia. Pateiktuose dokumentuose nurodomas įmonę atstovaujantis asmuo turi sutapti su elektroniniu parašu šį dokumentą pasirašančiu asmeniu.</w:t>
      </w:r>
    </w:p>
    <w:p w:rsidR="00FD1B00" w:rsidRDefault="00FD3AE1" w:rsidP="00E813E9">
      <w:pPr>
        <w:pStyle w:val="prastasistinklapis"/>
        <w:spacing w:before="0" w:beforeAutospacing="0" w:after="0" w:afterAutospacing="0"/>
        <w:ind w:firstLine="567"/>
        <w:jc w:val="both"/>
      </w:pPr>
      <w:r>
        <w:t>4</w:t>
      </w:r>
      <w:r w:rsidR="0094360C">
        <w:t>6</w:t>
      </w:r>
      <w:r w:rsidR="00215F37">
        <w:t>. Iki pasiūlymų pateikimo termino pabaigos, tiekėjas gali pakeis</w:t>
      </w:r>
      <w:r w:rsidR="000F75B9">
        <w:t xml:space="preserve">ti arba atšaukti savo pasiūlymą. </w:t>
      </w:r>
      <w:r w:rsidR="00215F37">
        <w:t>Toks pakeitimas arba pranešimas pripažįstamas galiojančiu, jeigu perkančioji organizacija jį gavo iki pasiūlymų pateikimo termino pabaigos.</w:t>
      </w:r>
    </w:p>
    <w:p w:rsidR="00FD1B00" w:rsidRPr="000F75B9" w:rsidRDefault="00FD3AE1" w:rsidP="00E813E9">
      <w:pPr>
        <w:pStyle w:val="prastasistinklapis"/>
        <w:spacing w:before="0" w:beforeAutospacing="0" w:after="0" w:afterAutospacing="0"/>
        <w:ind w:firstLine="567"/>
        <w:jc w:val="both"/>
      </w:pPr>
      <w:r>
        <w:lastRenderedPageBreak/>
        <w:t>4</w:t>
      </w:r>
      <w:r w:rsidR="0094360C">
        <w:t>7</w:t>
      </w:r>
      <w:r w:rsidR="00215F37" w:rsidRPr="000F75B9">
        <w:t xml:space="preserve">. Tiekėjas pasiūlyme turi nurodyti ūkio subjektus, kurių </w:t>
      </w:r>
      <w:hyperlink r:id="rId15" w:tgtFrame="_blank" w:history="1">
        <w:r w:rsidR="00215F37" w:rsidRPr="000F75B9">
          <w:rPr>
            <w:rStyle w:val="Hipersaitas"/>
            <w:color w:val="auto"/>
            <w:u w:val="none"/>
          </w:rPr>
          <w:t>pajėgumais remiasi</w:t>
        </w:r>
      </w:hyperlink>
      <w:r w:rsidR="00215F37" w:rsidRPr="000F75B9">
        <w:t xml:space="preserve">, kad atitiktų tam tikrus Reikalavimus tiekėjui ir </w:t>
      </w:r>
      <w:hyperlink r:id="rId16" w:tgtFrame="_blank" w:history="1">
        <w:r w:rsidR="000B39B2">
          <w:rPr>
            <w:rStyle w:val="Hipersaitas"/>
            <w:color w:val="auto"/>
            <w:u w:val="none"/>
          </w:rPr>
          <w:t>pateikti į</w:t>
        </w:r>
        <w:r w:rsidR="00215F37" w:rsidRPr="000F75B9">
          <w:rPr>
            <w:rStyle w:val="Hipersaitas"/>
            <w:color w:val="auto"/>
            <w:u w:val="none"/>
          </w:rPr>
          <w:t>rodymus</w:t>
        </w:r>
      </w:hyperlink>
      <w:r w:rsidR="00215F37" w:rsidRPr="000F75B9">
        <w:t>, patvirtinančius, kad tiekėjui šių ūkio subjektų ištekliai bus prieinami vykdant pirkimo sutartį.</w:t>
      </w:r>
    </w:p>
    <w:p w:rsidR="00CC05C5" w:rsidRDefault="00CC05C5" w:rsidP="00E813E9">
      <w:pPr>
        <w:spacing w:after="0" w:line="240" w:lineRule="auto"/>
        <w:ind w:firstLine="567"/>
        <w:rPr>
          <w:rFonts w:eastAsia="Times New Roman"/>
        </w:rPr>
      </w:pPr>
    </w:p>
    <w:p w:rsidR="00FD1B00" w:rsidRDefault="00215F37" w:rsidP="005E4080">
      <w:pPr>
        <w:pStyle w:val="prastasistinklapis"/>
        <w:numPr>
          <w:ilvl w:val="0"/>
          <w:numId w:val="53"/>
        </w:numPr>
        <w:spacing w:before="0" w:beforeAutospacing="0" w:after="0" w:afterAutospacing="0"/>
        <w:jc w:val="center"/>
        <w:rPr>
          <w:b/>
          <w:bCs/>
        </w:rPr>
      </w:pPr>
      <w:r>
        <w:rPr>
          <w:b/>
          <w:bCs/>
        </w:rPr>
        <w:t>PASIŪLYMŲ ŠIFRAVIMAS</w:t>
      </w:r>
    </w:p>
    <w:p w:rsidR="00311309" w:rsidRPr="00311309" w:rsidRDefault="00311309" w:rsidP="00E813E9">
      <w:pPr>
        <w:pStyle w:val="prastasistinklapis"/>
        <w:spacing w:before="0" w:beforeAutospacing="0" w:after="0" w:afterAutospacing="0"/>
        <w:ind w:firstLine="567"/>
        <w:rPr>
          <w:b/>
          <w:bCs/>
        </w:rPr>
      </w:pPr>
    </w:p>
    <w:p w:rsidR="00311309" w:rsidRPr="00311309" w:rsidRDefault="00FD3AE1" w:rsidP="00E813E9">
      <w:pPr>
        <w:pStyle w:val="Sraopastraipa"/>
        <w:spacing w:line="240" w:lineRule="auto"/>
        <w:ind w:left="0" w:firstLine="567"/>
        <w:jc w:val="both"/>
        <w:rPr>
          <w:rFonts w:ascii="Times New Roman" w:hAnsi="Times New Roman" w:cs="Times New Roman"/>
          <w:sz w:val="24"/>
          <w:szCs w:val="24"/>
        </w:rPr>
      </w:pPr>
      <w:r w:rsidRPr="00435EBA">
        <w:rPr>
          <w:rFonts w:ascii="Times New Roman" w:hAnsi="Times New Roman" w:cs="Times New Roman"/>
          <w:color w:val="auto"/>
          <w:sz w:val="24"/>
          <w:szCs w:val="24"/>
        </w:rPr>
        <w:t>4</w:t>
      </w:r>
      <w:r w:rsidR="0094360C">
        <w:rPr>
          <w:rFonts w:ascii="Times New Roman" w:hAnsi="Times New Roman" w:cs="Times New Roman"/>
          <w:color w:val="auto"/>
          <w:sz w:val="24"/>
          <w:szCs w:val="24"/>
        </w:rPr>
        <w:t>8</w:t>
      </w:r>
      <w:r w:rsidR="00311309" w:rsidRPr="00435EBA">
        <w:rPr>
          <w:rFonts w:ascii="Times New Roman" w:hAnsi="Times New Roman" w:cs="Times New Roman"/>
          <w:color w:val="auto"/>
          <w:sz w:val="24"/>
          <w:szCs w:val="24"/>
        </w:rPr>
        <w:t>.</w:t>
      </w:r>
      <w:r w:rsidR="00311309">
        <w:rPr>
          <w:rFonts w:ascii="Times New Roman" w:hAnsi="Times New Roman" w:cs="Times New Roman"/>
          <w:sz w:val="24"/>
          <w:szCs w:val="24"/>
        </w:rPr>
        <w:t xml:space="preserve"> </w:t>
      </w:r>
      <w:r w:rsidR="00311309" w:rsidRPr="00311309">
        <w:rPr>
          <w:rFonts w:ascii="Times New Roman" w:hAnsi="Times New Roman" w:cs="Times New Roman"/>
          <w:sz w:val="24"/>
          <w:szCs w:val="24"/>
        </w:rPr>
        <w:t>Tiekėjo teikiamas pasiūlymas gali būti užšifruojamas. Tiekėjas, nusprendęs pateikti užšifruotą pasiūlymą, turi:</w:t>
      </w:r>
    </w:p>
    <w:p w:rsidR="00311309" w:rsidRPr="00311309" w:rsidRDefault="00FD3AE1" w:rsidP="00E813E9">
      <w:pPr>
        <w:pStyle w:val="Sraopastraipa"/>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4</w:t>
      </w:r>
      <w:r w:rsidR="0094360C">
        <w:rPr>
          <w:rFonts w:ascii="Times New Roman" w:hAnsi="Times New Roman" w:cs="Times New Roman"/>
          <w:sz w:val="24"/>
          <w:szCs w:val="24"/>
        </w:rPr>
        <w:t>8</w:t>
      </w:r>
      <w:r w:rsidR="00311309" w:rsidRPr="00311309">
        <w:rPr>
          <w:rFonts w:ascii="Times New Roman" w:hAnsi="Times New Roman" w:cs="Times New Roman"/>
          <w:sz w:val="24"/>
          <w:szCs w:val="24"/>
        </w:rPr>
        <w:t xml:space="preserve">.1. </w:t>
      </w:r>
      <w:r w:rsidR="00311309" w:rsidRPr="00311309">
        <w:rPr>
          <w:rFonts w:ascii="Times New Roman" w:hAnsi="Times New Roman" w:cs="Times New Roman"/>
          <w:b/>
          <w:sz w:val="24"/>
          <w:szCs w:val="24"/>
        </w:rPr>
        <w:t>iki</w:t>
      </w:r>
      <w:r w:rsidR="00311309" w:rsidRPr="00311309">
        <w:rPr>
          <w:rFonts w:ascii="Times New Roman" w:hAnsi="Times New Roman" w:cs="Times New Roman"/>
          <w:sz w:val="24"/>
          <w:szCs w:val="24"/>
        </w:rPr>
        <w:t xml:space="preserve"> </w:t>
      </w:r>
      <w:r w:rsidR="00311309" w:rsidRPr="00311309">
        <w:rPr>
          <w:rFonts w:ascii="Times New Roman" w:hAnsi="Times New Roman" w:cs="Times New Roman"/>
          <w:b/>
          <w:sz w:val="24"/>
          <w:szCs w:val="24"/>
        </w:rPr>
        <w:t>pasiūlymų pateikimo termino pabaigos</w:t>
      </w:r>
      <w:r w:rsidR="001B65A4">
        <w:rPr>
          <w:rFonts w:ascii="Times New Roman" w:hAnsi="Times New Roman" w:cs="Times New Roman"/>
          <w:b/>
          <w:sz w:val="24"/>
          <w:szCs w:val="24"/>
        </w:rPr>
        <w:t xml:space="preserve"> </w:t>
      </w:r>
      <w:r w:rsidR="00311309" w:rsidRPr="00311309">
        <w:rPr>
          <w:rFonts w:ascii="Times New Roman" w:hAnsi="Times New Roman" w:cs="Times New Roman"/>
          <w:sz w:val="24"/>
          <w:szCs w:val="24"/>
        </w:rPr>
        <w:t xml:space="preserve">naudodamasis CVP IS priemonėmis </w:t>
      </w:r>
      <w:r w:rsidR="00311309" w:rsidRPr="00311309">
        <w:rPr>
          <w:rFonts w:ascii="Times New Roman" w:hAnsi="Times New Roman" w:cs="Times New Roman"/>
          <w:iCs/>
          <w:sz w:val="24"/>
          <w:szCs w:val="24"/>
        </w:rPr>
        <w:t xml:space="preserve">pateikti užšifruotą pasiūlymą (užšifruojamas </w:t>
      </w:r>
      <w:r w:rsidR="00311309" w:rsidRPr="00311309">
        <w:rPr>
          <w:rFonts w:ascii="Times New Roman" w:hAnsi="Times New Roman" w:cs="Times New Roman"/>
          <w:sz w:val="24"/>
          <w:szCs w:val="24"/>
        </w:rPr>
        <w:t>visas pasiūlymas arba pasiūlymo dokumentas, kuriame nurodyta pasiūlymo kaina)</w:t>
      </w:r>
      <w:r w:rsidR="00311309" w:rsidRPr="00311309">
        <w:rPr>
          <w:rFonts w:ascii="Times New Roman" w:hAnsi="Times New Roman" w:cs="Times New Roman"/>
          <w:iCs/>
          <w:sz w:val="24"/>
          <w:szCs w:val="24"/>
        </w:rPr>
        <w:t xml:space="preserve">. </w:t>
      </w:r>
      <w:r w:rsidR="00311309" w:rsidRPr="00311309">
        <w:rPr>
          <w:rFonts w:ascii="Times New Roman" w:hAnsi="Times New Roman" w:cs="Times New Roman"/>
          <w:sz w:val="24"/>
          <w:szCs w:val="24"/>
        </w:rPr>
        <w:t xml:space="preserve">Instrukcija, kaip tiekėjui užšifruoti pasiūlymą galima rasti </w:t>
      </w:r>
      <w:r w:rsidR="001B65A4" w:rsidRPr="001B65A4">
        <w:rPr>
          <w:rFonts w:ascii="Times New Roman" w:eastAsia="Arial Unicode MS" w:hAnsi="Times New Roman" w:cs="Times New Roman"/>
          <w:color w:val="auto"/>
          <w:sz w:val="24"/>
          <w:szCs w:val="24"/>
          <w:bdr w:val="nil"/>
          <w:lang w:val="en-US" w:eastAsia="en-US"/>
        </w:rPr>
        <w:t>http://vpt.lrv.lt/lt/pasiulymu-sifravimas.</w:t>
      </w:r>
    </w:p>
    <w:p w:rsidR="00311309" w:rsidRPr="00311309" w:rsidRDefault="0094360C" w:rsidP="00E813E9">
      <w:pPr>
        <w:pStyle w:val="Sraopastraipa"/>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48</w:t>
      </w:r>
      <w:r w:rsidR="00311309" w:rsidRPr="00311309">
        <w:rPr>
          <w:rFonts w:ascii="Times New Roman" w:hAnsi="Times New Roman" w:cs="Times New Roman"/>
          <w:sz w:val="24"/>
          <w:szCs w:val="24"/>
        </w:rPr>
        <w:t xml:space="preserve">.2. </w:t>
      </w:r>
      <w:r w:rsidR="00311309" w:rsidRPr="00311309">
        <w:rPr>
          <w:rFonts w:ascii="Times New Roman" w:hAnsi="Times New Roman" w:cs="Times New Roman"/>
          <w:b/>
          <w:sz w:val="24"/>
          <w:szCs w:val="24"/>
        </w:rPr>
        <w:t>iki vokų atplėšimo procedūro</w:t>
      </w:r>
      <w:r w:rsidR="001B65A4">
        <w:rPr>
          <w:rFonts w:ascii="Times New Roman" w:hAnsi="Times New Roman" w:cs="Times New Roman"/>
          <w:b/>
          <w:sz w:val="24"/>
          <w:szCs w:val="24"/>
        </w:rPr>
        <w:t xml:space="preserve">s (posėdžio) pradžios </w:t>
      </w:r>
      <w:r w:rsidR="00311309" w:rsidRPr="00311309">
        <w:rPr>
          <w:rFonts w:ascii="Times New Roman" w:hAnsi="Times New Roman" w:cs="Times New Roman"/>
          <w:b/>
          <w:sz w:val="24"/>
          <w:szCs w:val="24"/>
        </w:rPr>
        <w:t>CVP IS susirašinėjimo priemonėmis</w:t>
      </w:r>
      <w:r w:rsidR="00311309" w:rsidRPr="00311309">
        <w:rPr>
          <w:rFonts w:ascii="Times New Roman" w:hAnsi="Times New Roman" w:cs="Times New Roman"/>
          <w:sz w:val="24"/>
          <w:szCs w:val="24"/>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elektroniniu pašt</w:t>
      </w:r>
      <w:r w:rsidR="00311309" w:rsidRPr="00B12C75">
        <w:rPr>
          <w:rFonts w:ascii="Times New Roman" w:hAnsi="Times New Roman" w:cs="Times New Roman"/>
          <w:sz w:val="24"/>
          <w:szCs w:val="24"/>
        </w:rPr>
        <w:t xml:space="preserve">u </w:t>
      </w:r>
      <w:r w:rsidR="00E813E9">
        <w:rPr>
          <w:rFonts w:ascii="Times New Roman" w:hAnsi="Times New Roman" w:cs="Times New Roman"/>
          <w:sz w:val="24"/>
          <w:szCs w:val="24"/>
        </w:rPr>
        <w:t>–</w:t>
      </w:r>
      <w:r w:rsidR="00311309" w:rsidRPr="00B12C75">
        <w:rPr>
          <w:rFonts w:ascii="Times New Roman" w:hAnsi="Times New Roman" w:cs="Times New Roman"/>
          <w:sz w:val="24"/>
          <w:szCs w:val="24"/>
        </w:rPr>
        <w:t xml:space="preserve"> </w:t>
      </w:r>
      <w:hyperlink r:id="rId17" w:history="1">
        <w:r w:rsidR="00B12C75" w:rsidRPr="00B12C75">
          <w:rPr>
            <w:rStyle w:val="Hipersaitas"/>
            <w:rFonts w:ascii="Times New Roman" w:hAnsi="Times New Roman" w:cs="Times New Roman"/>
            <w:sz w:val="24"/>
            <w:szCs w:val="24"/>
          </w:rPr>
          <w:t>viesieji.pirkimai@svako.lt</w:t>
        </w:r>
      </w:hyperlink>
      <w:r w:rsidR="00B12C75">
        <w:t xml:space="preserve"> </w:t>
      </w:r>
      <w:r w:rsidR="00B12C75">
        <w:rPr>
          <w:rFonts w:ascii="Times New Roman" w:hAnsi="Times New Roman" w:cs="Times New Roman"/>
          <w:sz w:val="24"/>
          <w:szCs w:val="24"/>
        </w:rPr>
        <w:t xml:space="preserve">, faksu </w:t>
      </w:r>
      <w:r w:rsidR="00E813E9">
        <w:rPr>
          <w:rFonts w:ascii="Times New Roman" w:hAnsi="Times New Roman" w:cs="Times New Roman"/>
          <w:sz w:val="24"/>
          <w:szCs w:val="24"/>
        </w:rPr>
        <w:t>–</w:t>
      </w:r>
      <w:r w:rsidR="00B12C75">
        <w:rPr>
          <w:rFonts w:ascii="Times New Roman" w:hAnsi="Times New Roman" w:cs="Times New Roman"/>
          <w:sz w:val="24"/>
          <w:szCs w:val="24"/>
        </w:rPr>
        <w:t xml:space="preserve"> (8 41</w:t>
      </w:r>
      <w:r w:rsidR="00311309" w:rsidRPr="00311309">
        <w:rPr>
          <w:rFonts w:ascii="Times New Roman" w:hAnsi="Times New Roman" w:cs="Times New Roman"/>
          <w:sz w:val="24"/>
          <w:szCs w:val="24"/>
        </w:rPr>
        <w:t xml:space="preserve">) </w:t>
      </w:r>
      <w:r w:rsidR="00B12C75">
        <w:rPr>
          <w:rFonts w:ascii="Times New Roman" w:hAnsi="Times New Roman" w:cs="Times New Roman"/>
          <w:sz w:val="24"/>
          <w:szCs w:val="24"/>
        </w:rPr>
        <w:t>52</w:t>
      </w:r>
      <w:r w:rsidR="00344179">
        <w:rPr>
          <w:rFonts w:ascii="Times New Roman" w:hAnsi="Times New Roman" w:cs="Times New Roman"/>
          <w:sz w:val="24"/>
          <w:szCs w:val="24"/>
        </w:rPr>
        <w:t xml:space="preserve"> </w:t>
      </w:r>
      <w:r w:rsidR="00B12C75">
        <w:rPr>
          <w:rFonts w:ascii="Times New Roman" w:hAnsi="Times New Roman" w:cs="Times New Roman"/>
          <w:sz w:val="24"/>
          <w:szCs w:val="24"/>
        </w:rPr>
        <w:t>50</w:t>
      </w:r>
      <w:r w:rsidR="00344179">
        <w:rPr>
          <w:rFonts w:ascii="Times New Roman" w:hAnsi="Times New Roman" w:cs="Times New Roman"/>
          <w:sz w:val="24"/>
          <w:szCs w:val="24"/>
        </w:rPr>
        <w:t xml:space="preserve"> </w:t>
      </w:r>
      <w:r w:rsidR="00B12C75">
        <w:rPr>
          <w:rFonts w:ascii="Times New Roman" w:hAnsi="Times New Roman" w:cs="Times New Roman"/>
          <w:sz w:val="24"/>
          <w:szCs w:val="24"/>
        </w:rPr>
        <w:t>91</w:t>
      </w:r>
      <w:r w:rsidR="00B12C75" w:rsidRPr="00B12C75">
        <w:rPr>
          <w:rFonts w:ascii="Times New Roman" w:hAnsi="Times New Roman" w:cs="Times New Roman"/>
          <w:sz w:val="24"/>
          <w:szCs w:val="24"/>
        </w:rPr>
        <w:t xml:space="preserve">, </w:t>
      </w:r>
      <w:r w:rsidR="00311309" w:rsidRPr="00311309">
        <w:rPr>
          <w:rFonts w:ascii="Times New Roman" w:hAnsi="Times New Roman" w:cs="Times New Roman"/>
          <w:sz w:val="24"/>
          <w:szCs w:val="24"/>
        </w:rPr>
        <w:t xml:space="preserve">arba raštu </w:t>
      </w:r>
      <w:r w:rsidR="00B12C75">
        <w:rPr>
          <w:rFonts w:ascii="Times New Roman" w:hAnsi="Times New Roman" w:cs="Times New Roman"/>
          <w:sz w:val="24"/>
          <w:szCs w:val="24"/>
        </w:rPr>
        <w:t>–</w:t>
      </w:r>
      <w:r w:rsidR="00311309" w:rsidRPr="00311309">
        <w:rPr>
          <w:rFonts w:ascii="Times New Roman" w:hAnsi="Times New Roman" w:cs="Times New Roman"/>
          <w:sz w:val="24"/>
          <w:szCs w:val="24"/>
        </w:rPr>
        <w:t xml:space="preserve"> </w:t>
      </w:r>
      <w:r w:rsidR="00B12C75">
        <w:rPr>
          <w:rFonts w:ascii="Times New Roman" w:hAnsi="Times New Roman" w:cs="Times New Roman"/>
          <w:sz w:val="24"/>
          <w:szCs w:val="24"/>
        </w:rPr>
        <w:t>Aušros al. 40, 76241</w:t>
      </w:r>
      <w:r w:rsidR="00311309" w:rsidRPr="00311309">
        <w:rPr>
          <w:rFonts w:ascii="Times New Roman" w:hAnsi="Times New Roman" w:cs="Times New Roman"/>
          <w:sz w:val="24"/>
          <w:szCs w:val="24"/>
        </w:rPr>
        <w:t xml:space="preserve"> </w:t>
      </w:r>
      <w:r w:rsidR="00B12C75">
        <w:rPr>
          <w:rFonts w:ascii="Times New Roman" w:hAnsi="Times New Roman" w:cs="Times New Roman"/>
          <w:sz w:val="24"/>
          <w:szCs w:val="24"/>
        </w:rPr>
        <w:t>Šiauliai, 220</w:t>
      </w:r>
      <w:r w:rsidR="00311309" w:rsidRPr="00311309">
        <w:rPr>
          <w:rFonts w:ascii="Times New Roman" w:hAnsi="Times New Roman" w:cs="Times New Roman"/>
          <w:sz w:val="24"/>
          <w:szCs w:val="24"/>
        </w:rPr>
        <w:t xml:space="preserve"> kab. Tokiu atveju tiekėjas turėtų būti aktyvus ir įsitikinti, kad pateiktas slaptažodis laiku pasiekė adresatą (pavyzdžiui, susisiekęs su perkančiąja organizacija oficialiu jos telefonu ir (arba) kitais būdais). </w:t>
      </w:r>
    </w:p>
    <w:p w:rsidR="00311309" w:rsidRPr="00311309" w:rsidRDefault="00FD3AE1" w:rsidP="00E813E9">
      <w:pPr>
        <w:pStyle w:val="Sraopastraipa"/>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4</w:t>
      </w:r>
      <w:r w:rsidR="0094360C">
        <w:rPr>
          <w:rFonts w:ascii="Times New Roman" w:hAnsi="Times New Roman" w:cs="Times New Roman"/>
          <w:sz w:val="24"/>
          <w:szCs w:val="24"/>
        </w:rPr>
        <w:t>9</w:t>
      </w:r>
      <w:r w:rsidR="00311309" w:rsidRPr="00311309">
        <w:rPr>
          <w:rFonts w:ascii="Times New Roman" w:hAnsi="Times New Roman" w:cs="Times New Roman"/>
          <w:sz w:val="24"/>
          <w:szCs w:val="24"/>
        </w:rPr>
        <w:t>.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rsidR="00FD1B00" w:rsidRDefault="00FD1B00" w:rsidP="00E813E9">
      <w:pPr>
        <w:spacing w:after="0" w:line="240" w:lineRule="auto"/>
        <w:ind w:firstLine="567"/>
        <w:rPr>
          <w:rFonts w:eastAsia="Times New Roman"/>
        </w:rPr>
      </w:pPr>
    </w:p>
    <w:p w:rsidR="001B65A4" w:rsidRPr="001B65A4" w:rsidRDefault="001B65A4" w:rsidP="001B65A4">
      <w:pPr>
        <w:spacing w:after="0" w:line="240" w:lineRule="auto"/>
        <w:jc w:val="center"/>
        <w:rPr>
          <w:rFonts w:ascii="Times New Roman" w:hAnsi="Times New Roman" w:cs="Times New Roman"/>
          <w:i/>
          <w:sz w:val="24"/>
          <w:szCs w:val="24"/>
        </w:rPr>
      </w:pPr>
      <w:r w:rsidRPr="001B65A4">
        <w:rPr>
          <w:rFonts w:ascii="Times New Roman" w:hAnsi="Times New Roman" w:cs="Times New Roman"/>
          <w:b/>
          <w:sz w:val="24"/>
          <w:szCs w:val="24"/>
        </w:rPr>
        <w:t xml:space="preserve">VII. PASIŪLYMŲ GALIOJIMO UŽTIKRINIMAS </w:t>
      </w:r>
    </w:p>
    <w:p w:rsidR="001B65A4" w:rsidRPr="001B65A4" w:rsidRDefault="001B65A4" w:rsidP="001B65A4">
      <w:pPr>
        <w:spacing w:after="0" w:line="240" w:lineRule="auto"/>
        <w:ind w:firstLine="851"/>
        <w:jc w:val="both"/>
        <w:rPr>
          <w:rFonts w:ascii="Times New Roman" w:hAnsi="Times New Roman" w:cs="Times New Roman"/>
          <w:sz w:val="24"/>
          <w:szCs w:val="24"/>
        </w:rPr>
      </w:pPr>
    </w:p>
    <w:p w:rsidR="001B65A4" w:rsidRPr="001B65A4" w:rsidRDefault="0094360C" w:rsidP="001B65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50</w:t>
      </w:r>
      <w:r w:rsidR="001B65A4" w:rsidRPr="001B65A4">
        <w:rPr>
          <w:rFonts w:ascii="Times New Roman" w:hAnsi="Times New Roman" w:cs="Times New Roman"/>
          <w:sz w:val="24"/>
          <w:szCs w:val="24"/>
        </w:rPr>
        <w:t>. Perkančioji organizacija nereikalauja pasiūlymo galiojimo užtikrinimo.</w:t>
      </w:r>
    </w:p>
    <w:p w:rsidR="001B65A4" w:rsidRPr="001B65A4" w:rsidRDefault="001B65A4" w:rsidP="001B65A4">
      <w:pPr>
        <w:spacing w:after="0" w:line="240" w:lineRule="auto"/>
        <w:ind w:firstLine="567"/>
        <w:jc w:val="both"/>
        <w:rPr>
          <w:rFonts w:ascii="Times New Roman" w:hAnsi="Times New Roman" w:cs="Times New Roman"/>
          <w:sz w:val="24"/>
          <w:szCs w:val="24"/>
        </w:rPr>
      </w:pPr>
    </w:p>
    <w:p w:rsidR="001B65A4" w:rsidRDefault="001B65A4" w:rsidP="00E813E9">
      <w:pPr>
        <w:spacing w:after="0" w:line="240" w:lineRule="auto"/>
        <w:ind w:firstLine="567"/>
        <w:rPr>
          <w:rFonts w:eastAsia="Times New Roman"/>
        </w:rPr>
      </w:pPr>
    </w:p>
    <w:p w:rsidR="00FD1B00" w:rsidRDefault="00215F37" w:rsidP="001B65A4">
      <w:pPr>
        <w:pStyle w:val="prastasistinklapis"/>
        <w:numPr>
          <w:ilvl w:val="0"/>
          <w:numId w:val="58"/>
        </w:numPr>
        <w:spacing w:before="0" w:beforeAutospacing="0" w:after="0" w:afterAutospacing="0"/>
        <w:jc w:val="center"/>
        <w:rPr>
          <w:b/>
          <w:bCs/>
        </w:rPr>
      </w:pPr>
      <w:r>
        <w:rPr>
          <w:b/>
          <w:bCs/>
        </w:rPr>
        <w:t>SUSIPAŽINIMAS SU PASIŪLYMAIS IR JŲ VERTINIMAS</w:t>
      </w:r>
    </w:p>
    <w:p w:rsidR="00CC05C5" w:rsidRDefault="00CC05C5" w:rsidP="00E813E9">
      <w:pPr>
        <w:pStyle w:val="prastasistinklapis"/>
        <w:spacing w:before="0" w:beforeAutospacing="0" w:after="0" w:afterAutospacing="0"/>
        <w:ind w:firstLine="567"/>
        <w:rPr>
          <w:b/>
          <w:bCs/>
        </w:rPr>
      </w:pPr>
    </w:p>
    <w:p w:rsidR="00311309" w:rsidRDefault="001B65A4" w:rsidP="00E813E9">
      <w:pPr>
        <w:pStyle w:val="prastasistinklapis"/>
        <w:spacing w:before="0" w:beforeAutospacing="0" w:after="0" w:afterAutospacing="0"/>
        <w:ind w:firstLine="567"/>
        <w:jc w:val="both"/>
      </w:pPr>
      <w:r>
        <w:t>5</w:t>
      </w:r>
      <w:r w:rsidR="0094360C">
        <w:t>1</w:t>
      </w:r>
      <w:r w:rsidR="00215F37">
        <w:t xml:space="preserve">. </w:t>
      </w:r>
      <w:hyperlink r:id="rId18" w:tgtFrame="_blank" w:history="1">
        <w:r w:rsidR="00215F37" w:rsidRPr="00225B24">
          <w:rPr>
            <w:rStyle w:val="Hipersaitas"/>
            <w:color w:val="auto"/>
            <w:u w:val="none"/>
          </w:rPr>
          <w:t>Pradinis susipažinimas</w:t>
        </w:r>
      </w:hyperlink>
      <w:r w:rsidR="00311309">
        <w:t xml:space="preserve"> su pasiūlymais </w:t>
      </w:r>
      <w:r w:rsidR="00311309" w:rsidRPr="003117F1">
        <w:t xml:space="preserve">vyks </w:t>
      </w:r>
      <w:r w:rsidR="00B12C75">
        <w:rPr>
          <w:b/>
        </w:rPr>
        <w:t>2018</w:t>
      </w:r>
      <w:r w:rsidR="00311309" w:rsidRPr="00225B24">
        <w:rPr>
          <w:b/>
        </w:rPr>
        <w:t xml:space="preserve"> m.</w:t>
      </w:r>
      <w:r w:rsidR="00B12C75">
        <w:rPr>
          <w:b/>
        </w:rPr>
        <w:t xml:space="preserve"> </w:t>
      </w:r>
      <w:r w:rsidR="006B7EB9" w:rsidRPr="00435EBA">
        <w:rPr>
          <w:b/>
        </w:rPr>
        <w:t>balandžio 1</w:t>
      </w:r>
      <w:r w:rsidR="00E813E9" w:rsidRPr="00435EBA">
        <w:rPr>
          <w:b/>
        </w:rPr>
        <w:t>8</w:t>
      </w:r>
      <w:r w:rsidR="00570C8A" w:rsidRPr="00435EBA">
        <w:rPr>
          <w:rStyle w:val="pildymui"/>
          <w:b/>
          <w:iCs/>
        </w:rPr>
        <w:t xml:space="preserve"> </w:t>
      </w:r>
      <w:r w:rsidR="00570C8A" w:rsidRPr="00435EBA">
        <w:rPr>
          <w:b/>
        </w:rPr>
        <w:t xml:space="preserve">d. </w:t>
      </w:r>
      <w:r w:rsidR="00311309" w:rsidRPr="00435EBA">
        <w:rPr>
          <w:b/>
        </w:rPr>
        <w:t>10 val. 45</w:t>
      </w:r>
      <w:r w:rsidR="00311309" w:rsidRPr="00225B24">
        <w:rPr>
          <w:b/>
        </w:rPr>
        <w:t xml:space="preserve"> min.</w:t>
      </w:r>
      <w:r w:rsidR="00311309" w:rsidRPr="003117F1">
        <w:rPr>
          <w:b/>
        </w:rPr>
        <w:t xml:space="preserve"> </w:t>
      </w:r>
      <w:r w:rsidR="00E813E9">
        <w:t xml:space="preserve">Susipažinimo </w:t>
      </w:r>
      <w:r w:rsidR="00311309" w:rsidRPr="003117F1">
        <w:t>su pasiūlymais procedūroje tiekėjai ar jų įgalioti atstovai nedalyvauja.</w:t>
      </w:r>
    </w:p>
    <w:p w:rsidR="00FD1B00" w:rsidRDefault="00FD3AE1" w:rsidP="00E813E9">
      <w:pPr>
        <w:pStyle w:val="prastasistinklapis"/>
        <w:spacing w:before="0" w:beforeAutospacing="0" w:after="0" w:afterAutospacing="0"/>
        <w:ind w:firstLine="567"/>
        <w:jc w:val="both"/>
      </w:pPr>
      <w:r>
        <w:t>5</w:t>
      </w:r>
      <w:r w:rsidR="0094360C">
        <w:t>2</w:t>
      </w:r>
      <w:r w:rsidR="00215F37">
        <w:t>. Ekonomiškai naudingiausias pasiūlymas išrenkamas pagal kainą.</w:t>
      </w:r>
    </w:p>
    <w:p w:rsidR="00FD1B00" w:rsidRPr="00225B24" w:rsidRDefault="00FD3AE1" w:rsidP="00E813E9">
      <w:pPr>
        <w:pStyle w:val="prastasistinklapis"/>
        <w:spacing w:before="0" w:beforeAutospacing="0" w:after="0" w:afterAutospacing="0"/>
        <w:ind w:firstLine="567"/>
        <w:jc w:val="both"/>
      </w:pPr>
      <w:r>
        <w:t>5</w:t>
      </w:r>
      <w:r w:rsidR="0094360C">
        <w:t>3</w:t>
      </w:r>
      <w:r w:rsidR="00215F37" w:rsidRPr="00225B24">
        <w:t>. Pasiūlymų vertinimo metu perkančioji organizacija:</w:t>
      </w:r>
    </w:p>
    <w:p w:rsidR="00FD1B00" w:rsidRDefault="00FD3AE1" w:rsidP="00E813E9">
      <w:pPr>
        <w:pStyle w:val="prastasistinklapis"/>
        <w:spacing w:before="0" w:beforeAutospacing="0" w:after="0" w:afterAutospacing="0"/>
        <w:ind w:firstLine="567"/>
        <w:jc w:val="both"/>
      </w:pPr>
      <w:r w:rsidRPr="00A107DF">
        <w:t>5</w:t>
      </w:r>
      <w:r w:rsidR="0094360C">
        <w:t>3</w:t>
      </w:r>
      <w:r w:rsidR="00215F37" w:rsidRPr="00A107DF">
        <w:t>.1. įvertina tiekėjo Deklaracijoje nurodytą informaciją ir priima sprendimą dėl kiekvieno tiekėjo atitikties Reikalavimams tiekėjui. Teisę dalyvauti tolesnėse pirkimo procedūrose turi tik keliamus reikalavimus atitinkantys tiekėjai;</w:t>
      </w:r>
    </w:p>
    <w:p w:rsidR="00FD1B00" w:rsidRDefault="00FD3AE1" w:rsidP="00E813E9">
      <w:pPr>
        <w:pStyle w:val="prastasistinklapis"/>
        <w:spacing w:before="0" w:beforeAutospacing="0" w:after="0" w:afterAutospacing="0"/>
        <w:ind w:firstLine="567"/>
        <w:jc w:val="both"/>
      </w:pPr>
      <w:r>
        <w:t>5</w:t>
      </w:r>
      <w:r w:rsidR="0094360C">
        <w:t>3</w:t>
      </w:r>
      <w:r w:rsidR="00215F37">
        <w:t>.2. kiekvienas tiekėjas informuojamas apie jo patikrinimo rezultatus. Jei tiekėjas šalinamas iš pirkimo, jam nurodomas pašalinimo pagrindas;</w:t>
      </w:r>
    </w:p>
    <w:p w:rsidR="00FD1B00" w:rsidRDefault="00FD3AE1" w:rsidP="00E813E9">
      <w:pPr>
        <w:pStyle w:val="prastasistinklapis"/>
        <w:spacing w:before="0" w:beforeAutospacing="0" w:after="0" w:afterAutospacing="0"/>
        <w:ind w:firstLine="567"/>
        <w:jc w:val="both"/>
      </w:pPr>
      <w:r>
        <w:t>5</w:t>
      </w:r>
      <w:r w:rsidR="0094360C">
        <w:t>3</w:t>
      </w:r>
      <w:r w:rsidR="00215F37">
        <w:t>.3. įvertina, ar tiekėjo siūlomas pirkimo objektas atitinka pirkimo dokumentuose nustatytus reikalavimus;</w:t>
      </w:r>
    </w:p>
    <w:p w:rsidR="00FD1B00" w:rsidRDefault="00FD3AE1" w:rsidP="00E813E9">
      <w:pPr>
        <w:pStyle w:val="prastasistinklapis"/>
        <w:spacing w:before="0" w:beforeAutospacing="0" w:after="0" w:afterAutospacing="0"/>
        <w:ind w:firstLine="567"/>
        <w:jc w:val="both"/>
      </w:pPr>
      <w:r>
        <w:t>5</w:t>
      </w:r>
      <w:r w:rsidR="0094360C">
        <w:t>3</w:t>
      </w:r>
      <w:r w:rsidR="00007A27">
        <w:t>.4</w:t>
      </w:r>
      <w:r w:rsidR="00215F37">
        <w:t>. įvertina, ar nėra tiekėjo pasiūlyme nurodytos kainos apskaičiavimo klaidų;</w:t>
      </w:r>
    </w:p>
    <w:p w:rsidR="00FD1B00" w:rsidRDefault="00FD3AE1" w:rsidP="00E813E9">
      <w:pPr>
        <w:pStyle w:val="prastasistinklapis"/>
        <w:spacing w:before="0" w:beforeAutospacing="0" w:after="0" w:afterAutospacing="0"/>
        <w:ind w:firstLine="567"/>
        <w:jc w:val="both"/>
      </w:pPr>
      <w:r>
        <w:lastRenderedPageBreak/>
        <w:t>5</w:t>
      </w:r>
      <w:r w:rsidR="0094360C">
        <w:t>3</w:t>
      </w:r>
      <w:r w:rsidR="00007A27">
        <w:t>.5</w:t>
      </w:r>
      <w:r w:rsidR="00215F37">
        <w:t>. įvertina, ar tiekėjo pasiūlyme nurodyta kaina nėra per didelė ir perkančiajai organizacijai nepriimtina;</w:t>
      </w:r>
    </w:p>
    <w:p w:rsidR="00FD1B00" w:rsidRDefault="00FD3AE1" w:rsidP="00E813E9">
      <w:pPr>
        <w:pStyle w:val="prastasistinklapis"/>
        <w:spacing w:before="0" w:beforeAutospacing="0" w:after="0" w:afterAutospacing="0"/>
        <w:ind w:firstLine="567"/>
        <w:jc w:val="both"/>
      </w:pPr>
      <w:r>
        <w:t>5</w:t>
      </w:r>
      <w:r w:rsidR="0094360C">
        <w:t>3</w:t>
      </w:r>
      <w:r w:rsidR="00007A27">
        <w:t>.6</w:t>
      </w:r>
      <w:r w:rsidR="00215F37">
        <w:t>. įvertina, ar tiekėjo pasiūlyme nurodyta kaina (jos sudedamosios dalys) neatrodo neįprastai maža.</w:t>
      </w:r>
    </w:p>
    <w:p w:rsidR="00FD1B00" w:rsidRDefault="00FD3AE1" w:rsidP="00E813E9">
      <w:pPr>
        <w:pStyle w:val="prastasistinklapis"/>
        <w:spacing w:before="0" w:beforeAutospacing="0" w:after="0" w:afterAutospacing="0"/>
        <w:ind w:firstLine="567"/>
        <w:jc w:val="both"/>
      </w:pPr>
      <w:r>
        <w:t>5</w:t>
      </w:r>
      <w:r w:rsidR="0094360C">
        <w:t>4</w:t>
      </w:r>
      <w:r w:rsidR="00215F37">
        <w:t>. Jeigu dalyvis pateikė netikslius, neišsamius ar klaidingus dokumentus ar duomenis apie atitiktį pirkimo dokumentų reikalavimams arba šių dokumentų ar duomenų trūksta, perkančioji organizacija nepažeisdama lygiateisiškumo ir skaidrumo principų prašo dalyvį šiuos dokumentus ar duomenis patikslinti, papildyti arba paaiškinti per jos nustatytą protingą terminą. Tikslinami, papildomi, paaiškinami ir pateikiami nauji gali būti tik dokumentai ar duomenys dėl tiekėjo pašalinimo pagrindų nebuvimo, atitikties kvalifikacijos reikalavimams, kokybės vadybos sistemos ir aplinkos apsaugos vadybos sistemos standartams, tiekėjo įgaliojimas asmeniui pasirašyti pasiūlymą, jungtinės veiklos sutartis, pasiūlymo galiojimo užtikrinimą patvirtinantis dokumentas ir dokumentai, nesusiję su pirkimo objektu, jo techninėmis charakteristikomis, sutarties vykdymo sąlygomis ar pasiūlymo kaina.</w:t>
      </w:r>
    </w:p>
    <w:p w:rsidR="00FD1B00" w:rsidRDefault="00FD3AE1" w:rsidP="00E813E9">
      <w:pPr>
        <w:pStyle w:val="prastasistinklapis"/>
        <w:spacing w:before="0" w:beforeAutospacing="0" w:after="0" w:afterAutospacing="0"/>
        <w:ind w:firstLine="567"/>
        <w:jc w:val="both"/>
      </w:pPr>
      <w:r>
        <w:t>5</w:t>
      </w:r>
      <w:r w:rsidR="0094360C">
        <w:t>5</w:t>
      </w:r>
      <w:r w:rsidR="00215F37">
        <w:t>. Perkančioji organizacija gali prašyti dalyvių patikslinti, papildyti arba paaiškinti savo pasiūlymus, tačiau ji negali prašyti, siūlyti arba leisti pakeisti pasiūlymo esmės – pakeisti kainą arba padaryti kitų pakeitimų, dėl kurių pirkimo dokumentų reikalavimų neatitinkantis pasiūlymas taptų atitinkantis pirkimo dokumentų reikalavimus.</w:t>
      </w:r>
    </w:p>
    <w:p w:rsidR="00FD1B00" w:rsidRDefault="00FD3AE1" w:rsidP="00E813E9">
      <w:pPr>
        <w:pStyle w:val="prastasistinklapis"/>
        <w:spacing w:before="0" w:beforeAutospacing="0" w:after="0" w:afterAutospacing="0"/>
        <w:ind w:firstLine="567"/>
        <w:jc w:val="both"/>
      </w:pPr>
      <w:r>
        <w:t>5</w:t>
      </w:r>
      <w:r w:rsidR="0094360C">
        <w:t>6</w:t>
      </w:r>
      <w:r w:rsidR="00215F37">
        <w:t xml:space="preserve">. Jeigu dalyvio pasiūlyme nurodyta kaina (jos sudedamosios dalys) atrodo neįprastai maža, perkančioji organizacija prašo dalyvį ją pagrįsti, vadovaujantis </w:t>
      </w:r>
      <w:hyperlink r:id="rId19" w:tgtFrame="_blank" w:history="1">
        <w:r w:rsidR="00215F37" w:rsidRPr="00225B24">
          <w:rPr>
            <w:rStyle w:val="Hipersaitas"/>
            <w:color w:val="auto"/>
            <w:u w:val="none"/>
          </w:rPr>
          <w:t>VPĮ 57 straipsnio 2 ir 3 dalių</w:t>
        </w:r>
      </w:hyperlink>
      <w:r w:rsidR="00215F37">
        <w:t xml:space="preserve"> nuostatomis.</w:t>
      </w:r>
    </w:p>
    <w:p w:rsidR="00FD1B00" w:rsidRDefault="00FD3AE1" w:rsidP="00E813E9">
      <w:pPr>
        <w:pStyle w:val="prastasistinklapis"/>
        <w:spacing w:before="0" w:beforeAutospacing="0" w:after="0" w:afterAutospacing="0"/>
        <w:ind w:firstLine="567"/>
        <w:jc w:val="both"/>
      </w:pPr>
      <w:r>
        <w:t>5</w:t>
      </w:r>
      <w:r w:rsidR="0094360C">
        <w:t>7</w:t>
      </w:r>
      <w:r w:rsidR="00215F37">
        <w:t>. Perkančioji organizacija, pasiūlymų vertinimo metu radusi pasiūlyme nurodytos kainos apskaičiavimo klaidų, prašo dalyvių per jos nurodytą terminą ištaisyti pasiūlyme pastebėtas aritmetines klaidas, nekeičiant susipažinimo su pasiūlymais metu užfiksuotos kainos. Taisydamas pasiūlyme nurodytas aritmetines klaidas, dalyvis gali taisyti kainos sudedamąsias dalis, tačiau neturi teisės atsisakyti kainos sudedamųjų dalių arba papildyti kainą naujomis dalimis.</w:t>
      </w:r>
    </w:p>
    <w:p w:rsidR="00FD1B00" w:rsidRDefault="00FD3AE1" w:rsidP="00E813E9">
      <w:pPr>
        <w:pStyle w:val="prastasistinklapis"/>
        <w:spacing w:before="0" w:beforeAutospacing="0" w:after="0" w:afterAutospacing="0"/>
        <w:ind w:firstLine="567"/>
        <w:jc w:val="both"/>
      </w:pPr>
      <w:r>
        <w:t>5</w:t>
      </w:r>
      <w:r w:rsidR="0094360C">
        <w:t>8</w:t>
      </w:r>
      <w:r w:rsidR="00215F37">
        <w:t>. Sudaroma pasiūlymų eilė. Į pasiūlymų eilę įtraukiami tiekėjai, kurių pasiūlymai atitiko pirkimo dokumentuose nustatytus reikalavimus. Pasiūlymų eilė sudaroma ekonominio naudingumo mažėjimo tvarka. Jei kelių tiekėjų pasiūlymų ekonominis naudingumas yra vienodas, sudarant pasiūlymų eilę, pirmesnis įrašomas tiekėjas, kurio pasiūlymas pateiktas anksčiausiai. Eilė nesudaroma, jei pasiūlymą pateikė ar, pirkimo procedūrų metu atmetus kitus pasiūlymus, liko vienas tiekėjas.</w:t>
      </w:r>
    </w:p>
    <w:p w:rsidR="00FD1B00" w:rsidRDefault="00FD3AE1" w:rsidP="00E813E9">
      <w:pPr>
        <w:pStyle w:val="prastasistinklapis"/>
        <w:spacing w:before="0" w:beforeAutospacing="0" w:after="0" w:afterAutospacing="0"/>
        <w:ind w:firstLine="567"/>
        <w:jc w:val="both"/>
      </w:pPr>
      <w:r>
        <w:t>5</w:t>
      </w:r>
      <w:r w:rsidR="0094360C">
        <w:t>9</w:t>
      </w:r>
      <w:r w:rsidR="00215F37">
        <w:t xml:space="preserve">. Kreipiamasi į tiekėją, kurio pasiūlymas gali būti pripažintas laimėjusiu, reikalaujant pateikti Deklaracijoje nurodytą informaciją apie atitiktį Reikalavimams tiekėjui patvirtinančius dokumentus, vadovaujantis </w:t>
      </w:r>
      <w:hyperlink r:id="rId20" w:tgtFrame="_blank" w:history="1">
        <w:r w:rsidR="00215F37" w:rsidRPr="00225B24">
          <w:rPr>
            <w:rStyle w:val="Hipersaitas"/>
            <w:color w:val="auto"/>
            <w:u w:val="none"/>
          </w:rPr>
          <w:t>VPĮ 51 straipsnio</w:t>
        </w:r>
      </w:hyperlink>
      <w:r w:rsidR="00215F37">
        <w:t xml:space="preserve"> nuostatomis. Tiekėjo pateikta informacija patikslinama, papildoma</w:t>
      </w:r>
      <w:r w:rsidR="00385AF0">
        <w:t xml:space="preserve"> ar paaiškinama pagal Sąlygų </w:t>
      </w:r>
      <w:r w:rsidR="00A107DF" w:rsidRPr="00A107DF">
        <w:t>53</w:t>
      </w:r>
      <w:r w:rsidR="00215F37">
        <w:t xml:space="preserve"> punkto reikalavimus.</w:t>
      </w:r>
    </w:p>
    <w:p w:rsidR="00FD1B00" w:rsidRDefault="0094360C" w:rsidP="00E813E9">
      <w:pPr>
        <w:pStyle w:val="prastasistinklapis"/>
        <w:spacing w:before="0" w:beforeAutospacing="0" w:after="0" w:afterAutospacing="0"/>
        <w:ind w:firstLine="567"/>
        <w:jc w:val="both"/>
      </w:pPr>
      <w:r>
        <w:t>60</w:t>
      </w:r>
      <w:r w:rsidR="00215F37">
        <w:t xml:space="preserve">. Jei tiekėjo pateikti dokumentai nepatvirtina jo atitikties Reikalavimams tiekėjui ar jis nepateikia tokių dokumentų, jis šalinamas iš pirkimo. Jei buvo sudaroma pasiūlymų eilė kreipiamasi į tiekėją, kurio pasiūlymas yra sekantis eilėje, </w:t>
      </w:r>
      <w:r w:rsidR="00385AF0" w:rsidRPr="00385AF0">
        <w:t xml:space="preserve">vadovaujantis Sąlygų </w:t>
      </w:r>
      <w:r w:rsidR="00435EBA">
        <w:t>5</w:t>
      </w:r>
      <w:r w:rsidR="00934F7A">
        <w:t>8</w:t>
      </w:r>
      <w:r w:rsidR="00215F37" w:rsidRPr="00385AF0">
        <w:t xml:space="preserve"> punktu.</w:t>
      </w:r>
    </w:p>
    <w:p w:rsidR="00FD1B00" w:rsidRDefault="001B65A4" w:rsidP="00E813E9">
      <w:pPr>
        <w:pStyle w:val="prastasistinklapis"/>
        <w:spacing w:before="0" w:beforeAutospacing="0" w:after="0" w:afterAutospacing="0"/>
        <w:ind w:firstLine="567"/>
        <w:jc w:val="both"/>
      </w:pPr>
      <w:r>
        <w:t>6</w:t>
      </w:r>
      <w:r w:rsidR="0094360C">
        <w:t>1</w:t>
      </w:r>
      <w:r w:rsidR="00215F37">
        <w:t>. Jei tiekėjo pateikti dokumentai patvirtina Deklaracijoje nurodytą informaciją apie atitiktį Reikalavimams tiekėjui, tiekėjas skelbiamas pirkimo laimėtoju. Laimėtoju gali būti pasirenkamas tik toks tiekėjas, kurio pasiūlymas atitinka pirkimo dokumentuose nustatytus reikalavimus ir jo pasiūlymo kaina nėra per didelė ir perkančiajai organizacijai nepriimtina.</w:t>
      </w:r>
    </w:p>
    <w:p w:rsidR="00311309" w:rsidRDefault="00FD3AE1" w:rsidP="00E813E9">
      <w:pPr>
        <w:pStyle w:val="prastasistinklapis"/>
        <w:spacing w:before="0" w:beforeAutospacing="0" w:after="0" w:afterAutospacing="0"/>
        <w:ind w:firstLine="567"/>
        <w:jc w:val="both"/>
      </w:pPr>
      <w:r>
        <w:t>6</w:t>
      </w:r>
      <w:r w:rsidR="0094360C">
        <w:t>2</w:t>
      </w:r>
      <w:r w:rsidR="00215F37">
        <w:t xml:space="preserve">. Perkančioji organizacija suinteresuotiems dalyviams, išskyrus atvejus, kai pirkimo sutartis sudaroma žodžiu, ne vėliau kaip per 5 darbo dienas raštu praneša apie priimtą sprendimą nustatyti laimėjusį pasiūlymą, </w:t>
      </w:r>
      <w:r w:rsidR="00385AF0">
        <w:t xml:space="preserve">dėl kurio bus sudaroma pirkimo </w:t>
      </w:r>
      <w:r w:rsidR="00215F37">
        <w:t>sutartis, ir pateikia</w:t>
      </w:r>
      <w:r w:rsidR="00934F7A">
        <w:t xml:space="preserve"> </w:t>
      </w:r>
      <w:hyperlink r:id="rId21" w:tgtFrame="_blank" w:history="1">
        <w:r w:rsidR="00215F37" w:rsidRPr="00225B24">
          <w:rPr>
            <w:rStyle w:val="Hipersaitas"/>
            <w:color w:val="auto"/>
            <w:u w:val="none"/>
          </w:rPr>
          <w:t>VPĮ 58 straipsnio 2 dalyje</w:t>
        </w:r>
      </w:hyperlink>
      <w:r w:rsidR="00215F37" w:rsidRPr="00225B24">
        <w:t xml:space="preserve"> </w:t>
      </w:r>
      <w:r w:rsidR="00215F37">
        <w:t>nurodytos atitinkamos informacijos, kuri dar nebuvo pateikta pirkimo procedūrų metu, santrauką, nurodo nustatytą pasiūlymų eilę ir laimėjusį pasiūlymą. Jei būtų priimtas</w:t>
      </w:r>
      <w:r w:rsidR="00385AF0">
        <w:t xml:space="preserve"> sprendimas nesudaryti pirkimo </w:t>
      </w:r>
      <w:r w:rsidR="00215F37">
        <w:t>sutarties, perkančioji organizacija taip pat nurodo priežastis, dėl kurių priimtas toks sprendimas.</w:t>
      </w:r>
    </w:p>
    <w:p w:rsidR="00FD1B00" w:rsidRDefault="00FD3AE1" w:rsidP="00E813E9">
      <w:pPr>
        <w:pStyle w:val="prastasistinklapis"/>
        <w:spacing w:before="0" w:beforeAutospacing="0" w:after="0" w:afterAutospacing="0"/>
        <w:ind w:firstLine="567"/>
        <w:jc w:val="both"/>
      </w:pPr>
      <w:r>
        <w:t>6</w:t>
      </w:r>
      <w:r w:rsidR="0094360C">
        <w:t>3</w:t>
      </w:r>
      <w:r w:rsidR="00215F37">
        <w:t>. Tiekėjas, kurio pasiūlymas laimėjo, kviečiamas sudaryti pirkimo sutartį.</w:t>
      </w:r>
    </w:p>
    <w:p w:rsidR="00964895" w:rsidRDefault="00964895" w:rsidP="00E813E9">
      <w:pPr>
        <w:pStyle w:val="prastasistinklapis"/>
        <w:spacing w:before="0" w:beforeAutospacing="0" w:after="0" w:afterAutospacing="0"/>
        <w:ind w:firstLine="567"/>
        <w:jc w:val="center"/>
        <w:rPr>
          <w:b/>
          <w:bCs/>
        </w:rPr>
      </w:pPr>
    </w:p>
    <w:p w:rsidR="00FD1B00" w:rsidRDefault="00215F37" w:rsidP="001B65A4">
      <w:pPr>
        <w:pStyle w:val="prastasistinklapis"/>
        <w:numPr>
          <w:ilvl w:val="0"/>
          <w:numId w:val="58"/>
        </w:numPr>
        <w:spacing w:before="0" w:beforeAutospacing="0" w:after="0" w:afterAutospacing="0"/>
        <w:jc w:val="center"/>
        <w:rPr>
          <w:b/>
          <w:bCs/>
        </w:rPr>
      </w:pPr>
      <w:r>
        <w:rPr>
          <w:b/>
          <w:bCs/>
        </w:rPr>
        <w:t>KITOS SĄLYGOS IR INFORMACIJA</w:t>
      </w:r>
    </w:p>
    <w:p w:rsidR="00311309" w:rsidRDefault="00311309" w:rsidP="00E813E9">
      <w:pPr>
        <w:pStyle w:val="prastasistinklapis"/>
        <w:spacing w:before="0" w:beforeAutospacing="0" w:after="0" w:afterAutospacing="0"/>
        <w:ind w:firstLine="567"/>
        <w:rPr>
          <w:b/>
          <w:bCs/>
        </w:rPr>
      </w:pPr>
    </w:p>
    <w:p w:rsidR="00FD1B00" w:rsidRDefault="00FD3AE1" w:rsidP="00E813E9">
      <w:pPr>
        <w:pStyle w:val="prastasistinklapis"/>
        <w:spacing w:before="0" w:beforeAutospacing="0" w:after="0" w:afterAutospacing="0"/>
        <w:ind w:firstLine="567"/>
        <w:jc w:val="both"/>
      </w:pPr>
      <w:r>
        <w:t>6</w:t>
      </w:r>
      <w:r w:rsidR="0094360C">
        <w:t>4</w:t>
      </w:r>
      <w:r w:rsidR="00311309">
        <w:t xml:space="preserve">. </w:t>
      </w:r>
      <w:r w:rsidR="000223DA" w:rsidRPr="000223DA">
        <w:t>Pirkimo sutartis sudaroma netaikant pirkimo sutarties sudarymo atidėjimo termino</w:t>
      </w:r>
      <w:r w:rsidR="006F19BD">
        <w:t>.</w:t>
      </w:r>
    </w:p>
    <w:p w:rsidR="00FD1B00" w:rsidRDefault="00FD3AE1" w:rsidP="00E813E9">
      <w:pPr>
        <w:pStyle w:val="prastasistinklapis"/>
        <w:spacing w:before="0" w:beforeAutospacing="0" w:after="0" w:afterAutospacing="0"/>
        <w:ind w:firstLine="567"/>
        <w:jc w:val="both"/>
      </w:pPr>
      <w:r>
        <w:t>6</w:t>
      </w:r>
      <w:r w:rsidR="0094360C">
        <w:t>5</w:t>
      </w:r>
      <w:r w:rsidR="00215F37">
        <w:t>. Perkančioji organizacija, gavusi tiekėjo pretenziją, nedelsdama sustabdo pirkimo procedūras, kol bus išnagrinėta ši pretenzija ir priimtas sprendimas. Perkančioji organizacija negali sudaryti pirkimo (preliminariosios) sutarties anksčiau negu po 5 darbo dienų nuo rašytinio pranešimo apie jos priimtą sprendimą išsiuntimo pretenziją pateikusiam tiekėjui ir suinteresuotiems dalyviams dienos.</w:t>
      </w:r>
    </w:p>
    <w:p w:rsidR="00FD1B00" w:rsidRDefault="00FD3AE1" w:rsidP="00E813E9">
      <w:pPr>
        <w:pStyle w:val="prastasistinklapis"/>
        <w:spacing w:before="0" w:beforeAutospacing="0" w:after="0" w:afterAutospacing="0"/>
        <w:ind w:firstLine="567"/>
        <w:jc w:val="both"/>
      </w:pPr>
      <w:r>
        <w:t>6</w:t>
      </w:r>
      <w:r w:rsidR="0094360C">
        <w:t>6</w:t>
      </w:r>
      <w:r w:rsidR="00215F37">
        <w:t xml:space="preserve">. Perkančioji organizacija turi teisę savo iniciatyva nutraukti pradėtas pirkimo procedūras. Tai gali būti atliekama bet kuriuo metu iki pirkimo (preliminariosios) sutarties sudarymo, jeigu atsirado aplinkybių, kurių nebuvo galima numatyti. Pirkimo procedūras nutraukti privaloma, jeigu buvo pažeisti </w:t>
      </w:r>
      <w:hyperlink r:id="rId22" w:tgtFrame="_blank" w:history="1">
        <w:r w:rsidR="00215F37" w:rsidRPr="00225B24">
          <w:rPr>
            <w:rStyle w:val="Hipersaitas"/>
            <w:color w:val="auto"/>
            <w:u w:val="none"/>
          </w:rPr>
          <w:t>VPĮ 17 straipsnio 1 dalyje</w:t>
        </w:r>
      </w:hyperlink>
      <w:r w:rsidR="00215F37" w:rsidRPr="00225B24">
        <w:t xml:space="preserve"> nusta</w:t>
      </w:r>
      <w:r w:rsidR="00215F37">
        <w:t>tyti principai ir atitinkamos padėties negalima ištaisyti.</w:t>
      </w:r>
    </w:p>
    <w:p w:rsidR="00FD1B00" w:rsidRDefault="00FD3AE1" w:rsidP="00E813E9">
      <w:pPr>
        <w:pStyle w:val="prastasistinklapis"/>
        <w:spacing w:before="0" w:beforeAutospacing="0" w:after="0" w:afterAutospacing="0"/>
        <w:ind w:firstLine="567"/>
        <w:jc w:val="both"/>
      </w:pPr>
      <w:r>
        <w:t>6</w:t>
      </w:r>
      <w:r w:rsidR="0094360C">
        <w:t>7</w:t>
      </w:r>
      <w:r w:rsidR="00215F37" w:rsidRPr="00225B24">
        <w:t xml:space="preserve">. Ginčai dėl pirkimo nagrinėjami, žala tiekėjui atlyginama, pirkimo (preliminarioji) sutartis pripažįstama negaliojančia bei alternatyvios sankcijos taikomos vadovaujantis </w:t>
      </w:r>
      <w:hyperlink r:id="rId23" w:tgtFrame="_blank" w:history="1">
        <w:r w:rsidR="00215F37" w:rsidRPr="00225B24">
          <w:rPr>
            <w:rStyle w:val="Hipersaitas"/>
            <w:color w:val="auto"/>
            <w:u w:val="none"/>
          </w:rPr>
          <w:t>VPĮ VII skyriaus</w:t>
        </w:r>
      </w:hyperlink>
      <w:r w:rsidR="00215F37" w:rsidRPr="00225B24">
        <w:t xml:space="preserve"> nuostatomis.</w:t>
      </w:r>
    </w:p>
    <w:p w:rsidR="00225B24" w:rsidRPr="003771D3" w:rsidRDefault="00FD3AE1" w:rsidP="00E813E9">
      <w:pPr>
        <w:spacing w:after="0" w:line="240" w:lineRule="auto"/>
        <w:ind w:left="-59" w:right="-1" w:firstLine="567"/>
        <w:jc w:val="both"/>
        <w:rPr>
          <w:rFonts w:ascii="Times New Roman" w:eastAsia="Times New Roman" w:hAnsi="Times New Roman" w:cs="Times New Roman"/>
          <w:sz w:val="24"/>
          <w:szCs w:val="24"/>
        </w:rPr>
      </w:pPr>
      <w:r>
        <w:rPr>
          <w:rFonts w:ascii="Times New Roman" w:hAnsi="Times New Roman" w:cs="Times New Roman"/>
          <w:sz w:val="24"/>
          <w:szCs w:val="24"/>
        </w:rPr>
        <w:t>6</w:t>
      </w:r>
      <w:r w:rsidR="0094360C">
        <w:rPr>
          <w:rFonts w:ascii="Times New Roman" w:hAnsi="Times New Roman" w:cs="Times New Roman"/>
          <w:sz w:val="24"/>
          <w:szCs w:val="24"/>
        </w:rPr>
        <w:t>8</w:t>
      </w:r>
      <w:r w:rsidR="003771D3" w:rsidRPr="003771D3">
        <w:rPr>
          <w:rFonts w:ascii="Times New Roman" w:hAnsi="Times New Roman" w:cs="Times New Roman"/>
          <w:sz w:val="24"/>
          <w:szCs w:val="24"/>
        </w:rPr>
        <w:t>.</w:t>
      </w:r>
      <w:r>
        <w:rPr>
          <w:rFonts w:ascii="Times New Roman" w:hAnsi="Times New Roman" w:cs="Times New Roman"/>
          <w:sz w:val="24"/>
          <w:szCs w:val="24"/>
        </w:rPr>
        <w:t xml:space="preserve"> </w:t>
      </w:r>
      <w:r w:rsidR="003771D3" w:rsidRPr="003771D3">
        <w:rPr>
          <w:rFonts w:ascii="Times New Roman" w:eastAsia="Times New Roman" w:hAnsi="Times New Roman" w:cs="Times New Roman"/>
          <w:sz w:val="24"/>
          <w:szCs w:val="24"/>
        </w:rPr>
        <w:t xml:space="preserve">Pirkimo procedūros, kurios neapibrėžtos šiose Pirkimo sąlygose, vykdomos vadovaujantis </w:t>
      </w:r>
      <w:r w:rsidR="003771D3">
        <w:rPr>
          <w:rFonts w:ascii="Times New Roman" w:eastAsia="Times New Roman" w:hAnsi="Times New Roman" w:cs="Times New Roman"/>
          <w:sz w:val="24"/>
          <w:szCs w:val="24"/>
        </w:rPr>
        <w:t xml:space="preserve">Aprašo, </w:t>
      </w:r>
      <w:r w:rsidR="003771D3" w:rsidRPr="003771D3">
        <w:rPr>
          <w:rFonts w:ascii="Times New Roman" w:eastAsia="Times New Roman" w:hAnsi="Times New Roman" w:cs="Times New Roman"/>
          <w:sz w:val="24"/>
          <w:szCs w:val="24"/>
        </w:rPr>
        <w:t>Viešųjų pirkimų įstatymo i</w:t>
      </w:r>
      <w:r w:rsidR="003771D3">
        <w:rPr>
          <w:rFonts w:ascii="Times New Roman" w:eastAsia="Times New Roman" w:hAnsi="Times New Roman" w:cs="Times New Roman"/>
          <w:sz w:val="24"/>
          <w:szCs w:val="24"/>
        </w:rPr>
        <w:t>r kitų teisės aktų nuostatomis.</w:t>
      </w:r>
    </w:p>
    <w:p w:rsidR="00FD1B00" w:rsidRDefault="00FD1B00" w:rsidP="00E813E9">
      <w:pPr>
        <w:spacing w:after="0" w:line="240" w:lineRule="auto"/>
        <w:ind w:firstLine="567"/>
        <w:rPr>
          <w:rFonts w:eastAsia="Times New Roman"/>
        </w:rPr>
      </w:pPr>
    </w:p>
    <w:p w:rsidR="00FD1B00" w:rsidRDefault="00225B24" w:rsidP="00BB2282">
      <w:pPr>
        <w:pStyle w:val="prastasistinklapis"/>
        <w:numPr>
          <w:ilvl w:val="0"/>
          <w:numId w:val="58"/>
        </w:numPr>
        <w:spacing w:before="0" w:beforeAutospacing="0" w:after="0" w:afterAutospacing="0"/>
        <w:jc w:val="center"/>
        <w:rPr>
          <w:b/>
          <w:bCs/>
        </w:rPr>
      </w:pPr>
      <w:r>
        <w:rPr>
          <w:b/>
          <w:bCs/>
        </w:rPr>
        <w:t xml:space="preserve">PIRKIMO </w:t>
      </w:r>
      <w:r w:rsidR="00215F37">
        <w:rPr>
          <w:b/>
          <w:bCs/>
        </w:rPr>
        <w:t>SUTARTIES SĄLYGOS</w:t>
      </w:r>
    </w:p>
    <w:p w:rsidR="00311309" w:rsidRDefault="00311309" w:rsidP="00E813E9">
      <w:pPr>
        <w:pStyle w:val="prastasistinklapis"/>
        <w:spacing w:before="0" w:beforeAutospacing="0" w:after="0" w:afterAutospacing="0"/>
        <w:ind w:firstLine="567"/>
        <w:rPr>
          <w:b/>
          <w:bCs/>
        </w:rPr>
      </w:pPr>
    </w:p>
    <w:p w:rsidR="00FD1B00" w:rsidRPr="00225B24" w:rsidRDefault="00FD3AE1" w:rsidP="00E813E9">
      <w:pPr>
        <w:pStyle w:val="prastasistinklapis"/>
        <w:spacing w:before="0" w:beforeAutospacing="0" w:after="0" w:afterAutospacing="0"/>
        <w:ind w:firstLine="567"/>
        <w:jc w:val="both"/>
      </w:pPr>
      <w:r>
        <w:t>6</w:t>
      </w:r>
      <w:r w:rsidR="0094360C">
        <w:t>9</w:t>
      </w:r>
      <w:r w:rsidR="00215F37">
        <w:t xml:space="preserve">. Pirkimo sutarties projektas pateikiamas pirkimo sąlygų </w:t>
      </w:r>
      <w:r w:rsidR="00225B24" w:rsidRPr="00225B24">
        <w:rPr>
          <w:rStyle w:val="pildymui"/>
          <w:iCs/>
        </w:rPr>
        <w:t xml:space="preserve">6 </w:t>
      </w:r>
      <w:hyperlink r:id="rId24" w:tgtFrame="_blank" w:history="1">
        <w:r w:rsidR="00215F37" w:rsidRPr="00225B24">
          <w:rPr>
            <w:rStyle w:val="Hipersaitas"/>
            <w:color w:val="auto"/>
            <w:u w:val="none"/>
          </w:rPr>
          <w:t>priede</w:t>
        </w:r>
      </w:hyperlink>
      <w:r w:rsidR="00215F37" w:rsidRPr="00225B24">
        <w:t>.</w:t>
      </w:r>
    </w:p>
    <w:p w:rsidR="00311309" w:rsidRDefault="00311309" w:rsidP="00E813E9">
      <w:pPr>
        <w:pStyle w:val="prastasistinklapis"/>
        <w:spacing w:before="0" w:beforeAutospacing="0" w:after="0" w:afterAutospacing="0"/>
        <w:ind w:firstLine="567"/>
        <w:jc w:val="both"/>
      </w:pPr>
    </w:p>
    <w:p w:rsidR="00311309" w:rsidRDefault="00311309" w:rsidP="00CC05C5">
      <w:pPr>
        <w:pStyle w:val="prastasistinklapis"/>
        <w:spacing w:before="0" w:beforeAutospacing="0" w:after="0" w:afterAutospacing="0"/>
        <w:ind w:firstLine="1276"/>
        <w:jc w:val="center"/>
      </w:pPr>
      <w:r>
        <w:t>_______________________________________________</w:t>
      </w:r>
    </w:p>
    <w:p w:rsidR="003A582D" w:rsidRDefault="003A582D">
      <w:pPr>
        <w:rPr>
          <w:rFonts w:ascii="Times New Roman" w:hAnsi="Times New Roman" w:cs="Times New Roman"/>
          <w:sz w:val="24"/>
          <w:szCs w:val="24"/>
        </w:rPr>
      </w:pPr>
      <w:r>
        <w:rPr>
          <w:rFonts w:ascii="Times New Roman" w:hAnsi="Times New Roman" w:cs="Times New Roman"/>
          <w:sz w:val="24"/>
          <w:szCs w:val="24"/>
        </w:rPr>
        <w:br w:type="page"/>
      </w:r>
    </w:p>
    <w:p w:rsidR="00311309" w:rsidRPr="001B7607" w:rsidRDefault="00311309" w:rsidP="00CC05C5">
      <w:pPr>
        <w:spacing w:after="0" w:line="240" w:lineRule="auto"/>
        <w:jc w:val="right"/>
        <w:rPr>
          <w:rFonts w:ascii="Times New Roman" w:hAnsi="Times New Roman" w:cs="Times New Roman"/>
          <w:sz w:val="24"/>
          <w:szCs w:val="24"/>
        </w:rPr>
      </w:pPr>
      <w:r w:rsidRPr="00311309">
        <w:rPr>
          <w:rFonts w:ascii="Times New Roman" w:hAnsi="Times New Roman" w:cs="Times New Roman"/>
          <w:b/>
          <w:bCs/>
          <w:sz w:val="24"/>
          <w:szCs w:val="24"/>
        </w:rPr>
        <w:lastRenderedPageBreak/>
        <w:tab/>
      </w:r>
      <w:r w:rsidRPr="00311309">
        <w:rPr>
          <w:rFonts w:ascii="Times New Roman" w:hAnsi="Times New Roman" w:cs="Times New Roman"/>
          <w:b/>
          <w:bCs/>
          <w:sz w:val="24"/>
          <w:szCs w:val="24"/>
        </w:rPr>
        <w:tab/>
      </w:r>
      <w:r w:rsidRPr="001B7607">
        <w:rPr>
          <w:rFonts w:ascii="Times New Roman" w:hAnsi="Times New Roman" w:cs="Times New Roman"/>
          <w:bCs/>
          <w:sz w:val="24"/>
          <w:szCs w:val="24"/>
        </w:rPr>
        <w:t>S</w:t>
      </w:r>
      <w:r w:rsidRPr="001B7607">
        <w:rPr>
          <w:rFonts w:ascii="Times New Roman" w:hAnsi="Times New Roman" w:cs="Times New Roman"/>
          <w:sz w:val="24"/>
          <w:szCs w:val="24"/>
        </w:rPr>
        <w:t>ąlygų priedas Nr. 1</w:t>
      </w:r>
    </w:p>
    <w:p w:rsidR="00964895" w:rsidRDefault="00964895" w:rsidP="00CC05C5">
      <w:pPr>
        <w:pStyle w:val="Antrinispavadinimas"/>
        <w:jc w:val="center"/>
        <w:rPr>
          <w:b/>
          <w:bCs/>
          <w:u w:val="none"/>
          <w:lang w:val="lt-LT"/>
        </w:rPr>
      </w:pPr>
    </w:p>
    <w:p w:rsidR="00AD17BF" w:rsidRPr="00AD17BF" w:rsidRDefault="00AD17BF" w:rsidP="00AD17BF">
      <w:pPr>
        <w:spacing w:after="0" w:line="240" w:lineRule="auto"/>
        <w:ind w:right="-178"/>
        <w:jc w:val="center"/>
        <w:rPr>
          <w:rFonts w:ascii="Times New Roman" w:hAnsi="Times New Roman" w:cs="Times New Roman"/>
          <w:sz w:val="20"/>
          <w:szCs w:val="16"/>
        </w:rPr>
      </w:pPr>
      <w:r w:rsidRPr="00AD17BF">
        <w:rPr>
          <w:rFonts w:ascii="Times New Roman" w:hAnsi="Times New Roman" w:cs="Times New Roman"/>
          <w:sz w:val="20"/>
          <w:szCs w:val="16"/>
        </w:rPr>
        <w:t>Herbas arba prekių ženklas</w:t>
      </w:r>
    </w:p>
    <w:p w:rsidR="00AD17BF" w:rsidRPr="00AD17BF" w:rsidRDefault="00AD17BF" w:rsidP="00AD17BF">
      <w:pPr>
        <w:spacing w:after="0" w:line="240" w:lineRule="auto"/>
        <w:ind w:right="-178"/>
        <w:jc w:val="center"/>
        <w:rPr>
          <w:rFonts w:ascii="Times New Roman" w:hAnsi="Times New Roman" w:cs="Times New Roman"/>
          <w:szCs w:val="24"/>
        </w:rPr>
      </w:pPr>
    </w:p>
    <w:p w:rsidR="00AD17BF" w:rsidRPr="00AD17BF" w:rsidRDefault="00AD17BF" w:rsidP="00AD17BF">
      <w:pPr>
        <w:spacing w:after="0" w:line="240" w:lineRule="auto"/>
        <w:ind w:right="-178"/>
        <w:jc w:val="center"/>
        <w:rPr>
          <w:rFonts w:ascii="Times New Roman" w:hAnsi="Times New Roman" w:cs="Times New Roman"/>
          <w:sz w:val="20"/>
          <w:szCs w:val="16"/>
        </w:rPr>
      </w:pPr>
      <w:r w:rsidRPr="00AD17BF">
        <w:rPr>
          <w:rFonts w:ascii="Times New Roman" w:hAnsi="Times New Roman" w:cs="Times New Roman"/>
          <w:sz w:val="20"/>
          <w:szCs w:val="16"/>
        </w:rPr>
        <w:t>(Tiekėjo pavadinimas)</w:t>
      </w:r>
    </w:p>
    <w:p w:rsidR="00AD17BF" w:rsidRPr="00AD17BF" w:rsidRDefault="00AD17BF" w:rsidP="00AD17BF">
      <w:pPr>
        <w:spacing w:after="0" w:line="240" w:lineRule="auto"/>
        <w:ind w:right="-178"/>
        <w:jc w:val="center"/>
        <w:rPr>
          <w:rFonts w:ascii="Times New Roman" w:hAnsi="Times New Roman" w:cs="Times New Roman"/>
          <w:szCs w:val="24"/>
        </w:rPr>
      </w:pPr>
    </w:p>
    <w:p w:rsidR="00AD17BF" w:rsidRPr="00AD17BF" w:rsidRDefault="00AD17BF" w:rsidP="00AD17BF">
      <w:pPr>
        <w:spacing w:after="0" w:line="240" w:lineRule="auto"/>
        <w:ind w:right="-178"/>
        <w:jc w:val="center"/>
        <w:rPr>
          <w:rFonts w:ascii="Times New Roman" w:hAnsi="Times New Roman" w:cs="Times New Roman"/>
          <w:sz w:val="20"/>
          <w:szCs w:val="16"/>
        </w:rPr>
      </w:pPr>
      <w:r w:rsidRPr="00AD17BF">
        <w:rPr>
          <w:rFonts w:ascii="Times New Roman" w:hAnsi="Times New Roman" w:cs="Times New Roman"/>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AD17BF" w:rsidRPr="00AD17BF" w:rsidRDefault="00AD17BF" w:rsidP="00AD17BF">
      <w:pPr>
        <w:spacing w:after="0" w:line="240" w:lineRule="auto"/>
        <w:ind w:right="-178"/>
        <w:jc w:val="center"/>
        <w:rPr>
          <w:rFonts w:ascii="Times New Roman" w:hAnsi="Times New Roman" w:cs="Times New Roman"/>
          <w:sz w:val="20"/>
          <w:szCs w:val="16"/>
        </w:rPr>
      </w:pPr>
    </w:p>
    <w:p w:rsidR="00AD17BF" w:rsidRDefault="00AD17BF" w:rsidP="00CC05C5">
      <w:pPr>
        <w:pStyle w:val="Antrinispavadinimas"/>
        <w:jc w:val="center"/>
        <w:rPr>
          <w:b/>
          <w:bCs/>
          <w:u w:val="none"/>
          <w:lang w:val="lt-LT"/>
        </w:rPr>
      </w:pPr>
    </w:p>
    <w:p w:rsidR="00311309" w:rsidRDefault="00311309" w:rsidP="00CC05C5">
      <w:pPr>
        <w:pStyle w:val="Antrinispavadinimas"/>
        <w:jc w:val="center"/>
        <w:rPr>
          <w:b/>
          <w:bCs/>
          <w:u w:val="none"/>
          <w:lang w:val="lt-LT"/>
        </w:rPr>
      </w:pPr>
      <w:r w:rsidRPr="00311309">
        <w:rPr>
          <w:b/>
          <w:bCs/>
          <w:u w:val="none"/>
          <w:lang w:val="lt-LT"/>
        </w:rPr>
        <w:t xml:space="preserve">PASIŪLYMAS </w:t>
      </w:r>
    </w:p>
    <w:p w:rsidR="00311309" w:rsidRDefault="00311309" w:rsidP="00CC05C5">
      <w:pPr>
        <w:pStyle w:val="Antrinispavadinimas"/>
        <w:rPr>
          <w:b/>
          <w:bCs/>
          <w:u w:val="none"/>
          <w:lang w:val="lt-LT"/>
        </w:rPr>
      </w:pPr>
    </w:p>
    <w:p w:rsidR="00B12C75" w:rsidRPr="00B12C75" w:rsidRDefault="00B12C75" w:rsidP="00B12C75">
      <w:pPr>
        <w:widowControl w:val="0"/>
        <w:tabs>
          <w:tab w:val="right" w:leader="underscore" w:pos="8505"/>
        </w:tabs>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B12C75">
        <w:rPr>
          <w:rFonts w:ascii="Times New Roman" w:eastAsia="Times New Roman" w:hAnsi="Times New Roman" w:cs="Times New Roman"/>
          <w:b/>
          <w:sz w:val="24"/>
          <w:szCs w:val="24"/>
        </w:rPr>
        <w:t xml:space="preserve">GARSO IR VAIZDO ĮRAŠŲ STUDIJOS BEI KOMPIUTERINIŲ TINKLŲ LABORATORIJOS REMONTO DARBŲ PIRKIMAS </w:t>
      </w:r>
    </w:p>
    <w:p w:rsidR="00311309" w:rsidRPr="00311309" w:rsidRDefault="00311309" w:rsidP="00CC05C5">
      <w:pPr>
        <w:pStyle w:val="Antrinispavadinimas"/>
        <w:rPr>
          <w:b/>
          <w:bCs/>
          <w:u w:val="none"/>
          <w:lang w:val="lt-LT"/>
        </w:rPr>
      </w:pPr>
    </w:p>
    <w:p w:rsidR="00311309" w:rsidRPr="00311309" w:rsidRDefault="00B12C75" w:rsidP="00CC05C5">
      <w:pPr>
        <w:pStyle w:val="Antrinispavadinimas"/>
        <w:rPr>
          <w:bCs/>
          <w:lang w:val="lt-LT"/>
        </w:rPr>
      </w:pPr>
      <w:r>
        <w:rPr>
          <w:bCs/>
          <w:lang w:val="lt-LT"/>
        </w:rPr>
        <w:t>Šiaulių valstybin</w:t>
      </w:r>
      <w:r w:rsidR="00AD17BF">
        <w:rPr>
          <w:bCs/>
          <w:lang w:val="lt-LT"/>
        </w:rPr>
        <w:t>ei</w:t>
      </w:r>
      <w:r>
        <w:rPr>
          <w:bCs/>
          <w:lang w:val="lt-LT"/>
        </w:rPr>
        <w:t xml:space="preserve"> kolegija</w:t>
      </w:r>
      <w:r w:rsidR="00AD17BF">
        <w:rPr>
          <w:bCs/>
          <w:lang w:val="lt-LT"/>
        </w:rPr>
        <w:t>i</w:t>
      </w:r>
    </w:p>
    <w:p w:rsidR="00311309" w:rsidRPr="00311309" w:rsidRDefault="00311309" w:rsidP="00CC05C5">
      <w:pPr>
        <w:pStyle w:val="Antrinispavadinimas"/>
        <w:rPr>
          <w:bCs/>
          <w:color w:val="000000" w:themeColor="text1"/>
          <w:u w:val="none"/>
          <w:vertAlign w:val="superscript"/>
          <w:lang w:val="lt-LT"/>
        </w:rPr>
      </w:pPr>
      <w:r w:rsidRPr="00311309">
        <w:rPr>
          <w:bCs/>
          <w:color w:val="000000" w:themeColor="text1"/>
          <w:u w:val="none"/>
          <w:vertAlign w:val="superscript"/>
          <w:lang w:val="lt-LT"/>
        </w:rPr>
        <w:t>(Adresatas)</w:t>
      </w:r>
    </w:p>
    <w:p w:rsidR="00311309" w:rsidRPr="00311309" w:rsidRDefault="00311309" w:rsidP="00CC05C5">
      <w:pPr>
        <w:spacing w:after="0" w:line="240" w:lineRule="auto"/>
        <w:jc w:val="center"/>
        <w:rPr>
          <w:rFonts w:ascii="Times New Roman" w:hAnsi="Times New Roman" w:cs="Times New Roman"/>
          <w:b/>
          <w:sz w:val="24"/>
          <w:szCs w:val="24"/>
        </w:rPr>
      </w:pPr>
      <w:bookmarkStart w:id="1" w:name="_Toc147739116"/>
      <w:r w:rsidRPr="00311309">
        <w:rPr>
          <w:rFonts w:ascii="Times New Roman" w:hAnsi="Times New Roman" w:cs="Times New Roman"/>
          <w:sz w:val="24"/>
          <w:szCs w:val="24"/>
        </w:rPr>
        <w:t>1.</w:t>
      </w:r>
      <w:r w:rsidRPr="00311309">
        <w:rPr>
          <w:rFonts w:ascii="Times New Roman" w:hAnsi="Times New Roman" w:cs="Times New Roman"/>
          <w:b/>
          <w:sz w:val="24"/>
          <w:szCs w:val="24"/>
        </w:rPr>
        <w:t xml:space="preserve"> INFORMACIJA APIE TIEKĖJĄ</w:t>
      </w:r>
    </w:p>
    <w:p w:rsidR="00311309" w:rsidRPr="00311309" w:rsidRDefault="00311309" w:rsidP="00CC05C5">
      <w:pPr>
        <w:spacing w:after="0" w:line="240" w:lineRule="auto"/>
        <w:jc w:val="center"/>
        <w:rPr>
          <w:rFonts w:ascii="Times New Roman" w:hAnsi="Times New Roman" w:cs="Times New Roman"/>
          <w:sz w:val="24"/>
          <w:szCs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785"/>
      </w:tblGrid>
      <w:tr w:rsidR="00311309" w:rsidRPr="00311309" w:rsidTr="00311309">
        <w:tc>
          <w:tcPr>
            <w:tcW w:w="5070" w:type="dxa"/>
            <w:tcBorders>
              <w:top w:val="single" w:sz="4" w:space="0" w:color="auto"/>
              <w:left w:val="single" w:sz="4" w:space="0" w:color="auto"/>
              <w:bottom w:val="single" w:sz="4" w:space="0" w:color="auto"/>
              <w:right w:val="single" w:sz="4" w:space="0" w:color="auto"/>
            </w:tcBorders>
            <w:hideMark/>
          </w:tcPr>
          <w:p w:rsidR="00311309" w:rsidRPr="00311309" w:rsidRDefault="00311309" w:rsidP="00CC05C5">
            <w:pPr>
              <w:spacing w:after="0" w:line="240" w:lineRule="auto"/>
              <w:jc w:val="both"/>
              <w:rPr>
                <w:rFonts w:ascii="Times New Roman" w:hAnsi="Times New Roman" w:cs="Times New Roman"/>
                <w:sz w:val="24"/>
                <w:szCs w:val="24"/>
              </w:rPr>
            </w:pPr>
            <w:r w:rsidRPr="00311309">
              <w:rPr>
                <w:rFonts w:ascii="Times New Roman" w:hAnsi="Times New Roman" w:cs="Times New Roman"/>
                <w:sz w:val="24"/>
                <w:szCs w:val="24"/>
              </w:rPr>
              <w:t>Tiekėjo arba ūkio subjektų grupės narių pavadinimas (-ai)</w:t>
            </w:r>
          </w:p>
        </w:tc>
        <w:tc>
          <w:tcPr>
            <w:tcW w:w="4785" w:type="dxa"/>
            <w:tcBorders>
              <w:top w:val="single" w:sz="4" w:space="0" w:color="auto"/>
              <w:left w:val="single" w:sz="4" w:space="0" w:color="auto"/>
              <w:bottom w:val="single" w:sz="4" w:space="0" w:color="auto"/>
              <w:right w:val="single" w:sz="4" w:space="0" w:color="auto"/>
            </w:tcBorders>
          </w:tcPr>
          <w:p w:rsidR="00311309" w:rsidRPr="00311309" w:rsidRDefault="00311309" w:rsidP="00CC05C5">
            <w:pPr>
              <w:spacing w:after="0" w:line="240" w:lineRule="auto"/>
              <w:jc w:val="both"/>
              <w:rPr>
                <w:rFonts w:ascii="Times New Roman" w:hAnsi="Times New Roman" w:cs="Times New Roman"/>
                <w:sz w:val="24"/>
                <w:szCs w:val="24"/>
              </w:rPr>
            </w:pPr>
          </w:p>
        </w:tc>
      </w:tr>
      <w:tr w:rsidR="003771D3" w:rsidRPr="003771D3" w:rsidTr="00311309">
        <w:tc>
          <w:tcPr>
            <w:tcW w:w="5070" w:type="dxa"/>
            <w:tcBorders>
              <w:top w:val="single" w:sz="4" w:space="0" w:color="auto"/>
              <w:left w:val="single" w:sz="4" w:space="0" w:color="auto"/>
              <w:bottom w:val="single" w:sz="4" w:space="0" w:color="auto"/>
              <w:right w:val="single" w:sz="4" w:space="0" w:color="auto"/>
            </w:tcBorders>
          </w:tcPr>
          <w:p w:rsidR="00311309" w:rsidRPr="003771D3" w:rsidRDefault="00311309" w:rsidP="00CC05C5">
            <w:pPr>
              <w:spacing w:after="0" w:line="240" w:lineRule="auto"/>
              <w:jc w:val="both"/>
              <w:rPr>
                <w:rFonts w:ascii="Times New Roman" w:hAnsi="Times New Roman" w:cs="Times New Roman"/>
                <w:sz w:val="24"/>
                <w:szCs w:val="24"/>
              </w:rPr>
            </w:pPr>
            <w:r w:rsidRPr="003771D3">
              <w:rPr>
                <w:rFonts w:ascii="Times New Roman" w:hAnsi="Times New Roman" w:cs="Times New Roman"/>
                <w:sz w:val="24"/>
                <w:szCs w:val="24"/>
              </w:rPr>
              <w:t xml:space="preserve">Tiekėjo arba ūkio subjektų grupės narių juridinio asmens kodas (-ai) </w:t>
            </w:r>
            <w:r w:rsidRPr="003771D3">
              <w:rPr>
                <w:rFonts w:ascii="Times New Roman" w:hAnsi="Times New Roman" w:cs="Times New Roman"/>
                <w:i/>
                <w:sz w:val="24"/>
                <w:szCs w:val="24"/>
              </w:rPr>
              <w:t xml:space="preserve">(tuo atveju, jei pasiūlymą teikia fizinis asmuo - verslo pažymėjimo Nr. ar pan.), </w:t>
            </w:r>
            <w:r w:rsidRPr="003771D3">
              <w:rPr>
                <w:rFonts w:ascii="Times New Roman" w:hAnsi="Times New Roman" w:cs="Times New Roman"/>
                <w:sz w:val="24"/>
                <w:szCs w:val="24"/>
              </w:rPr>
              <w:t>adresas (-ai)</w:t>
            </w:r>
          </w:p>
        </w:tc>
        <w:tc>
          <w:tcPr>
            <w:tcW w:w="4785" w:type="dxa"/>
            <w:tcBorders>
              <w:top w:val="single" w:sz="4" w:space="0" w:color="auto"/>
              <w:left w:val="single" w:sz="4" w:space="0" w:color="auto"/>
              <w:bottom w:val="single" w:sz="4" w:space="0" w:color="auto"/>
              <w:right w:val="single" w:sz="4" w:space="0" w:color="auto"/>
            </w:tcBorders>
          </w:tcPr>
          <w:p w:rsidR="00311309" w:rsidRPr="003771D3" w:rsidRDefault="00311309" w:rsidP="00CC05C5">
            <w:pPr>
              <w:spacing w:after="0" w:line="240" w:lineRule="auto"/>
              <w:jc w:val="both"/>
              <w:rPr>
                <w:rFonts w:ascii="Times New Roman" w:hAnsi="Times New Roman" w:cs="Times New Roman"/>
                <w:sz w:val="24"/>
                <w:szCs w:val="24"/>
              </w:rPr>
            </w:pPr>
          </w:p>
        </w:tc>
      </w:tr>
      <w:tr w:rsidR="00311309" w:rsidRPr="003771D3" w:rsidTr="00311309">
        <w:tc>
          <w:tcPr>
            <w:tcW w:w="5070" w:type="dxa"/>
            <w:tcBorders>
              <w:top w:val="single" w:sz="4" w:space="0" w:color="auto"/>
              <w:left w:val="single" w:sz="4" w:space="0" w:color="auto"/>
              <w:bottom w:val="single" w:sz="4" w:space="0" w:color="auto"/>
              <w:right w:val="single" w:sz="4" w:space="0" w:color="auto"/>
            </w:tcBorders>
          </w:tcPr>
          <w:p w:rsidR="00311309" w:rsidRPr="003771D3" w:rsidRDefault="00311309" w:rsidP="00CC05C5">
            <w:pPr>
              <w:spacing w:after="0" w:line="240" w:lineRule="auto"/>
              <w:jc w:val="both"/>
              <w:rPr>
                <w:rFonts w:ascii="Times New Roman" w:hAnsi="Times New Roman" w:cs="Times New Roman"/>
                <w:sz w:val="24"/>
                <w:szCs w:val="24"/>
              </w:rPr>
            </w:pPr>
            <w:r w:rsidRPr="003771D3">
              <w:rPr>
                <w:rFonts w:ascii="Times New Roman" w:eastAsia="Calibri" w:hAnsi="Times New Roman" w:cs="Times New Roman"/>
                <w:sz w:val="24"/>
                <w:szCs w:val="24"/>
              </w:rPr>
              <w:t xml:space="preserve">Ūkio subjektų grupės narys, atstovaujantis grupei </w:t>
            </w:r>
            <w:r w:rsidRPr="003771D3">
              <w:rPr>
                <w:rFonts w:ascii="Times New Roman" w:hAnsi="Times New Roman" w:cs="Times New Roman"/>
                <w:i/>
                <w:sz w:val="24"/>
                <w:szCs w:val="24"/>
              </w:rPr>
              <w:t>(pildoma, jei pasiūlymą teikia ūkio subjektų grupė)</w:t>
            </w:r>
          </w:p>
        </w:tc>
        <w:tc>
          <w:tcPr>
            <w:tcW w:w="4785" w:type="dxa"/>
            <w:tcBorders>
              <w:top w:val="single" w:sz="4" w:space="0" w:color="auto"/>
              <w:left w:val="single" w:sz="4" w:space="0" w:color="auto"/>
              <w:bottom w:val="single" w:sz="4" w:space="0" w:color="auto"/>
              <w:right w:val="single" w:sz="4" w:space="0" w:color="auto"/>
            </w:tcBorders>
          </w:tcPr>
          <w:p w:rsidR="00311309" w:rsidRPr="003771D3" w:rsidRDefault="00311309" w:rsidP="00CC05C5">
            <w:pPr>
              <w:spacing w:after="0" w:line="240" w:lineRule="auto"/>
              <w:jc w:val="both"/>
              <w:rPr>
                <w:rFonts w:ascii="Times New Roman" w:hAnsi="Times New Roman" w:cs="Times New Roman"/>
                <w:sz w:val="24"/>
                <w:szCs w:val="24"/>
              </w:rPr>
            </w:pPr>
          </w:p>
        </w:tc>
      </w:tr>
    </w:tbl>
    <w:p w:rsidR="00311309" w:rsidRPr="003771D3" w:rsidRDefault="00311309" w:rsidP="00CC05C5">
      <w:pPr>
        <w:spacing w:after="0" w:line="240" w:lineRule="auto"/>
        <w:ind w:left="720"/>
        <w:jc w:val="center"/>
        <w:rPr>
          <w:rFonts w:ascii="Times New Roman" w:hAnsi="Times New Roman" w:cs="Times New Roman"/>
          <w:b/>
          <w:bCs/>
          <w:sz w:val="24"/>
          <w:szCs w:val="24"/>
        </w:rPr>
      </w:pPr>
      <w:bookmarkStart w:id="2" w:name="_Toc329443227"/>
    </w:p>
    <w:p w:rsidR="00311309" w:rsidRPr="003771D3" w:rsidRDefault="00311309" w:rsidP="00CC05C5">
      <w:pPr>
        <w:spacing w:after="0" w:line="240" w:lineRule="auto"/>
        <w:ind w:left="720"/>
        <w:jc w:val="center"/>
        <w:rPr>
          <w:rFonts w:ascii="Times New Roman" w:hAnsi="Times New Roman" w:cs="Times New Roman"/>
          <w:sz w:val="24"/>
          <w:szCs w:val="24"/>
        </w:rPr>
      </w:pPr>
      <w:r w:rsidRPr="003771D3">
        <w:rPr>
          <w:rFonts w:ascii="Times New Roman" w:hAnsi="Times New Roman" w:cs="Times New Roman"/>
          <w:bCs/>
          <w:sz w:val="24"/>
          <w:szCs w:val="24"/>
        </w:rPr>
        <w:t>2.</w:t>
      </w:r>
      <w:r w:rsidRPr="003771D3">
        <w:rPr>
          <w:rFonts w:ascii="Times New Roman" w:hAnsi="Times New Roman" w:cs="Times New Roman"/>
          <w:b/>
          <w:bCs/>
          <w:sz w:val="24"/>
          <w:szCs w:val="24"/>
        </w:rPr>
        <w:t xml:space="preserve"> INFORMACIJA APIE SUB</w:t>
      </w:r>
      <w:bookmarkEnd w:id="2"/>
      <w:r w:rsidR="00033B98">
        <w:rPr>
          <w:rFonts w:ascii="Times New Roman" w:hAnsi="Times New Roman" w:cs="Times New Roman"/>
          <w:b/>
          <w:bCs/>
          <w:sz w:val="24"/>
          <w:szCs w:val="24"/>
        </w:rPr>
        <w:t>RANGOVUS</w:t>
      </w:r>
    </w:p>
    <w:p w:rsidR="00311309" w:rsidRPr="003771D3" w:rsidRDefault="00311309" w:rsidP="00CC05C5">
      <w:pPr>
        <w:spacing w:after="0" w:line="240" w:lineRule="auto"/>
        <w:jc w:val="center"/>
        <w:rPr>
          <w:rFonts w:ascii="Times New Roman" w:hAnsi="Times New Roman" w:cs="Times New Roman"/>
          <w:i/>
          <w:sz w:val="24"/>
          <w:szCs w:val="24"/>
        </w:rPr>
      </w:pPr>
      <w:r w:rsidRPr="003771D3">
        <w:rPr>
          <w:rFonts w:ascii="Times New Roman" w:hAnsi="Times New Roman" w:cs="Times New Roman"/>
          <w:i/>
          <w:sz w:val="24"/>
          <w:szCs w:val="24"/>
        </w:rPr>
        <w:t>(pildoma, jei tiekėjas pasitelkia subtiekėjus)</w:t>
      </w:r>
    </w:p>
    <w:p w:rsidR="00311309" w:rsidRPr="003771D3" w:rsidRDefault="00311309" w:rsidP="00CC05C5">
      <w:pPr>
        <w:spacing w:after="0" w:line="240" w:lineRule="auto"/>
        <w:jc w:val="both"/>
        <w:rPr>
          <w:rFonts w:ascii="Times New Roman" w:eastAsia="Calibri" w:hAnsi="Times New Roman" w:cs="Times New Roman"/>
          <w:sz w:val="24"/>
          <w:szCs w:val="24"/>
        </w:rPr>
      </w:pPr>
    </w:p>
    <w:tbl>
      <w:tblPr>
        <w:tblStyle w:val="Lentelstinklelis"/>
        <w:tblW w:w="9889" w:type="dxa"/>
        <w:tblLook w:val="04A0" w:firstRow="1" w:lastRow="0" w:firstColumn="1" w:lastColumn="0" w:noHBand="0" w:noVBand="1"/>
      </w:tblPr>
      <w:tblGrid>
        <w:gridCol w:w="792"/>
        <w:gridCol w:w="3639"/>
        <w:gridCol w:w="5458"/>
      </w:tblGrid>
      <w:tr w:rsidR="003771D3" w:rsidRPr="003771D3" w:rsidTr="00964895">
        <w:tc>
          <w:tcPr>
            <w:tcW w:w="792" w:type="dxa"/>
            <w:shd w:val="clear" w:color="auto" w:fill="D9E2F3" w:themeFill="accent5" w:themeFillTint="33"/>
          </w:tcPr>
          <w:p w:rsidR="00311309" w:rsidRPr="003771D3" w:rsidRDefault="00311309" w:rsidP="00CC05C5">
            <w:pPr>
              <w:jc w:val="center"/>
              <w:rPr>
                <w:rFonts w:ascii="Times New Roman" w:hAnsi="Times New Roman" w:cs="Times New Roman"/>
                <w:b/>
                <w:sz w:val="24"/>
                <w:szCs w:val="24"/>
              </w:rPr>
            </w:pPr>
            <w:r w:rsidRPr="003771D3">
              <w:rPr>
                <w:rFonts w:ascii="Times New Roman" w:hAnsi="Times New Roman" w:cs="Times New Roman"/>
                <w:b/>
                <w:sz w:val="24"/>
                <w:szCs w:val="24"/>
              </w:rPr>
              <w:t>Eil. Nr.</w:t>
            </w:r>
          </w:p>
        </w:tc>
        <w:tc>
          <w:tcPr>
            <w:tcW w:w="3639" w:type="dxa"/>
            <w:shd w:val="clear" w:color="auto" w:fill="D9E2F3" w:themeFill="accent5" w:themeFillTint="33"/>
          </w:tcPr>
          <w:p w:rsidR="00311309" w:rsidRPr="003771D3" w:rsidRDefault="00311309" w:rsidP="00CC05C5">
            <w:pPr>
              <w:jc w:val="center"/>
              <w:rPr>
                <w:rFonts w:ascii="Times New Roman" w:eastAsia="Calibri" w:hAnsi="Times New Roman" w:cs="Times New Roman"/>
                <w:b/>
                <w:i/>
                <w:sz w:val="24"/>
                <w:szCs w:val="24"/>
              </w:rPr>
            </w:pPr>
          </w:p>
          <w:p w:rsidR="00311309" w:rsidRPr="003771D3" w:rsidRDefault="00311309" w:rsidP="00CC05C5">
            <w:pPr>
              <w:jc w:val="center"/>
              <w:rPr>
                <w:rFonts w:ascii="Times New Roman" w:hAnsi="Times New Roman" w:cs="Times New Roman"/>
                <w:b/>
                <w:sz w:val="24"/>
                <w:szCs w:val="24"/>
              </w:rPr>
            </w:pPr>
            <w:r w:rsidRPr="003771D3">
              <w:rPr>
                <w:rFonts w:ascii="Times New Roman" w:eastAsia="Calibri" w:hAnsi="Times New Roman" w:cs="Times New Roman"/>
                <w:b/>
                <w:sz w:val="24"/>
                <w:szCs w:val="24"/>
              </w:rPr>
              <w:t>Pirkimo sutarties dalies (pirkimo objekto dalies sutarties dalies)</w:t>
            </w:r>
            <w:r w:rsidRPr="003771D3">
              <w:rPr>
                <w:rFonts w:ascii="Times New Roman" w:hAnsi="Times New Roman" w:cs="Times New Roman"/>
                <w:b/>
                <w:sz w:val="24"/>
                <w:szCs w:val="24"/>
              </w:rPr>
              <w:t>, perdu</w:t>
            </w:r>
            <w:r w:rsidR="00033B98">
              <w:rPr>
                <w:rFonts w:ascii="Times New Roman" w:hAnsi="Times New Roman" w:cs="Times New Roman"/>
                <w:b/>
                <w:sz w:val="24"/>
                <w:szCs w:val="24"/>
              </w:rPr>
              <w:t>odamos vykdyti subrangovui</w:t>
            </w:r>
            <w:r w:rsidRPr="003771D3">
              <w:rPr>
                <w:rFonts w:ascii="Times New Roman" w:hAnsi="Times New Roman" w:cs="Times New Roman"/>
                <w:b/>
                <w:sz w:val="24"/>
                <w:szCs w:val="24"/>
              </w:rPr>
              <w:t>, aprašymas</w:t>
            </w:r>
          </w:p>
        </w:tc>
        <w:tc>
          <w:tcPr>
            <w:tcW w:w="5458" w:type="dxa"/>
            <w:shd w:val="clear" w:color="auto" w:fill="D9E2F3" w:themeFill="accent5" w:themeFillTint="33"/>
          </w:tcPr>
          <w:p w:rsidR="00311309" w:rsidRPr="003771D3" w:rsidRDefault="00311309" w:rsidP="00CC05C5">
            <w:pPr>
              <w:jc w:val="center"/>
              <w:rPr>
                <w:rFonts w:ascii="Times New Roman" w:hAnsi="Times New Roman" w:cs="Times New Roman"/>
                <w:b/>
                <w:sz w:val="24"/>
                <w:szCs w:val="24"/>
              </w:rPr>
            </w:pPr>
          </w:p>
          <w:p w:rsidR="00311309" w:rsidRPr="003771D3" w:rsidRDefault="00033B98" w:rsidP="00CC05C5">
            <w:pPr>
              <w:jc w:val="center"/>
              <w:rPr>
                <w:rFonts w:ascii="Times New Roman" w:hAnsi="Times New Roman" w:cs="Times New Roman"/>
                <w:b/>
                <w:sz w:val="24"/>
                <w:szCs w:val="24"/>
              </w:rPr>
            </w:pPr>
            <w:r>
              <w:rPr>
                <w:rFonts w:ascii="Times New Roman" w:hAnsi="Times New Roman" w:cs="Times New Roman"/>
                <w:b/>
                <w:sz w:val="24"/>
                <w:szCs w:val="24"/>
              </w:rPr>
              <w:t>Subrangovo</w:t>
            </w:r>
            <w:r w:rsidR="00311309" w:rsidRPr="003771D3">
              <w:rPr>
                <w:rFonts w:ascii="Times New Roman" w:hAnsi="Times New Roman" w:cs="Times New Roman"/>
                <w:b/>
                <w:sz w:val="24"/>
                <w:szCs w:val="24"/>
              </w:rPr>
              <w:t xml:space="preserve"> pavadinimas </w:t>
            </w:r>
            <w:r w:rsidR="00311309" w:rsidRPr="003771D3">
              <w:rPr>
                <w:rFonts w:ascii="Times New Roman" w:hAnsi="Times New Roman" w:cs="Times New Roman"/>
                <w:sz w:val="24"/>
                <w:szCs w:val="24"/>
              </w:rPr>
              <w:t>(jeigu žinomas)</w:t>
            </w:r>
          </w:p>
        </w:tc>
      </w:tr>
      <w:tr w:rsidR="003771D3" w:rsidRPr="003771D3" w:rsidTr="00964895">
        <w:tc>
          <w:tcPr>
            <w:tcW w:w="792" w:type="dxa"/>
          </w:tcPr>
          <w:p w:rsidR="00311309" w:rsidRPr="003771D3" w:rsidRDefault="00311309" w:rsidP="00CC05C5">
            <w:pPr>
              <w:jc w:val="center"/>
              <w:rPr>
                <w:rFonts w:ascii="Times New Roman" w:hAnsi="Times New Roman" w:cs="Times New Roman"/>
                <w:sz w:val="24"/>
                <w:szCs w:val="24"/>
              </w:rPr>
            </w:pPr>
            <w:r w:rsidRPr="003771D3">
              <w:rPr>
                <w:rFonts w:ascii="Times New Roman" w:hAnsi="Times New Roman" w:cs="Times New Roman"/>
                <w:b/>
                <w:sz w:val="24"/>
                <w:szCs w:val="24"/>
              </w:rPr>
              <w:t>1.</w:t>
            </w:r>
          </w:p>
        </w:tc>
        <w:tc>
          <w:tcPr>
            <w:tcW w:w="3639" w:type="dxa"/>
          </w:tcPr>
          <w:p w:rsidR="00311309" w:rsidRPr="003771D3" w:rsidRDefault="00311309" w:rsidP="00CC05C5">
            <w:pPr>
              <w:pStyle w:val="Antrinispavadinimas"/>
              <w:jc w:val="both"/>
            </w:pPr>
          </w:p>
        </w:tc>
        <w:tc>
          <w:tcPr>
            <w:tcW w:w="5458" w:type="dxa"/>
          </w:tcPr>
          <w:p w:rsidR="00311309" w:rsidRPr="003771D3" w:rsidRDefault="00311309" w:rsidP="00CC05C5">
            <w:pPr>
              <w:jc w:val="both"/>
              <w:rPr>
                <w:rFonts w:ascii="Times New Roman" w:hAnsi="Times New Roman" w:cs="Times New Roman"/>
                <w:sz w:val="24"/>
                <w:szCs w:val="24"/>
              </w:rPr>
            </w:pPr>
          </w:p>
        </w:tc>
      </w:tr>
      <w:tr w:rsidR="00311309" w:rsidRPr="003771D3" w:rsidTr="00964895">
        <w:tc>
          <w:tcPr>
            <w:tcW w:w="792" w:type="dxa"/>
          </w:tcPr>
          <w:p w:rsidR="00311309" w:rsidRPr="003771D3" w:rsidRDefault="00311309" w:rsidP="00CC05C5">
            <w:pPr>
              <w:jc w:val="center"/>
              <w:rPr>
                <w:rFonts w:ascii="Times New Roman" w:hAnsi="Times New Roman" w:cs="Times New Roman"/>
                <w:sz w:val="24"/>
                <w:szCs w:val="24"/>
              </w:rPr>
            </w:pPr>
            <w:r w:rsidRPr="003771D3">
              <w:rPr>
                <w:rFonts w:ascii="Times New Roman" w:hAnsi="Times New Roman" w:cs="Times New Roman"/>
                <w:b/>
                <w:sz w:val="24"/>
                <w:szCs w:val="24"/>
              </w:rPr>
              <w:t>2.</w:t>
            </w:r>
          </w:p>
        </w:tc>
        <w:tc>
          <w:tcPr>
            <w:tcW w:w="3639" w:type="dxa"/>
          </w:tcPr>
          <w:p w:rsidR="00311309" w:rsidRPr="003771D3" w:rsidRDefault="00311309" w:rsidP="00CC05C5">
            <w:pPr>
              <w:jc w:val="both"/>
              <w:rPr>
                <w:rFonts w:ascii="Times New Roman" w:hAnsi="Times New Roman" w:cs="Times New Roman"/>
                <w:sz w:val="24"/>
                <w:szCs w:val="24"/>
              </w:rPr>
            </w:pPr>
          </w:p>
        </w:tc>
        <w:tc>
          <w:tcPr>
            <w:tcW w:w="5458" w:type="dxa"/>
          </w:tcPr>
          <w:p w:rsidR="00311309" w:rsidRPr="003771D3" w:rsidRDefault="00311309" w:rsidP="00CC05C5">
            <w:pPr>
              <w:jc w:val="both"/>
              <w:rPr>
                <w:rFonts w:ascii="Times New Roman" w:hAnsi="Times New Roman" w:cs="Times New Roman"/>
                <w:sz w:val="24"/>
                <w:szCs w:val="24"/>
              </w:rPr>
            </w:pPr>
          </w:p>
        </w:tc>
      </w:tr>
    </w:tbl>
    <w:p w:rsidR="00311309" w:rsidRPr="003771D3" w:rsidRDefault="00311309" w:rsidP="00CC05C5">
      <w:pPr>
        <w:spacing w:after="0" w:line="240" w:lineRule="auto"/>
        <w:rPr>
          <w:rFonts w:ascii="Times New Roman" w:hAnsi="Times New Roman" w:cs="Times New Roman"/>
          <w:sz w:val="24"/>
          <w:szCs w:val="24"/>
        </w:rPr>
      </w:pPr>
    </w:p>
    <w:p w:rsidR="00311309" w:rsidRDefault="00311309" w:rsidP="00CC05C5">
      <w:pPr>
        <w:spacing w:after="0" w:line="240" w:lineRule="auto"/>
        <w:jc w:val="center"/>
        <w:rPr>
          <w:rFonts w:ascii="Times New Roman" w:hAnsi="Times New Roman" w:cs="Times New Roman"/>
          <w:b/>
          <w:sz w:val="24"/>
          <w:szCs w:val="24"/>
        </w:rPr>
      </w:pPr>
      <w:r w:rsidRPr="003771D3">
        <w:rPr>
          <w:rFonts w:ascii="Times New Roman" w:hAnsi="Times New Roman" w:cs="Times New Roman"/>
          <w:b/>
          <w:sz w:val="24"/>
          <w:szCs w:val="24"/>
        </w:rPr>
        <w:t xml:space="preserve">3. PASIŪLYMO KAINA </w:t>
      </w:r>
    </w:p>
    <w:p w:rsidR="00964895" w:rsidRPr="003771D3" w:rsidRDefault="00964895" w:rsidP="00CC05C5">
      <w:pPr>
        <w:spacing w:after="0" w:line="240" w:lineRule="auto"/>
        <w:jc w:val="center"/>
        <w:rPr>
          <w:rFonts w:ascii="Times New Roman" w:hAnsi="Times New Roman" w:cs="Times New Roman"/>
          <w:sz w:val="24"/>
          <w:szCs w:val="24"/>
        </w:rPr>
      </w:pPr>
    </w:p>
    <w:p w:rsidR="00311309" w:rsidRPr="003771D3" w:rsidRDefault="00311309" w:rsidP="00964895">
      <w:pPr>
        <w:spacing w:after="0" w:line="240" w:lineRule="auto"/>
        <w:ind w:firstLine="567"/>
        <w:jc w:val="both"/>
        <w:rPr>
          <w:rFonts w:ascii="Times New Roman" w:hAnsi="Times New Roman" w:cs="Times New Roman"/>
          <w:sz w:val="24"/>
          <w:szCs w:val="24"/>
        </w:rPr>
      </w:pPr>
      <w:r w:rsidRPr="003771D3">
        <w:rPr>
          <w:rFonts w:ascii="Times New Roman" w:hAnsi="Times New Roman" w:cs="Times New Roman"/>
          <w:sz w:val="24"/>
          <w:szCs w:val="24"/>
        </w:rPr>
        <w:t xml:space="preserve">3.1. Pasiūlymo kaina nurodoma užpildant pateiktą </w:t>
      </w:r>
      <w:hyperlink r:id="rId25" w:history="1">
        <w:r w:rsidRPr="003771D3">
          <w:rPr>
            <w:rStyle w:val="Hipersaitas"/>
            <w:rFonts w:ascii="Times New Roman" w:hAnsi="Times New Roman" w:cs="Times New Roman"/>
            <w:color w:val="auto"/>
            <w:sz w:val="24"/>
            <w:szCs w:val="24"/>
          </w:rPr>
          <w:t>lentelę</w:t>
        </w:r>
      </w:hyperlink>
      <w:r w:rsidRPr="003771D3">
        <w:rPr>
          <w:rFonts w:ascii="Times New Roman" w:hAnsi="Times New Roman" w:cs="Times New Roman"/>
          <w:sz w:val="24"/>
          <w:szCs w:val="24"/>
        </w:rPr>
        <w:t>:</w:t>
      </w:r>
    </w:p>
    <w:p w:rsidR="00311309" w:rsidRPr="003771D3" w:rsidRDefault="00311309" w:rsidP="00CC05C5">
      <w:pPr>
        <w:pStyle w:val="Antrinispavadinimas"/>
        <w:jc w:val="both"/>
        <w:rPr>
          <w:b/>
          <w:bCs/>
          <w:u w:val="none"/>
          <w:lang w:val="lt-LT"/>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2084"/>
        <w:gridCol w:w="2057"/>
        <w:gridCol w:w="1414"/>
        <w:gridCol w:w="1564"/>
        <w:gridCol w:w="2096"/>
      </w:tblGrid>
      <w:tr w:rsidR="003771D3" w:rsidRPr="003771D3" w:rsidTr="00964895">
        <w:trPr>
          <w:trHeight w:val="309"/>
        </w:trPr>
        <w:tc>
          <w:tcPr>
            <w:tcW w:w="674" w:type="dxa"/>
            <w:shd w:val="clear" w:color="auto" w:fill="D9E2F3" w:themeFill="accent5" w:themeFillTint="33"/>
            <w:vAlign w:val="center"/>
          </w:tcPr>
          <w:p w:rsidR="00311309" w:rsidRPr="003771D3" w:rsidRDefault="00311309" w:rsidP="00CC05C5">
            <w:pPr>
              <w:spacing w:after="0" w:line="240" w:lineRule="auto"/>
              <w:jc w:val="center"/>
              <w:rPr>
                <w:rFonts w:ascii="Times New Roman" w:hAnsi="Times New Roman" w:cs="Times New Roman"/>
                <w:b/>
                <w:sz w:val="24"/>
                <w:szCs w:val="24"/>
              </w:rPr>
            </w:pPr>
            <w:r w:rsidRPr="003771D3">
              <w:rPr>
                <w:rFonts w:ascii="Times New Roman" w:hAnsi="Times New Roman" w:cs="Times New Roman"/>
                <w:b/>
                <w:sz w:val="24"/>
                <w:szCs w:val="24"/>
              </w:rPr>
              <w:t>Eil. Nr.</w:t>
            </w:r>
          </w:p>
        </w:tc>
        <w:tc>
          <w:tcPr>
            <w:tcW w:w="2084" w:type="dxa"/>
            <w:shd w:val="clear" w:color="auto" w:fill="D9E2F3" w:themeFill="accent5" w:themeFillTint="33"/>
            <w:vAlign w:val="center"/>
          </w:tcPr>
          <w:p w:rsidR="00311309" w:rsidRPr="003771D3" w:rsidRDefault="00311309" w:rsidP="00CC05C5">
            <w:pPr>
              <w:spacing w:after="0" w:line="240" w:lineRule="auto"/>
              <w:jc w:val="center"/>
              <w:rPr>
                <w:rFonts w:ascii="Times New Roman" w:hAnsi="Times New Roman" w:cs="Times New Roman"/>
                <w:b/>
                <w:iCs/>
                <w:sz w:val="24"/>
                <w:szCs w:val="24"/>
              </w:rPr>
            </w:pPr>
            <w:r w:rsidRPr="003771D3">
              <w:rPr>
                <w:rFonts w:ascii="Times New Roman" w:hAnsi="Times New Roman" w:cs="Times New Roman"/>
                <w:b/>
                <w:iCs/>
                <w:sz w:val="24"/>
                <w:szCs w:val="24"/>
              </w:rPr>
              <w:t>Pirkimo objektas</w:t>
            </w:r>
          </w:p>
        </w:tc>
        <w:tc>
          <w:tcPr>
            <w:tcW w:w="2057" w:type="dxa"/>
            <w:shd w:val="clear" w:color="auto" w:fill="D9E2F3" w:themeFill="accent5" w:themeFillTint="33"/>
            <w:vAlign w:val="center"/>
          </w:tcPr>
          <w:p w:rsidR="00311309" w:rsidRPr="003771D3" w:rsidRDefault="00311309" w:rsidP="00CC05C5">
            <w:pPr>
              <w:spacing w:after="0" w:line="240" w:lineRule="auto"/>
              <w:jc w:val="center"/>
              <w:rPr>
                <w:rFonts w:ascii="Times New Roman" w:hAnsi="Times New Roman" w:cs="Times New Roman"/>
                <w:b/>
                <w:sz w:val="24"/>
                <w:szCs w:val="24"/>
              </w:rPr>
            </w:pPr>
            <w:r w:rsidRPr="003771D3">
              <w:rPr>
                <w:rFonts w:ascii="Times New Roman" w:hAnsi="Times New Roman" w:cs="Times New Roman"/>
                <w:b/>
                <w:sz w:val="24"/>
                <w:szCs w:val="24"/>
              </w:rPr>
              <w:t>Kiekis</w:t>
            </w:r>
          </w:p>
        </w:tc>
        <w:tc>
          <w:tcPr>
            <w:tcW w:w="1414" w:type="dxa"/>
            <w:shd w:val="clear" w:color="auto" w:fill="D9E2F3" w:themeFill="accent5" w:themeFillTint="33"/>
          </w:tcPr>
          <w:p w:rsidR="00311309" w:rsidRPr="003771D3" w:rsidRDefault="00311309" w:rsidP="00CC05C5">
            <w:pPr>
              <w:spacing w:after="0" w:line="240" w:lineRule="auto"/>
              <w:jc w:val="center"/>
              <w:rPr>
                <w:rFonts w:ascii="Times New Roman" w:hAnsi="Times New Roman" w:cs="Times New Roman"/>
                <w:b/>
                <w:sz w:val="24"/>
                <w:szCs w:val="24"/>
              </w:rPr>
            </w:pPr>
            <w:r w:rsidRPr="003771D3">
              <w:rPr>
                <w:rFonts w:ascii="Times New Roman" w:hAnsi="Times New Roman" w:cs="Times New Roman"/>
                <w:b/>
                <w:sz w:val="24"/>
                <w:szCs w:val="24"/>
              </w:rPr>
              <w:t>Kaina, EUR be PVM*</w:t>
            </w:r>
          </w:p>
        </w:tc>
        <w:tc>
          <w:tcPr>
            <w:tcW w:w="1564" w:type="dxa"/>
            <w:shd w:val="clear" w:color="auto" w:fill="D9E2F3" w:themeFill="accent5" w:themeFillTint="33"/>
          </w:tcPr>
          <w:p w:rsidR="00311309" w:rsidRPr="003771D3" w:rsidRDefault="00311309" w:rsidP="00CC05C5">
            <w:pPr>
              <w:spacing w:after="0" w:line="240" w:lineRule="auto"/>
              <w:jc w:val="center"/>
              <w:rPr>
                <w:rFonts w:ascii="Times New Roman" w:hAnsi="Times New Roman" w:cs="Times New Roman"/>
                <w:b/>
                <w:sz w:val="24"/>
                <w:szCs w:val="24"/>
              </w:rPr>
            </w:pPr>
            <w:r w:rsidRPr="003771D3">
              <w:rPr>
                <w:rFonts w:ascii="Times New Roman" w:hAnsi="Times New Roman" w:cs="Times New Roman"/>
                <w:b/>
                <w:sz w:val="24"/>
                <w:szCs w:val="24"/>
              </w:rPr>
              <w:t>PVM EUR**</w:t>
            </w:r>
          </w:p>
        </w:tc>
        <w:tc>
          <w:tcPr>
            <w:tcW w:w="2096" w:type="dxa"/>
            <w:shd w:val="clear" w:color="auto" w:fill="D9E2F3" w:themeFill="accent5" w:themeFillTint="33"/>
            <w:vAlign w:val="center"/>
          </w:tcPr>
          <w:p w:rsidR="00311309" w:rsidRPr="003771D3" w:rsidRDefault="00311309" w:rsidP="00CC05C5">
            <w:pPr>
              <w:spacing w:after="0" w:line="240" w:lineRule="auto"/>
              <w:jc w:val="center"/>
              <w:rPr>
                <w:rFonts w:ascii="Times New Roman" w:hAnsi="Times New Roman" w:cs="Times New Roman"/>
                <w:b/>
                <w:sz w:val="24"/>
                <w:szCs w:val="24"/>
              </w:rPr>
            </w:pPr>
            <w:r w:rsidRPr="003771D3">
              <w:rPr>
                <w:rFonts w:ascii="Times New Roman" w:hAnsi="Times New Roman" w:cs="Times New Roman"/>
                <w:b/>
                <w:sz w:val="24"/>
                <w:szCs w:val="24"/>
              </w:rPr>
              <w:t>Kaina, EUR su PVM***</w:t>
            </w:r>
          </w:p>
          <w:p w:rsidR="00311309" w:rsidRPr="003771D3" w:rsidRDefault="0072449E" w:rsidP="00CC05C5">
            <w:pPr>
              <w:spacing w:after="0" w:line="240" w:lineRule="auto"/>
              <w:jc w:val="center"/>
              <w:rPr>
                <w:rFonts w:ascii="Times New Roman" w:hAnsi="Times New Roman" w:cs="Times New Roman"/>
                <w:i/>
                <w:sz w:val="24"/>
                <w:szCs w:val="24"/>
              </w:rPr>
            </w:pPr>
            <w:r w:rsidRPr="003771D3">
              <w:rPr>
                <w:rFonts w:ascii="Times New Roman" w:hAnsi="Times New Roman" w:cs="Times New Roman"/>
                <w:i/>
                <w:sz w:val="24"/>
                <w:szCs w:val="24"/>
              </w:rPr>
              <w:t>(3+4)</w:t>
            </w:r>
          </w:p>
        </w:tc>
      </w:tr>
      <w:tr w:rsidR="003771D3" w:rsidRPr="003771D3" w:rsidTr="00964895">
        <w:trPr>
          <w:trHeight w:val="296"/>
        </w:trPr>
        <w:tc>
          <w:tcPr>
            <w:tcW w:w="674" w:type="dxa"/>
            <w:vAlign w:val="center"/>
          </w:tcPr>
          <w:p w:rsidR="0072449E" w:rsidRPr="003771D3" w:rsidRDefault="0072449E" w:rsidP="00CC05C5">
            <w:pPr>
              <w:spacing w:after="0" w:line="240" w:lineRule="auto"/>
              <w:jc w:val="center"/>
              <w:rPr>
                <w:rFonts w:ascii="Times New Roman" w:hAnsi="Times New Roman" w:cs="Times New Roman"/>
                <w:i/>
                <w:sz w:val="24"/>
                <w:szCs w:val="24"/>
                <w:lang w:val="en-US"/>
              </w:rPr>
            </w:pPr>
          </w:p>
        </w:tc>
        <w:tc>
          <w:tcPr>
            <w:tcW w:w="2084" w:type="dxa"/>
            <w:vAlign w:val="center"/>
          </w:tcPr>
          <w:p w:rsidR="0072449E" w:rsidRPr="003771D3" w:rsidRDefault="0072449E" w:rsidP="00CC05C5">
            <w:pPr>
              <w:spacing w:after="0" w:line="240" w:lineRule="auto"/>
              <w:jc w:val="center"/>
              <w:rPr>
                <w:rFonts w:ascii="Times New Roman" w:hAnsi="Times New Roman" w:cs="Times New Roman"/>
                <w:i/>
                <w:iCs/>
                <w:sz w:val="24"/>
                <w:szCs w:val="24"/>
              </w:rPr>
            </w:pPr>
            <w:r w:rsidRPr="003771D3">
              <w:rPr>
                <w:rFonts w:ascii="Times New Roman" w:hAnsi="Times New Roman" w:cs="Times New Roman"/>
                <w:i/>
                <w:iCs/>
                <w:sz w:val="24"/>
                <w:szCs w:val="24"/>
              </w:rPr>
              <w:t>1</w:t>
            </w:r>
          </w:p>
        </w:tc>
        <w:tc>
          <w:tcPr>
            <w:tcW w:w="2057" w:type="dxa"/>
            <w:vAlign w:val="center"/>
          </w:tcPr>
          <w:p w:rsidR="0072449E" w:rsidRPr="003771D3" w:rsidRDefault="0072449E" w:rsidP="00CC05C5">
            <w:pPr>
              <w:spacing w:after="0" w:line="240" w:lineRule="auto"/>
              <w:jc w:val="center"/>
              <w:rPr>
                <w:rFonts w:ascii="Times New Roman" w:hAnsi="Times New Roman" w:cs="Times New Roman"/>
                <w:i/>
                <w:sz w:val="24"/>
                <w:szCs w:val="24"/>
              </w:rPr>
            </w:pPr>
            <w:r w:rsidRPr="003771D3">
              <w:rPr>
                <w:rFonts w:ascii="Times New Roman" w:hAnsi="Times New Roman" w:cs="Times New Roman"/>
                <w:i/>
                <w:sz w:val="24"/>
                <w:szCs w:val="24"/>
              </w:rPr>
              <w:t>2</w:t>
            </w:r>
          </w:p>
        </w:tc>
        <w:tc>
          <w:tcPr>
            <w:tcW w:w="1414" w:type="dxa"/>
          </w:tcPr>
          <w:p w:rsidR="0072449E" w:rsidRPr="003771D3" w:rsidRDefault="0072449E" w:rsidP="00CC05C5">
            <w:pPr>
              <w:spacing w:after="0" w:line="240" w:lineRule="auto"/>
              <w:jc w:val="center"/>
              <w:rPr>
                <w:rFonts w:ascii="Times New Roman" w:hAnsi="Times New Roman" w:cs="Times New Roman"/>
                <w:i/>
                <w:sz w:val="24"/>
                <w:szCs w:val="24"/>
              </w:rPr>
            </w:pPr>
            <w:r w:rsidRPr="003771D3">
              <w:rPr>
                <w:rFonts w:ascii="Times New Roman" w:hAnsi="Times New Roman" w:cs="Times New Roman"/>
                <w:i/>
                <w:sz w:val="24"/>
                <w:szCs w:val="24"/>
              </w:rPr>
              <w:t>3</w:t>
            </w:r>
          </w:p>
        </w:tc>
        <w:tc>
          <w:tcPr>
            <w:tcW w:w="1564" w:type="dxa"/>
            <w:tcBorders>
              <w:right w:val="single" w:sz="4" w:space="0" w:color="auto"/>
            </w:tcBorders>
            <w:vAlign w:val="center"/>
          </w:tcPr>
          <w:p w:rsidR="0072449E" w:rsidRPr="003771D3" w:rsidRDefault="0072449E" w:rsidP="00CC05C5">
            <w:pPr>
              <w:spacing w:after="0" w:line="240" w:lineRule="auto"/>
              <w:jc w:val="center"/>
              <w:rPr>
                <w:rFonts w:ascii="Times New Roman" w:hAnsi="Times New Roman" w:cs="Times New Roman"/>
                <w:i/>
                <w:sz w:val="24"/>
                <w:szCs w:val="24"/>
              </w:rPr>
            </w:pPr>
            <w:r w:rsidRPr="003771D3">
              <w:rPr>
                <w:rFonts w:ascii="Times New Roman" w:hAnsi="Times New Roman" w:cs="Times New Roman"/>
                <w:i/>
                <w:sz w:val="24"/>
                <w:szCs w:val="24"/>
              </w:rPr>
              <w:t>4</w:t>
            </w:r>
          </w:p>
        </w:tc>
        <w:tc>
          <w:tcPr>
            <w:tcW w:w="2096" w:type="dxa"/>
            <w:tcBorders>
              <w:left w:val="single" w:sz="4" w:space="0" w:color="auto"/>
            </w:tcBorders>
            <w:vAlign w:val="center"/>
          </w:tcPr>
          <w:p w:rsidR="0072449E" w:rsidRPr="003771D3" w:rsidRDefault="0072449E" w:rsidP="00CC05C5">
            <w:pPr>
              <w:spacing w:after="0" w:line="240" w:lineRule="auto"/>
              <w:jc w:val="center"/>
              <w:rPr>
                <w:rFonts w:ascii="Times New Roman" w:hAnsi="Times New Roman" w:cs="Times New Roman"/>
                <w:i/>
                <w:sz w:val="24"/>
                <w:szCs w:val="24"/>
              </w:rPr>
            </w:pPr>
            <w:r w:rsidRPr="003771D3">
              <w:rPr>
                <w:rFonts w:ascii="Times New Roman" w:hAnsi="Times New Roman" w:cs="Times New Roman"/>
                <w:i/>
                <w:sz w:val="24"/>
                <w:szCs w:val="24"/>
              </w:rPr>
              <w:t>5</w:t>
            </w:r>
          </w:p>
        </w:tc>
      </w:tr>
      <w:tr w:rsidR="003771D3" w:rsidRPr="003771D3" w:rsidTr="00964895">
        <w:tc>
          <w:tcPr>
            <w:tcW w:w="674" w:type="dxa"/>
          </w:tcPr>
          <w:p w:rsidR="0072449E" w:rsidRPr="003771D3" w:rsidRDefault="0072449E" w:rsidP="00CC05C5">
            <w:pPr>
              <w:spacing w:after="0" w:line="240" w:lineRule="auto"/>
              <w:jc w:val="center"/>
              <w:rPr>
                <w:rFonts w:ascii="Times New Roman" w:hAnsi="Times New Roman" w:cs="Times New Roman"/>
                <w:b/>
                <w:sz w:val="24"/>
                <w:szCs w:val="24"/>
              </w:rPr>
            </w:pPr>
            <w:r w:rsidRPr="003771D3">
              <w:rPr>
                <w:rFonts w:ascii="Times New Roman" w:hAnsi="Times New Roman" w:cs="Times New Roman"/>
                <w:b/>
                <w:sz w:val="24"/>
                <w:szCs w:val="24"/>
              </w:rPr>
              <w:t>1.</w:t>
            </w:r>
          </w:p>
        </w:tc>
        <w:tc>
          <w:tcPr>
            <w:tcW w:w="2084" w:type="dxa"/>
          </w:tcPr>
          <w:p w:rsidR="0072449E" w:rsidRPr="003771D3" w:rsidRDefault="00B12C75" w:rsidP="00964895">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G</w:t>
            </w:r>
            <w:r w:rsidRPr="00B12C75">
              <w:rPr>
                <w:rFonts w:ascii="Times New Roman" w:hAnsi="Times New Roman" w:cs="Times New Roman"/>
                <w:sz w:val="24"/>
                <w:szCs w:val="24"/>
              </w:rPr>
              <w:t xml:space="preserve">arso ir vaizdo įrašų studijos </w:t>
            </w:r>
            <w:r>
              <w:rPr>
                <w:rFonts w:ascii="Times New Roman" w:hAnsi="Times New Roman" w:cs="Times New Roman"/>
                <w:sz w:val="24"/>
                <w:szCs w:val="24"/>
              </w:rPr>
              <w:t>patalpų paprastojo remonto darbai</w:t>
            </w:r>
          </w:p>
        </w:tc>
        <w:tc>
          <w:tcPr>
            <w:tcW w:w="2057" w:type="dxa"/>
          </w:tcPr>
          <w:p w:rsidR="0072449E" w:rsidRPr="003771D3" w:rsidRDefault="0072449E" w:rsidP="00964895">
            <w:pPr>
              <w:spacing w:after="0" w:line="240" w:lineRule="auto"/>
              <w:ind w:firstLine="41"/>
              <w:jc w:val="both"/>
              <w:rPr>
                <w:rFonts w:ascii="Times New Roman" w:hAnsi="Times New Roman" w:cs="Times New Roman"/>
                <w:sz w:val="24"/>
                <w:szCs w:val="24"/>
              </w:rPr>
            </w:pPr>
            <w:r w:rsidRPr="003771D3">
              <w:rPr>
                <w:rFonts w:ascii="Times New Roman" w:hAnsi="Times New Roman" w:cs="Times New Roman"/>
                <w:sz w:val="24"/>
                <w:szCs w:val="24"/>
              </w:rPr>
              <w:t xml:space="preserve">Pagal </w:t>
            </w:r>
            <w:r w:rsidR="00252133">
              <w:rPr>
                <w:rFonts w:ascii="Times New Roman" w:hAnsi="Times New Roman" w:cs="Times New Roman"/>
                <w:sz w:val="24"/>
                <w:szCs w:val="24"/>
              </w:rPr>
              <w:t>vizualizaciją</w:t>
            </w:r>
            <w:r w:rsidR="00AD7922">
              <w:rPr>
                <w:rFonts w:ascii="Times New Roman" w:hAnsi="Times New Roman" w:cs="Times New Roman"/>
                <w:sz w:val="24"/>
                <w:szCs w:val="24"/>
              </w:rPr>
              <w:t xml:space="preserve"> ir </w:t>
            </w:r>
            <w:r w:rsidRPr="003771D3">
              <w:rPr>
                <w:rFonts w:ascii="Times New Roman" w:hAnsi="Times New Roman" w:cs="Times New Roman"/>
                <w:sz w:val="24"/>
                <w:szCs w:val="24"/>
              </w:rPr>
              <w:t xml:space="preserve">darbų kiekių žiniaraščius </w:t>
            </w:r>
          </w:p>
        </w:tc>
        <w:tc>
          <w:tcPr>
            <w:tcW w:w="1414" w:type="dxa"/>
          </w:tcPr>
          <w:p w:rsidR="0072449E" w:rsidRPr="003771D3" w:rsidRDefault="0072449E" w:rsidP="00CC05C5">
            <w:pPr>
              <w:spacing w:after="0" w:line="240" w:lineRule="auto"/>
              <w:ind w:firstLine="41"/>
              <w:rPr>
                <w:rFonts w:ascii="Times New Roman" w:hAnsi="Times New Roman" w:cs="Times New Roman"/>
                <w:sz w:val="24"/>
                <w:szCs w:val="24"/>
              </w:rPr>
            </w:pPr>
          </w:p>
        </w:tc>
        <w:tc>
          <w:tcPr>
            <w:tcW w:w="1564" w:type="dxa"/>
            <w:tcBorders>
              <w:right w:val="single" w:sz="4" w:space="0" w:color="auto"/>
            </w:tcBorders>
          </w:tcPr>
          <w:p w:rsidR="0072449E" w:rsidRPr="003771D3" w:rsidRDefault="0072449E" w:rsidP="00CC05C5">
            <w:pPr>
              <w:spacing w:after="0" w:line="240" w:lineRule="auto"/>
              <w:ind w:firstLine="41"/>
              <w:rPr>
                <w:rFonts w:ascii="Times New Roman" w:hAnsi="Times New Roman" w:cs="Times New Roman"/>
                <w:sz w:val="24"/>
                <w:szCs w:val="24"/>
              </w:rPr>
            </w:pPr>
          </w:p>
        </w:tc>
        <w:tc>
          <w:tcPr>
            <w:tcW w:w="2096" w:type="dxa"/>
            <w:tcBorders>
              <w:left w:val="single" w:sz="4" w:space="0" w:color="auto"/>
            </w:tcBorders>
          </w:tcPr>
          <w:p w:rsidR="0072449E" w:rsidRPr="003771D3" w:rsidRDefault="0072449E" w:rsidP="00CC05C5">
            <w:pPr>
              <w:spacing w:after="0" w:line="240" w:lineRule="auto"/>
              <w:ind w:firstLine="41"/>
              <w:rPr>
                <w:rFonts w:ascii="Times New Roman" w:hAnsi="Times New Roman" w:cs="Times New Roman"/>
                <w:sz w:val="24"/>
                <w:szCs w:val="24"/>
              </w:rPr>
            </w:pPr>
          </w:p>
        </w:tc>
      </w:tr>
      <w:tr w:rsidR="00B12C75" w:rsidRPr="003771D3" w:rsidTr="00964895">
        <w:tc>
          <w:tcPr>
            <w:tcW w:w="674" w:type="dxa"/>
          </w:tcPr>
          <w:p w:rsidR="00B12C75" w:rsidRPr="003771D3" w:rsidRDefault="00B12C75" w:rsidP="00CC05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p>
        </w:tc>
        <w:tc>
          <w:tcPr>
            <w:tcW w:w="2084" w:type="dxa"/>
          </w:tcPr>
          <w:p w:rsidR="00B12C75" w:rsidRDefault="00B12C75" w:rsidP="009648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Pr="00B12C75">
              <w:rPr>
                <w:rFonts w:ascii="Times New Roman" w:hAnsi="Times New Roman" w:cs="Times New Roman"/>
                <w:sz w:val="24"/>
                <w:szCs w:val="24"/>
              </w:rPr>
              <w:t>ompiuterinių tinklų l</w:t>
            </w:r>
            <w:r>
              <w:rPr>
                <w:rFonts w:ascii="Times New Roman" w:hAnsi="Times New Roman" w:cs="Times New Roman"/>
                <w:sz w:val="24"/>
                <w:szCs w:val="24"/>
              </w:rPr>
              <w:t>aboratorijos paprastojo remonto darbai</w:t>
            </w:r>
          </w:p>
        </w:tc>
        <w:tc>
          <w:tcPr>
            <w:tcW w:w="2057" w:type="dxa"/>
          </w:tcPr>
          <w:p w:rsidR="00B12C75" w:rsidRPr="003771D3" w:rsidRDefault="00252133" w:rsidP="00964895">
            <w:pPr>
              <w:spacing w:after="0" w:line="240" w:lineRule="auto"/>
              <w:ind w:firstLine="41"/>
              <w:jc w:val="both"/>
              <w:rPr>
                <w:rFonts w:ascii="Times New Roman" w:hAnsi="Times New Roman" w:cs="Times New Roman"/>
                <w:sz w:val="24"/>
                <w:szCs w:val="24"/>
              </w:rPr>
            </w:pPr>
            <w:r w:rsidRPr="00252133">
              <w:rPr>
                <w:rFonts w:ascii="Times New Roman" w:hAnsi="Times New Roman" w:cs="Times New Roman"/>
                <w:sz w:val="24"/>
                <w:szCs w:val="24"/>
              </w:rPr>
              <w:t>Pagal vizualizaciją ir darbų kiekių žiniaraščius</w:t>
            </w:r>
          </w:p>
        </w:tc>
        <w:tc>
          <w:tcPr>
            <w:tcW w:w="1414" w:type="dxa"/>
          </w:tcPr>
          <w:p w:rsidR="00B12C75" w:rsidRPr="003771D3" w:rsidRDefault="00B12C75" w:rsidP="00CC05C5">
            <w:pPr>
              <w:spacing w:after="0" w:line="240" w:lineRule="auto"/>
              <w:ind w:firstLine="41"/>
              <w:rPr>
                <w:rFonts w:ascii="Times New Roman" w:hAnsi="Times New Roman" w:cs="Times New Roman"/>
                <w:sz w:val="24"/>
                <w:szCs w:val="24"/>
              </w:rPr>
            </w:pPr>
          </w:p>
        </w:tc>
        <w:tc>
          <w:tcPr>
            <w:tcW w:w="1564" w:type="dxa"/>
            <w:tcBorders>
              <w:right w:val="single" w:sz="4" w:space="0" w:color="auto"/>
            </w:tcBorders>
          </w:tcPr>
          <w:p w:rsidR="00B12C75" w:rsidRPr="003771D3" w:rsidRDefault="00B12C75" w:rsidP="00CC05C5">
            <w:pPr>
              <w:spacing w:after="0" w:line="240" w:lineRule="auto"/>
              <w:ind w:firstLine="41"/>
              <w:rPr>
                <w:rFonts w:ascii="Times New Roman" w:hAnsi="Times New Roman" w:cs="Times New Roman"/>
                <w:sz w:val="24"/>
                <w:szCs w:val="24"/>
              </w:rPr>
            </w:pPr>
          </w:p>
        </w:tc>
        <w:tc>
          <w:tcPr>
            <w:tcW w:w="2096" w:type="dxa"/>
            <w:tcBorders>
              <w:left w:val="single" w:sz="4" w:space="0" w:color="auto"/>
            </w:tcBorders>
          </w:tcPr>
          <w:p w:rsidR="00B12C75" w:rsidRPr="003771D3" w:rsidRDefault="00B12C75" w:rsidP="00CC05C5">
            <w:pPr>
              <w:spacing w:after="0" w:line="240" w:lineRule="auto"/>
              <w:ind w:firstLine="41"/>
              <w:rPr>
                <w:rFonts w:ascii="Times New Roman" w:hAnsi="Times New Roman" w:cs="Times New Roman"/>
                <w:sz w:val="24"/>
                <w:szCs w:val="24"/>
              </w:rPr>
            </w:pPr>
          </w:p>
        </w:tc>
      </w:tr>
      <w:tr w:rsidR="00311309" w:rsidRPr="003771D3" w:rsidTr="00964895">
        <w:tc>
          <w:tcPr>
            <w:tcW w:w="674" w:type="dxa"/>
          </w:tcPr>
          <w:p w:rsidR="0072449E" w:rsidRPr="003771D3" w:rsidRDefault="0072449E" w:rsidP="00CC05C5">
            <w:pPr>
              <w:spacing w:after="0" w:line="240" w:lineRule="auto"/>
              <w:ind w:hanging="22"/>
              <w:rPr>
                <w:rFonts w:ascii="Times New Roman" w:hAnsi="Times New Roman" w:cs="Times New Roman"/>
                <w:b/>
                <w:sz w:val="24"/>
                <w:szCs w:val="24"/>
              </w:rPr>
            </w:pPr>
          </w:p>
        </w:tc>
        <w:tc>
          <w:tcPr>
            <w:tcW w:w="7119" w:type="dxa"/>
            <w:gridSpan w:val="4"/>
            <w:vAlign w:val="center"/>
          </w:tcPr>
          <w:p w:rsidR="00311309" w:rsidRPr="003771D3" w:rsidRDefault="0072449E" w:rsidP="00AD17BF">
            <w:pPr>
              <w:spacing w:after="0" w:line="240" w:lineRule="auto"/>
              <w:ind w:firstLine="41"/>
              <w:jc w:val="right"/>
              <w:rPr>
                <w:rFonts w:ascii="Times New Roman" w:hAnsi="Times New Roman" w:cs="Times New Roman"/>
                <w:sz w:val="24"/>
                <w:szCs w:val="24"/>
              </w:rPr>
            </w:pPr>
            <w:r w:rsidRPr="003771D3">
              <w:rPr>
                <w:rFonts w:ascii="Times New Roman" w:hAnsi="Times New Roman" w:cs="Times New Roman"/>
                <w:b/>
                <w:sz w:val="24"/>
                <w:szCs w:val="24"/>
              </w:rPr>
              <w:t>Pasiūlymo kaina (5</w:t>
            </w:r>
            <w:r w:rsidR="00311309" w:rsidRPr="003771D3">
              <w:rPr>
                <w:rFonts w:ascii="Times New Roman" w:hAnsi="Times New Roman" w:cs="Times New Roman"/>
                <w:b/>
                <w:sz w:val="24"/>
                <w:szCs w:val="24"/>
              </w:rPr>
              <w:t xml:space="preserve"> stulpelio suma) </w:t>
            </w:r>
          </w:p>
        </w:tc>
        <w:tc>
          <w:tcPr>
            <w:tcW w:w="2096" w:type="dxa"/>
          </w:tcPr>
          <w:p w:rsidR="00311309" w:rsidRPr="003771D3" w:rsidRDefault="00311309" w:rsidP="00CC05C5">
            <w:pPr>
              <w:spacing w:after="0" w:line="240" w:lineRule="auto"/>
              <w:ind w:firstLine="41"/>
              <w:jc w:val="center"/>
              <w:rPr>
                <w:rFonts w:ascii="Times New Roman" w:hAnsi="Times New Roman" w:cs="Times New Roman"/>
                <w:sz w:val="24"/>
                <w:szCs w:val="24"/>
              </w:rPr>
            </w:pPr>
          </w:p>
        </w:tc>
      </w:tr>
    </w:tbl>
    <w:p w:rsidR="007F42C2" w:rsidRPr="003771D3" w:rsidRDefault="007F42C2" w:rsidP="00CC05C5">
      <w:pPr>
        <w:spacing w:after="0" w:line="240" w:lineRule="auto"/>
        <w:rPr>
          <w:rFonts w:ascii="Times New Roman" w:hAnsi="Times New Roman" w:cs="Times New Roman"/>
          <w:b/>
          <w:sz w:val="24"/>
          <w:szCs w:val="24"/>
        </w:rPr>
      </w:pPr>
    </w:p>
    <w:p w:rsidR="00311309" w:rsidRPr="003771D3" w:rsidRDefault="00311309" w:rsidP="00CC05C5">
      <w:pPr>
        <w:spacing w:after="0" w:line="240" w:lineRule="auto"/>
        <w:rPr>
          <w:rFonts w:ascii="Times New Roman" w:hAnsi="Times New Roman" w:cs="Times New Roman"/>
          <w:b/>
          <w:sz w:val="24"/>
          <w:szCs w:val="24"/>
        </w:rPr>
      </w:pPr>
      <w:r w:rsidRPr="003771D3">
        <w:rPr>
          <w:rFonts w:ascii="Times New Roman" w:hAnsi="Times New Roman" w:cs="Times New Roman"/>
          <w:b/>
          <w:sz w:val="24"/>
          <w:szCs w:val="24"/>
        </w:rPr>
        <w:t>Pasiūlymo kaina žodžiais: ____________________________</w:t>
      </w:r>
      <w:r w:rsidR="007F42C2" w:rsidRPr="003771D3">
        <w:rPr>
          <w:rFonts w:ascii="Times New Roman" w:hAnsi="Times New Roman" w:cs="Times New Roman"/>
          <w:b/>
          <w:sz w:val="24"/>
          <w:szCs w:val="24"/>
        </w:rPr>
        <w:t>__________________________</w:t>
      </w:r>
    </w:p>
    <w:p w:rsidR="00311309" w:rsidRPr="003771D3" w:rsidRDefault="00311309" w:rsidP="00964895">
      <w:pPr>
        <w:spacing w:after="0" w:line="240" w:lineRule="auto"/>
        <w:ind w:firstLine="567"/>
        <w:jc w:val="both"/>
        <w:rPr>
          <w:rFonts w:ascii="Times New Roman" w:hAnsi="Times New Roman" w:cs="Times New Roman"/>
          <w:sz w:val="24"/>
          <w:szCs w:val="24"/>
        </w:rPr>
      </w:pPr>
      <w:bookmarkStart w:id="3" w:name="_Hlk495407184"/>
      <w:r w:rsidRPr="003771D3">
        <w:rPr>
          <w:rFonts w:ascii="Times New Roman" w:hAnsi="Times New Roman" w:cs="Times New Roman"/>
          <w:sz w:val="24"/>
          <w:szCs w:val="24"/>
        </w:rPr>
        <w:t xml:space="preserve">* </w:t>
      </w:r>
      <w:r w:rsidR="0072449E" w:rsidRPr="003771D3">
        <w:rPr>
          <w:rFonts w:ascii="Times New Roman" w:hAnsi="Times New Roman" w:cs="Times New Roman"/>
          <w:sz w:val="24"/>
          <w:szCs w:val="24"/>
        </w:rPr>
        <w:t>3</w:t>
      </w:r>
      <w:r w:rsidRPr="003771D3">
        <w:rPr>
          <w:rFonts w:ascii="Times New Roman" w:hAnsi="Times New Roman" w:cs="Times New Roman"/>
          <w:sz w:val="24"/>
          <w:szCs w:val="24"/>
        </w:rPr>
        <w:t xml:space="preserve"> stulpelyje „</w:t>
      </w:r>
      <w:r w:rsidR="0072449E" w:rsidRPr="003771D3">
        <w:rPr>
          <w:rFonts w:ascii="Times New Roman" w:hAnsi="Times New Roman" w:cs="Times New Roman"/>
          <w:sz w:val="24"/>
          <w:szCs w:val="24"/>
        </w:rPr>
        <w:t>Kaina, EUR be PVM“ pateikiama</w:t>
      </w:r>
      <w:r w:rsidRPr="003771D3">
        <w:rPr>
          <w:rFonts w:ascii="Times New Roman" w:hAnsi="Times New Roman" w:cs="Times New Roman"/>
          <w:sz w:val="24"/>
          <w:szCs w:val="24"/>
        </w:rPr>
        <w:t xml:space="preserve"> </w:t>
      </w:r>
      <w:r w:rsidR="0072449E" w:rsidRPr="003771D3">
        <w:rPr>
          <w:rFonts w:ascii="Times New Roman" w:hAnsi="Times New Roman" w:cs="Times New Roman"/>
          <w:sz w:val="24"/>
          <w:szCs w:val="24"/>
        </w:rPr>
        <w:t>kaina</w:t>
      </w:r>
      <w:r w:rsidRPr="003771D3">
        <w:rPr>
          <w:rFonts w:ascii="Times New Roman" w:hAnsi="Times New Roman" w:cs="Times New Roman"/>
          <w:sz w:val="24"/>
          <w:szCs w:val="24"/>
        </w:rPr>
        <w:t xml:space="preserve">, nurodant </w:t>
      </w:r>
      <w:r w:rsidRPr="003771D3">
        <w:rPr>
          <w:rFonts w:ascii="Times New Roman" w:eastAsia="Calibri" w:hAnsi="Times New Roman" w:cs="Times New Roman"/>
          <w:i/>
          <w:sz w:val="24"/>
          <w:szCs w:val="24"/>
        </w:rPr>
        <w:t xml:space="preserve"> 2 (du)</w:t>
      </w:r>
      <w:r w:rsidR="0072449E" w:rsidRPr="003771D3">
        <w:rPr>
          <w:rFonts w:ascii="Times New Roman" w:eastAsia="Calibri" w:hAnsi="Times New Roman" w:cs="Times New Roman"/>
          <w:i/>
          <w:sz w:val="24"/>
          <w:szCs w:val="24"/>
        </w:rPr>
        <w:t xml:space="preserve"> </w:t>
      </w:r>
      <w:r w:rsidRPr="003771D3">
        <w:rPr>
          <w:rFonts w:ascii="Times New Roman" w:hAnsi="Times New Roman" w:cs="Times New Roman"/>
          <w:sz w:val="24"/>
          <w:szCs w:val="24"/>
        </w:rPr>
        <w:t>skaičius po kablelio</w:t>
      </w:r>
      <w:bookmarkEnd w:id="3"/>
      <w:r w:rsidRPr="003771D3">
        <w:rPr>
          <w:rFonts w:ascii="Times New Roman" w:hAnsi="Times New Roman" w:cs="Times New Roman"/>
          <w:sz w:val="24"/>
          <w:szCs w:val="24"/>
        </w:rPr>
        <w:t>.</w:t>
      </w:r>
    </w:p>
    <w:p w:rsidR="00311309" w:rsidRPr="003771D3" w:rsidRDefault="00311309" w:rsidP="00964895">
      <w:pPr>
        <w:widowControl w:val="0"/>
        <w:spacing w:after="0" w:line="240" w:lineRule="auto"/>
        <w:ind w:firstLine="567"/>
        <w:jc w:val="both"/>
        <w:rPr>
          <w:rFonts w:ascii="Times New Roman" w:eastAsia="Calibri" w:hAnsi="Times New Roman" w:cs="Times New Roman"/>
          <w:sz w:val="24"/>
          <w:szCs w:val="24"/>
        </w:rPr>
      </w:pPr>
      <w:r w:rsidRPr="003771D3">
        <w:rPr>
          <w:rFonts w:ascii="Times New Roman" w:hAnsi="Times New Roman" w:cs="Times New Roman"/>
          <w:sz w:val="24"/>
          <w:szCs w:val="24"/>
        </w:rPr>
        <w:t>**</w:t>
      </w:r>
      <w:r w:rsidR="0072449E" w:rsidRPr="003771D3">
        <w:rPr>
          <w:rFonts w:ascii="Times New Roman" w:eastAsia="Calibri" w:hAnsi="Times New Roman" w:cs="Times New Roman"/>
          <w:sz w:val="24"/>
          <w:szCs w:val="24"/>
        </w:rPr>
        <w:t xml:space="preserve"> Jei 4</w:t>
      </w:r>
      <w:r w:rsidRPr="003771D3">
        <w:rPr>
          <w:rFonts w:ascii="Times New Roman" w:eastAsia="Calibri" w:hAnsi="Times New Roman" w:cs="Times New Roman"/>
          <w:sz w:val="24"/>
          <w:szCs w:val="24"/>
        </w:rPr>
        <w:t xml:space="preserve"> stulpelis „PVM“ nepildomas, nurodomos priežastys, dėl kurių PVM nemokamas: ______________________________________________________________________________</w:t>
      </w:r>
    </w:p>
    <w:p w:rsidR="00311309" w:rsidRPr="003771D3" w:rsidRDefault="0072449E" w:rsidP="00964895">
      <w:pPr>
        <w:widowControl w:val="0"/>
        <w:spacing w:after="0" w:line="240" w:lineRule="auto"/>
        <w:ind w:firstLine="567"/>
        <w:jc w:val="both"/>
        <w:rPr>
          <w:rFonts w:ascii="Times New Roman" w:hAnsi="Times New Roman" w:cs="Times New Roman"/>
          <w:sz w:val="24"/>
          <w:szCs w:val="24"/>
        </w:rPr>
      </w:pPr>
      <w:r w:rsidRPr="003771D3">
        <w:rPr>
          <w:rFonts w:ascii="Times New Roman" w:eastAsia="Calibri" w:hAnsi="Times New Roman" w:cs="Times New Roman"/>
          <w:sz w:val="24"/>
          <w:szCs w:val="24"/>
        </w:rPr>
        <w:t>*** 5</w:t>
      </w:r>
      <w:r w:rsidR="00311309" w:rsidRPr="003771D3">
        <w:rPr>
          <w:rFonts w:ascii="Times New Roman" w:eastAsia="Calibri" w:hAnsi="Times New Roman" w:cs="Times New Roman"/>
          <w:sz w:val="24"/>
          <w:szCs w:val="24"/>
        </w:rPr>
        <w:t xml:space="preserve"> stulpelyje „Kaina, EUR su PVM“ </w:t>
      </w:r>
      <w:r w:rsidR="00311309" w:rsidRPr="003771D3">
        <w:rPr>
          <w:rFonts w:ascii="Times New Roman" w:hAnsi="Times New Roman" w:cs="Times New Roman"/>
          <w:sz w:val="24"/>
          <w:szCs w:val="24"/>
        </w:rPr>
        <w:t xml:space="preserve">pateikiama kaina, nurodant </w:t>
      </w:r>
      <w:r w:rsidR="00311309" w:rsidRPr="003771D3">
        <w:rPr>
          <w:rFonts w:ascii="Times New Roman" w:eastAsia="Calibri" w:hAnsi="Times New Roman" w:cs="Times New Roman"/>
          <w:i/>
          <w:sz w:val="24"/>
          <w:szCs w:val="24"/>
        </w:rPr>
        <w:t xml:space="preserve"> 2 (du)/</w:t>
      </w:r>
      <w:r w:rsidR="00311309" w:rsidRPr="003771D3">
        <w:rPr>
          <w:rFonts w:ascii="Times New Roman" w:hAnsi="Times New Roman" w:cs="Times New Roman"/>
          <w:sz w:val="24"/>
          <w:szCs w:val="24"/>
        </w:rPr>
        <w:t xml:space="preserve"> skaičius po kablelio.</w:t>
      </w:r>
    </w:p>
    <w:p w:rsidR="0072449E" w:rsidRPr="003771D3" w:rsidRDefault="0072449E" w:rsidP="00CC05C5">
      <w:pPr>
        <w:widowControl w:val="0"/>
        <w:spacing w:after="0" w:line="240" w:lineRule="auto"/>
        <w:jc w:val="both"/>
        <w:rPr>
          <w:rFonts w:ascii="Times New Roman" w:hAnsi="Times New Roman" w:cs="Times New Roman"/>
          <w:sz w:val="24"/>
          <w:szCs w:val="24"/>
        </w:rPr>
      </w:pPr>
    </w:p>
    <w:p w:rsidR="0072449E" w:rsidRPr="003771D3" w:rsidRDefault="0072449E" w:rsidP="00CC05C5">
      <w:pPr>
        <w:spacing w:after="0" w:line="240" w:lineRule="auto"/>
        <w:jc w:val="center"/>
        <w:rPr>
          <w:rFonts w:ascii="Times New Roman" w:hAnsi="Times New Roman" w:cs="Times New Roman"/>
          <w:b/>
          <w:sz w:val="24"/>
          <w:szCs w:val="24"/>
        </w:rPr>
      </w:pPr>
      <w:r w:rsidRPr="003771D3">
        <w:rPr>
          <w:rFonts w:ascii="Times New Roman" w:hAnsi="Times New Roman" w:cs="Times New Roman"/>
          <w:b/>
          <w:sz w:val="24"/>
          <w:szCs w:val="24"/>
        </w:rPr>
        <w:t>4. KONFIDENCIALI INFORMACIJA</w:t>
      </w:r>
    </w:p>
    <w:p w:rsidR="0072449E" w:rsidRPr="003771D3" w:rsidRDefault="0072449E" w:rsidP="00CC05C5">
      <w:pPr>
        <w:widowControl w:val="0"/>
        <w:spacing w:after="0" w:line="240" w:lineRule="auto"/>
        <w:jc w:val="both"/>
        <w:rPr>
          <w:rFonts w:ascii="Times New Roman" w:hAnsi="Times New Roman" w:cs="Times New Roman"/>
          <w:sz w:val="24"/>
          <w:szCs w:val="24"/>
        </w:rPr>
      </w:pPr>
    </w:p>
    <w:tbl>
      <w:tblPr>
        <w:tblStyle w:val="Lentelstinklelis"/>
        <w:tblW w:w="10031" w:type="dxa"/>
        <w:tblLook w:val="04A0" w:firstRow="1" w:lastRow="0" w:firstColumn="1" w:lastColumn="0" w:noHBand="0" w:noVBand="1"/>
      </w:tblPr>
      <w:tblGrid>
        <w:gridCol w:w="792"/>
        <w:gridCol w:w="3639"/>
        <w:gridCol w:w="5600"/>
      </w:tblGrid>
      <w:tr w:rsidR="003771D3" w:rsidRPr="003771D3" w:rsidTr="00964895">
        <w:tc>
          <w:tcPr>
            <w:tcW w:w="792" w:type="dxa"/>
            <w:shd w:val="clear" w:color="auto" w:fill="D9E2F3" w:themeFill="accent5" w:themeFillTint="33"/>
          </w:tcPr>
          <w:p w:rsidR="0072449E" w:rsidRPr="003771D3" w:rsidRDefault="0072449E" w:rsidP="00CC05C5">
            <w:pPr>
              <w:jc w:val="center"/>
              <w:rPr>
                <w:rFonts w:ascii="Times New Roman" w:hAnsi="Times New Roman" w:cs="Times New Roman"/>
                <w:b/>
                <w:sz w:val="24"/>
                <w:szCs w:val="24"/>
              </w:rPr>
            </w:pPr>
            <w:r w:rsidRPr="003771D3">
              <w:rPr>
                <w:rFonts w:ascii="Times New Roman" w:hAnsi="Times New Roman" w:cs="Times New Roman"/>
                <w:b/>
                <w:sz w:val="24"/>
                <w:szCs w:val="24"/>
              </w:rPr>
              <w:t>Eil. Nr.</w:t>
            </w:r>
          </w:p>
        </w:tc>
        <w:tc>
          <w:tcPr>
            <w:tcW w:w="3639" w:type="dxa"/>
            <w:shd w:val="clear" w:color="auto" w:fill="D9E2F3" w:themeFill="accent5" w:themeFillTint="33"/>
          </w:tcPr>
          <w:p w:rsidR="0072449E" w:rsidRPr="003771D3" w:rsidRDefault="0072449E" w:rsidP="00CC05C5">
            <w:pPr>
              <w:jc w:val="center"/>
              <w:rPr>
                <w:rFonts w:ascii="Times New Roman" w:hAnsi="Times New Roman" w:cs="Times New Roman"/>
                <w:b/>
                <w:sz w:val="24"/>
                <w:szCs w:val="24"/>
              </w:rPr>
            </w:pPr>
            <w:r w:rsidRPr="003771D3">
              <w:rPr>
                <w:rFonts w:ascii="Times New Roman" w:eastAsia="Times New Roman" w:hAnsi="Times New Roman" w:cs="Times New Roman"/>
                <w:sz w:val="24"/>
                <w:szCs w:val="24"/>
              </w:rPr>
              <w:t>Pateikto dokumento pavadinimas (rekomenduojama pavadinime vartoti žodį „Konfidencialu“)</w:t>
            </w:r>
          </w:p>
        </w:tc>
        <w:tc>
          <w:tcPr>
            <w:tcW w:w="5600" w:type="dxa"/>
            <w:shd w:val="clear" w:color="auto" w:fill="D9E2F3" w:themeFill="accent5" w:themeFillTint="33"/>
          </w:tcPr>
          <w:p w:rsidR="0072449E" w:rsidRPr="003771D3" w:rsidRDefault="0072449E" w:rsidP="00CC05C5">
            <w:pPr>
              <w:jc w:val="center"/>
              <w:rPr>
                <w:rFonts w:ascii="Times New Roman" w:hAnsi="Times New Roman" w:cs="Times New Roman"/>
                <w:b/>
                <w:sz w:val="24"/>
                <w:szCs w:val="24"/>
              </w:rPr>
            </w:pPr>
            <w:r w:rsidRPr="003771D3">
              <w:rPr>
                <w:rFonts w:ascii="Times New Roman" w:eastAsia="Times New Roman" w:hAnsi="Times New Roman" w:cs="Times New Roman"/>
                <w:sz w:val="24"/>
                <w:szCs w:val="24"/>
              </w:rPr>
              <w:t>Dokumentas yra įkeltas šioje CVP IS pasiūlymo lango eilutėje arba nurodomas dokumento pavadinimas</w:t>
            </w:r>
          </w:p>
          <w:p w:rsidR="0072449E" w:rsidRPr="003771D3" w:rsidRDefault="0072449E" w:rsidP="00CC05C5">
            <w:pPr>
              <w:jc w:val="center"/>
              <w:rPr>
                <w:rFonts w:ascii="Times New Roman" w:hAnsi="Times New Roman" w:cs="Times New Roman"/>
                <w:b/>
                <w:sz w:val="24"/>
                <w:szCs w:val="24"/>
              </w:rPr>
            </w:pPr>
          </w:p>
        </w:tc>
      </w:tr>
      <w:tr w:rsidR="003771D3" w:rsidRPr="003771D3" w:rsidTr="00964895">
        <w:tc>
          <w:tcPr>
            <w:tcW w:w="792" w:type="dxa"/>
          </w:tcPr>
          <w:p w:rsidR="0072449E" w:rsidRPr="003771D3" w:rsidRDefault="0072449E" w:rsidP="00CC05C5">
            <w:pPr>
              <w:jc w:val="center"/>
              <w:rPr>
                <w:rFonts w:ascii="Times New Roman" w:hAnsi="Times New Roman" w:cs="Times New Roman"/>
                <w:sz w:val="24"/>
                <w:szCs w:val="24"/>
              </w:rPr>
            </w:pPr>
            <w:r w:rsidRPr="003771D3">
              <w:rPr>
                <w:rFonts w:ascii="Times New Roman" w:hAnsi="Times New Roman" w:cs="Times New Roman"/>
                <w:b/>
                <w:sz w:val="24"/>
                <w:szCs w:val="24"/>
              </w:rPr>
              <w:t>1.</w:t>
            </w:r>
          </w:p>
        </w:tc>
        <w:tc>
          <w:tcPr>
            <w:tcW w:w="3639" w:type="dxa"/>
          </w:tcPr>
          <w:p w:rsidR="0072449E" w:rsidRPr="003771D3" w:rsidRDefault="0072449E" w:rsidP="00CC05C5">
            <w:pPr>
              <w:pStyle w:val="Antrinispavadinimas"/>
              <w:jc w:val="both"/>
            </w:pPr>
          </w:p>
        </w:tc>
        <w:tc>
          <w:tcPr>
            <w:tcW w:w="5600" w:type="dxa"/>
          </w:tcPr>
          <w:p w:rsidR="0072449E" w:rsidRPr="003771D3" w:rsidRDefault="0072449E" w:rsidP="00CC05C5">
            <w:pPr>
              <w:jc w:val="both"/>
              <w:rPr>
                <w:rFonts w:ascii="Times New Roman" w:hAnsi="Times New Roman" w:cs="Times New Roman"/>
                <w:sz w:val="24"/>
                <w:szCs w:val="24"/>
              </w:rPr>
            </w:pPr>
          </w:p>
        </w:tc>
      </w:tr>
      <w:tr w:rsidR="003771D3" w:rsidRPr="003771D3" w:rsidTr="00964895">
        <w:tc>
          <w:tcPr>
            <w:tcW w:w="792" w:type="dxa"/>
          </w:tcPr>
          <w:p w:rsidR="0072449E" w:rsidRPr="003771D3" w:rsidRDefault="0072449E" w:rsidP="00CC05C5">
            <w:pPr>
              <w:jc w:val="center"/>
              <w:rPr>
                <w:rFonts w:ascii="Times New Roman" w:hAnsi="Times New Roman" w:cs="Times New Roman"/>
                <w:sz w:val="24"/>
                <w:szCs w:val="24"/>
              </w:rPr>
            </w:pPr>
            <w:r w:rsidRPr="003771D3">
              <w:rPr>
                <w:rFonts w:ascii="Times New Roman" w:hAnsi="Times New Roman" w:cs="Times New Roman"/>
                <w:b/>
                <w:sz w:val="24"/>
                <w:szCs w:val="24"/>
              </w:rPr>
              <w:t>2.</w:t>
            </w:r>
          </w:p>
        </w:tc>
        <w:tc>
          <w:tcPr>
            <w:tcW w:w="3639" w:type="dxa"/>
          </w:tcPr>
          <w:p w:rsidR="0072449E" w:rsidRPr="003771D3" w:rsidRDefault="0072449E" w:rsidP="00CC05C5">
            <w:pPr>
              <w:jc w:val="both"/>
              <w:rPr>
                <w:rFonts w:ascii="Times New Roman" w:hAnsi="Times New Roman" w:cs="Times New Roman"/>
                <w:sz w:val="24"/>
                <w:szCs w:val="24"/>
              </w:rPr>
            </w:pPr>
          </w:p>
        </w:tc>
        <w:tc>
          <w:tcPr>
            <w:tcW w:w="5600" w:type="dxa"/>
          </w:tcPr>
          <w:p w:rsidR="0072449E" w:rsidRPr="003771D3" w:rsidRDefault="0072449E" w:rsidP="00CC05C5">
            <w:pPr>
              <w:jc w:val="both"/>
              <w:rPr>
                <w:rFonts w:ascii="Times New Roman" w:hAnsi="Times New Roman" w:cs="Times New Roman"/>
                <w:sz w:val="24"/>
                <w:szCs w:val="24"/>
              </w:rPr>
            </w:pPr>
          </w:p>
        </w:tc>
      </w:tr>
    </w:tbl>
    <w:p w:rsidR="0072449E" w:rsidRPr="003771D3" w:rsidRDefault="0072449E" w:rsidP="00964895">
      <w:pPr>
        <w:spacing w:after="0" w:line="240" w:lineRule="auto"/>
        <w:ind w:firstLine="567"/>
        <w:jc w:val="both"/>
        <w:outlineLvl w:val="0"/>
        <w:rPr>
          <w:rFonts w:ascii="Times New Roman" w:hAnsi="Times New Roman" w:cs="Times New Roman"/>
          <w:sz w:val="24"/>
          <w:szCs w:val="24"/>
        </w:rPr>
      </w:pPr>
      <w:r w:rsidRPr="003771D3">
        <w:rPr>
          <w:rFonts w:ascii="Times New Roman" w:hAnsi="Times New Roman" w:cs="Times New Roman"/>
          <w:sz w:val="24"/>
          <w:szCs w:val="24"/>
        </w:rPr>
        <w:t>Pastabos:</w:t>
      </w:r>
    </w:p>
    <w:p w:rsidR="0072449E" w:rsidRPr="003771D3" w:rsidRDefault="0072449E" w:rsidP="00964895">
      <w:pPr>
        <w:widowControl w:val="0"/>
        <w:spacing w:after="0" w:line="240" w:lineRule="auto"/>
        <w:ind w:firstLine="567"/>
        <w:jc w:val="both"/>
        <w:rPr>
          <w:rFonts w:ascii="Times New Roman" w:hAnsi="Times New Roman" w:cs="Times New Roman"/>
          <w:sz w:val="24"/>
          <w:szCs w:val="24"/>
        </w:rPr>
      </w:pPr>
      <w:r w:rsidRPr="003771D3">
        <w:rPr>
          <w:rFonts w:ascii="Times New Roman" w:hAnsi="Times New Roman" w:cs="Times New Roman"/>
          <w:sz w:val="24"/>
          <w:szCs w:val="24"/>
        </w:rPr>
        <w:t>1. Pasiūlymas galioja iki termino, nustatyto pirkimo dokumentuose.</w:t>
      </w:r>
    </w:p>
    <w:p w:rsidR="0072449E" w:rsidRPr="003771D3" w:rsidRDefault="0072449E" w:rsidP="00964895">
      <w:pPr>
        <w:widowControl w:val="0"/>
        <w:spacing w:after="0" w:line="240" w:lineRule="auto"/>
        <w:ind w:firstLine="567"/>
        <w:jc w:val="both"/>
        <w:rPr>
          <w:rFonts w:ascii="Times New Roman" w:hAnsi="Times New Roman" w:cs="Times New Roman"/>
          <w:sz w:val="24"/>
          <w:szCs w:val="24"/>
        </w:rPr>
      </w:pPr>
      <w:r w:rsidRPr="003771D3">
        <w:rPr>
          <w:rFonts w:ascii="Times New Roman" w:hAnsi="Times New Roman" w:cs="Times New Roman"/>
          <w:sz w:val="24"/>
          <w:szCs w:val="24"/>
        </w:rPr>
        <w:t xml:space="preserve">2. Tiekėjui nenurodžius, kokia informacija yra konfidenciali, laikoma, kad konfidencialios informacijos pasiūlyme nėra. </w:t>
      </w:r>
    </w:p>
    <w:p w:rsidR="0072449E" w:rsidRPr="0072449E" w:rsidRDefault="0072449E" w:rsidP="00964895">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5B55D4">
        <w:rPr>
          <w:rFonts w:ascii="Times New Roman" w:hAnsi="Times New Roman" w:cs="Times New Roman"/>
          <w:sz w:val="24"/>
          <w:szCs w:val="24"/>
        </w:rPr>
        <w:t>. Pasiūlymo dalis, kurios dalyvis nenurodė kaip konfidencialios, bus viešinama Viešųjų pirkimų</w:t>
      </w:r>
      <w:r>
        <w:rPr>
          <w:rFonts w:ascii="Times New Roman" w:hAnsi="Times New Roman" w:cs="Times New Roman"/>
          <w:sz w:val="24"/>
          <w:szCs w:val="24"/>
        </w:rPr>
        <w:t xml:space="preserve"> tarnybos direktoriaus 2017 m. </w:t>
      </w:r>
      <w:r w:rsidRPr="005B55D4">
        <w:rPr>
          <w:rFonts w:ascii="Times New Roman" w:hAnsi="Times New Roman" w:cs="Times New Roman"/>
          <w:sz w:val="24"/>
          <w:szCs w:val="24"/>
        </w:rPr>
        <w:t>birželio 19 d. įsakyme Nr. 1S-91 nustatyta tvarka</w:t>
      </w:r>
    </w:p>
    <w:bookmarkEnd w:id="1"/>
    <w:tbl>
      <w:tblPr>
        <w:tblW w:w="9416" w:type="dxa"/>
        <w:tblLayout w:type="fixed"/>
        <w:tblLook w:val="04A0" w:firstRow="1" w:lastRow="0" w:firstColumn="1" w:lastColumn="0" w:noHBand="0" w:noVBand="1"/>
      </w:tblPr>
      <w:tblGrid>
        <w:gridCol w:w="3284"/>
        <w:gridCol w:w="604"/>
        <w:gridCol w:w="1980"/>
        <w:gridCol w:w="701"/>
        <w:gridCol w:w="2611"/>
        <w:gridCol w:w="236"/>
      </w:tblGrid>
      <w:tr w:rsidR="0072449E" w:rsidRPr="005B55D4" w:rsidTr="0072449E">
        <w:trPr>
          <w:trHeight w:val="285"/>
        </w:trPr>
        <w:tc>
          <w:tcPr>
            <w:tcW w:w="3284" w:type="dxa"/>
            <w:tcBorders>
              <w:top w:val="nil"/>
              <w:left w:val="nil"/>
              <w:bottom w:val="single" w:sz="4" w:space="0" w:color="auto"/>
              <w:right w:val="nil"/>
            </w:tcBorders>
          </w:tcPr>
          <w:p w:rsidR="0072449E" w:rsidRPr="005B55D4" w:rsidRDefault="0072449E" w:rsidP="00CC05C5">
            <w:pPr>
              <w:spacing w:after="0" w:line="240" w:lineRule="auto"/>
              <w:rPr>
                <w:rFonts w:ascii="Times New Roman" w:hAnsi="Times New Roman" w:cs="Times New Roman"/>
                <w:sz w:val="24"/>
                <w:szCs w:val="24"/>
              </w:rPr>
            </w:pPr>
          </w:p>
        </w:tc>
        <w:tc>
          <w:tcPr>
            <w:tcW w:w="604" w:type="dxa"/>
          </w:tcPr>
          <w:p w:rsidR="0072449E" w:rsidRPr="005B55D4" w:rsidRDefault="0072449E" w:rsidP="00CC05C5">
            <w:pPr>
              <w:spacing w:after="0" w:line="240" w:lineRule="auto"/>
              <w:ind w:right="-1"/>
              <w:jc w:val="center"/>
              <w:rPr>
                <w:rFonts w:ascii="Times New Roman" w:hAnsi="Times New Roman" w:cs="Times New Roman"/>
                <w:sz w:val="24"/>
                <w:szCs w:val="24"/>
              </w:rPr>
            </w:pPr>
          </w:p>
        </w:tc>
        <w:tc>
          <w:tcPr>
            <w:tcW w:w="1980" w:type="dxa"/>
            <w:tcBorders>
              <w:top w:val="nil"/>
              <w:left w:val="nil"/>
              <w:bottom w:val="single" w:sz="4" w:space="0" w:color="auto"/>
              <w:right w:val="nil"/>
            </w:tcBorders>
          </w:tcPr>
          <w:p w:rsidR="0072449E" w:rsidRPr="005B55D4" w:rsidRDefault="0072449E" w:rsidP="00CC05C5">
            <w:pPr>
              <w:spacing w:after="0" w:line="240" w:lineRule="auto"/>
              <w:ind w:right="-1"/>
              <w:jc w:val="center"/>
              <w:rPr>
                <w:rFonts w:ascii="Times New Roman" w:hAnsi="Times New Roman" w:cs="Times New Roman"/>
                <w:sz w:val="24"/>
                <w:szCs w:val="24"/>
              </w:rPr>
            </w:pPr>
          </w:p>
        </w:tc>
        <w:tc>
          <w:tcPr>
            <w:tcW w:w="701" w:type="dxa"/>
          </w:tcPr>
          <w:p w:rsidR="0072449E" w:rsidRPr="005B55D4" w:rsidRDefault="0072449E" w:rsidP="00CC05C5">
            <w:pPr>
              <w:spacing w:after="0" w:line="240" w:lineRule="auto"/>
              <w:ind w:right="-1"/>
              <w:jc w:val="center"/>
              <w:rPr>
                <w:rFonts w:ascii="Times New Roman" w:hAnsi="Times New Roman" w:cs="Times New Roman"/>
                <w:sz w:val="24"/>
                <w:szCs w:val="24"/>
              </w:rPr>
            </w:pPr>
          </w:p>
        </w:tc>
        <w:tc>
          <w:tcPr>
            <w:tcW w:w="2611" w:type="dxa"/>
            <w:tcBorders>
              <w:top w:val="nil"/>
              <w:left w:val="nil"/>
              <w:bottom w:val="single" w:sz="4" w:space="0" w:color="auto"/>
              <w:right w:val="nil"/>
            </w:tcBorders>
          </w:tcPr>
          <w:p w:rsidR="0072449E" w:rsidRPr="005B55D4" w:rsidRDefault="0072449E" w:rsidP="00CC05C5">
            <w:pPr>
              <w:spacing w:after="0" w:line="240" w:lineRule="auto"/>
              <w:ind w:right="-1"/>
              <w:jc w:val="right"/>
              <w:rPr>
                <w:rFonts w:ascii="Times New Roman" w:hAnsi="Times New Roman" w:cs="Times New Roman"/>
                <w:sz w:val="24"/>
                <w:szCs w:val="24"/>
              </w:rPr>
            </w:pPr>
          </w:p>
        </w:tc>
        <w:tc>
          <w:tcPr>
            <w:tcW w:w="236" w:type="dxa"/>
          </w:tcPr>
          <w:p w:rsidR="0072449E" w:rsidRPr="005B55D4" w:rsidRDefault="0072449E" w:rsidP="00CC05C5">
            <w:pPr>
              <w:spacing w:after="0" w:line="240" w:lineRule="auto"/>
              <w:ind w:right="-1"/>
              <w:jc w:val="right"/>
              <w:rPr>
                <w:rFonts w:ascii="Times New Roman" w:hAnsi="Times New Roman" w:cs="Times New Roman"/>
                <w:sz w:val="24"/>
                <w:szCs w:val="24"/>
              </w:rPr>
            </w:pPr>
          </w:p>
        </w:tc>
      </w:tr>
      <w:tr w:rsidR="0072449E" w:rsidRPr="005B55D4" w:rsidTr="0072449E">
        <w:trPr>
          <w:trHeight w:val="186"/>
        </w:trPr>
        <w:tc>
          <w:tcPr>
            <w:tcW w:w="3284" w:type="dxa"/>
            <w:tcBorders>
              <w:top w:val="single" w:sz="4" w:space="0" w:color="auto"/>
              <w:left w:val="nil"/>
              <w:bottom w:val="nil"/>
              <w:right w:val="nil"/>
            </w:tcBorders>
          </w:tcPr>
          <w:p w:rsidR="0072449E" w:rsidRDefault="0072449E" w:rsidP="00CC05C5">
            <w:pPr>
              <w:snapToGrid w:val="0"/>
              <w:spacing w:after="0" w:line="240" w:lineRule="auto"/>
              <w:ind w:right="-1"/>
              <w:rPr>
                <w:rFonts w:ascii="Times New Roman" w:eastAsia="Times New Roman" w:hAnsi="Times New Roman" w:cs="Times New Roman"/>
                <w:position w:val="6"/>
                <w:sz w:val="24"/>
                <w:szCs w:val="24"/>
              </w:rPr>
            </w:pPr>
            <w:r w:rsidRPr="005B55D4">
              <w:rPr>
                <w:rFonts w:ascii="Times New Roman" w:eastAsia="Times New Roman" w:hAnsi="Times New Roman" w:cs="Times New Roman"/>
                <w:position w:val="6"/>
                <w:sz w:val="24"/>
                <w:szCs w:val="24"/>
              </w:rPr>
              <w:t>(Tiekėjo arba jo įgalioto asmens pareigų pavadinimas)</w:t>
            </w:r>
          </w:p>
          <w:p w:rsidR="0072449E" w:rsidRPr="005B55D4" w:rsidRDefault="0072449E" w:rsidP="00CC05C5">
            <w:pPr>
              <w:snapToGrid w:val="0"/>
              <w:spacing w:after="0" w:line="240" w:lineRule="auto"/>
              <w:ind w:right="-1"/>
              <w:rPr>
                <w:rFonts w:ascii="Times New Roman" w:eastAsia="Times New Roman" w:hAnsi="Times New Roman" w:cs="Times New Roman"/>
                <w:position w:val="6"/>
                <w:sz w:val="24"/>
                <w:szCs w:val="24"/>
              </w:rPr>
            </w:pPr>
          </w:p>
        </w:tc>
        <w:tc>
          <w:tcPr>
            <w:tcW w:w="604" w:type="dxa"/>
          </w:tcPr>
          <w:p w:rsidR="0072449E" w:rsidRPr="005B55D4" w:rsidRDefault="0072449E" w:rsidP="00CC05C5">
            <w:pPr>
              <w:spacing w:after="0" w:line="240" w:lineRule="auto"/>
              <w:ind w:right="-1"/>
              <w:jc w:val="center"/>
              <w:rPr>
                <w:rFonts w:ascii="Times New Roman" w:hAnsi="Times New Roman" w:cs="Times New Roman"/>
                <w:sz w:val="24"/>
                <w:szCs w:val="24"/>
              </w:rPr>
            </w:pPr>
          </w:p>
        </w:tc>
        <w:tc>
          <w:tcPr>
            <w:tcW w:w="1980" w:type="dxa"/>
            <w:tcBorders>
              <w:top w:val="single" w:sz="4" w:space="0" w:color="auto"/>
              <w:left w:val="nil"/>
              <w:bottom w:val="nil"/>
              <w:right w:val="nil"/>
            </w:tcBorders>
          </w:tcPr>
          <w:p w:rsidR="0072449E" w:rsidRPr="005B55D4" w:rsidRDefault="0072449E" w:rsidP="00CC05C5">
            <w:pPr>
              <w:spacing w:after="0" w:line="240" w:lineRule="auto"/>
              <w:ind w:right="-1"/>
              <w:jc w:val="center"/>
              <w:rPr>
                <w:rFonts w:ascii="Times New Roman" w:hAnsi="Times New Roman" w:cs="Times New Roman"/>
                <w:sz w:val="24"/>
                <w:szCs w:val="24"/>
              </w:rPr>
            </w:pPr>
            <w:r w:rsidRPr="005B55D4">
              <w:rPr>
                <w:rFonts w:ascii="Times New Roman" w:hAnsi="Times New Roman" w:cs="Times New Roman"/>
                <w:position w:val="6"/>
                <w:sz w:val="24"/>
                <w:szCs w:val="24"/>
              </w:rPr>
              <w:t>(Parašas)</w:t>
            </w:r>
            <w:r w:rsidRPr="005B55D4">
              <w:rPr>
                <w:rFonts w:ascii="Times New Roman" w:hAnsi="Times New Roman" w:cs="Times New Roman"/>
                <w:i/>
                <w:sz w:val="24"/>
                <w:szCs w:val="24"/>
              </w:rPr>
              <w:t xml:space="preserve"> </w:t>
            </w:r>
          </w:p>
        </w:tc>
        <w:tc>
          <w:tcPr>
            <w:tcW w:w="701" w:type="dxa"/>
          </w:tcPr>
          <w:p w:rsidR="0072449E" w:rsidRPr="005B55D4" w:rsidRDefault="0072449E" w:rsidP="00CC05C5">
            <w:pPr>
              <w:spacing w:after="0" w:line="240" w:lineRule="auto"/>
              <w:ind w:right="-1"/>
              <w:jc w:val="center"/>
              <w:rPr>
                <w:rFonts w:ascii="Times New Roman" w:hAnsi="Times New Roman" w:cs="Times New Roman"/>
                <w:sz w:val="24"/>
                <w:szCs w:val="24"/>
              </w:rPr>
            </w:pPr>
          </w:p>
        </w:tc>
        <w:tc>
          <w:tcPr>
            <w:tcW w:w="2611" w:type="dxa"/>
            <w:tcBorders>
              <w:top w:val="single" w:sz="4" w:space="0" w:color="auto"/>
              <w:left w:val="nil"/>
              <w:bottom w:val="nil"/>
              <w:right w:val="nil"/>
            </w:tcBorders>
          </w:tcPr>
          <w:p w:rsidR="0072449E" w:rsidRPr="005B55D4" w:rsidRDefault="0072449E" w:rsidP="00CC05C5">
            <w:pPr>
              <w:spacing w:after="0" w:line="240" w:lineRule="auto"/>
              <w:ind w:right="-1"/>
              <w:jc w:val="center"/>
              <w:rPr>
                <w:rFonts w:ascii="Times New Roman" w:hAnsi="Times New Roman" w:cs="Times New Roman"/>
                <w:sz w:val="24"/>
                <w:szCs w:val="24"/>
              </w:rPr>
            </w:pPr>
            <w:r w:rsidRPr="005B55D4">
              <w:rPr>
                <w:rFonts w:ascii="Times New Roman" w:hAnsi="Times New Roman" w:cs="Times New Roman"/>
                <w:position w:val="6"/>
                <w:sz w:val="24"/>
                <w:szCs w:val="24"/>
              </w:rPr>
              <w:t>(Vardas ir pavardė)</w:t>
            </w:r>
            <w:r w:rsidRPr="005B55D4">
              <w:rPr>
                <w:rFonts w:ascii="Times New Roman" w:hAnsi="Times New Roman" w:cs="Times New Roman"/>
                <w:i/>
                <w:sz w:val="24"/>
                <w:szCs w:val="24"/>
              </w:rPr>
              <w:t xml:space="preserve"> </w:t>
            </w:r>
          </w:p>
        </w:tc>
        <w:tc>
          <w:tcPr>
            <w:tcW w:w="236" w:type="dxa"/>
          </w:tcPr>
          <w:p w:rsidR="0072449E" w:rsidRPr="005B55D4" w:rsidRDefault="0072449E" w:rsidP="00CC05C5">
            <w:pPr>
              <w:spacing w:after="0" w:line="240" w:lineRule="auto"/>
              <w:ind w:right="-1"/>
              <w:jc w:val="center"/>
              <w:rPr>
                <w:rFonts w:ascii="Times New Roman" w:hAnsi="Times New Roman" w:cs="Times New Roman"/>
                <w:sz w:val="24"/>
                <w:szCs w:val="24"/>
              </w:rPr>
            </w:pPr>
          </w:p>
        </w:tc>
      </w:tr>
    </w:tbl>
    <w:p w:rsidR="0072449E" w:rsidRDefault="0072449E" w:rsidP="00CC05C5">
      <w:pPr>
        <w:pStyle w:val="prastasistinklapis"/>
        <w:spacing w:before="0" w:beforeAutospacing="0" w:after="0" w:afterAutospacing="0"/>
        <w:jc w:val="center"/>
      </w:pPr>
      <w:r>
        <w:t>________________________________________________</w:t>
      </w: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72449E" w:rsidRDefault="0072449E" w:rsidP="00CC05C5">
      <w:pPr>
        <w:pStyle w:val="prastasistinklapis"/>
        <w:spacing w:before="0" w:beforeAutospacing="0" w:after="0" w:afterAutospacing="0"/>
        <w:jc w:val="center"/>
      </w:pPr>
    </w:p>
    <w:p w:rsidR="00AD17BF" w:rsidRDefault="00AD17BF" w:rsidP="00CC05C5">
      <w:pPr>
        <w:pStyle w:val="prastasistinklapis"/>
        <w:spacing w:before="0" w:beforeAutospacing="0" w:after="0" w:afterAutospacing="0"/>
        <w:jc w:val="center"/>
      </w:pPr>
    </w:p>
    <w:p w:rsidR="0072449E" w:rsidRDefault="0072449E" w:rsidP="00CC05C5">
      <w:pPr>
        <w:spacing w:after="0" w:line="240" w:lineRule="auto"/>
        <w:jc w:val="right"/>
        <w:rPr>
          <w:rFonts w:ascii="Times New Roman" w:hAnsi="Times New Roman" w:cs="Times New Roman"/>
          <w:sz w:val="24"/>
          <w:szCs w:val="24"/>
        </w:rPr>
      </w:pPr>
      <w:r w:rsidRPr="001B7607">
        <w:rPr>
          <w:rFonts w:ascii="Times New Roman" w:hAnsi="Times New Roman" w:cs="Times New Roman"/>
          <w:sz w:val="24"/>
          <w:szCs w:val="24"/>
        </w:rPr>
        <w:lastRenderedPageBreak/>
        <w:t xml:space="preserve">Sąlygų priedas Nr. 2 </w:t>
      </w:r>
    </w:p>
    <w:p w:rsidR="00964895" w:rsidRPr="001B7607" w:rsidRDefault="00964895" w:rsidP="00CC05C5">
      <w:pPr>
        <w:spacing w:after="0" w:line="240" w:lineRule="auto"/>
        <w:jc w:val="right"/>
        <w:rPr>
          <w:rFonts w:ascii="Times New Roman" w:hAnsi="Times New Roman" w:cs="Times New Roman"/>
          <w:sz w:val="24"/>
          <w:szCs w:val="24"/>
        </w:rPr>
      </w:pPr>
    </w:p>
    <w:p w:rsidR="0072449E" w:rsidRPr="009C5117" w:rsidRDefault="0072449E" w:rsidP="00CC05C5">
      <w:pPr>
        <w:spacing w:after="0" w:line="240" w:lineRule="auto"/>
        <w:jc w:val="center"/>
        <w:rPr>
          <w:rFonts w:ascii="Times New Roman" w:hAnsi="Times New Roman" w:cs="Times New Roman"/>
          <w:b/>
          <w:sz w:val="24"/>
          <w:szCs w:val="24"/>
        </w:rPr>
      </w:pPr>
      <w:r w:rsidRPr="009C5117">
        <w:rPr>
          <w:rFonts w:ascii="Times New Roman" w:hAnsi="Times New Roman" w:cs="Times New Roman"/>
          <w:b/>
          <w:caps/>
          <w:sz w:val="24"/>
          <w:szCs w:val="24"/>
        </w:rPr>
        <w:t>Techninė specifikacija</w:t>
      </w:r>
    </w:p>
    <w:p w:rsidR="0072449E" w:rsidRPr="009C5117" w:rsidRDefault="0072449E" w:rsidP="00CC05C5">
      <w:pPr>
        <w:pStyle w:val="prastasistinklapis"/>
        <w:spacing w:before="0" w:beforeAutospacing="0" w:after="0" w:afterAutospacing="0"/>
      </w:pPr>
    </w:p>
    <w:p w:rsidR="009C5117" w:rsidRPr="009C5117" w:rsidRDefault="009C5117" w:rsidP="00964895">
      <w:pPr>
        <w:tabs>
          <w:tab w:val="left" w:pos="1584"/>
        </w:tabs>
        <w:spacing w:after="0" w:line="240" w:lineRule="auto"/>
        <w:ind w:firstLine="567"/>
        <w:jc w:val="both"/>
        <w:rPr>
          <w:rFonts w:ascii="Times New Roman" w:hAnsi="Times New Roman" w:cs="Times New Roman"/>
          <w:sz w:val="24"/>
          <w:szCs w:val="24"/>
          <w:lang w:eastAsia="en-US"/>
        </w:rPr>
      </w:pPr>
      <w:r w:rsidRPr="009C5117">
        <w:rPr>
          <w:rFonts w:ascii="Times New Roman" w:hAnsi="Times New Roman" w:cs="Times New Roman"/>
          <w:sz w:val="24"/>
          <w:szCs w:val="24"/>
        </w:rPr>
        <w:t xml:space="preserve">1. Pirkimo objektas yra </w:t>
      </w:r>
      <w:r w:rsidR="00252133" w:rsidRPr="00252133">
        <w:rPr>
          <w:rFonts w:ascii="Times New Roman" w:hAnsi="Times New Roman" w:cs="Times New Roman"/>
          <w:b/>
          <w:i/>
          <w:sz w:val="24"/>
          <w:szCs w:val="24"/>
        </w:rPr>
        <w:t>Garso ir vaizdo įrašų studijos bei Kompiuterin</w:t>
      </w:r>
      <w:r w:rsidR="00252133">
        <w:rPr>
          <w:rFonts w:ascii="Times New Roman" w:hAnsi="Times New Roman" w:cs="Times New Roman"/>
          <w:b/>
          <w:i/>
          <w:sz w:val="24"/>
          <w:szCs w:val="24"/>
        </w:rPr>
        <w:t xml:space="preserve">ių tinklų laboratorijos </w:t>
      </w:r>
      <w:r w:rsidRPr="009C5117">
        <w:rPr>
          <w:rFonts w:ascii="Times New Roman" w:hAnsi="Times New Roman" w:cs="Times New Roman"/>
          <w:b/>
          <w:i/>
          <w:sz w:val="24"/>
          <w:szCs w:val="24"/>
        </w:rPr>
        <w:t>paprastojo remonto darbai</w:t>
      </w:r>
      <w:r w:rsidRPr="009C5117">
        <w:rPr>
          <w:rFonts w:ascii="Times New Roman" w:hAnsi="Times New Roman" w:cs="Times New Roman"/>
          <w:color w:val="1F497D"/>
          <w:sz w:val="24"/>
          <w:szCs w:val="24"/>
        </w:rPr>
        <w:t xml:space="preserve"> </w:t>
      </w:r>
      <w:r w:rsidR="00252133">
        <w:rPr>
          <w:rFonts w:ascii="Times New Roman" w:hAnsi="Times New Roman" w:cs="Times New Roman"/>
          <w:sz w:val="24"/>
          <w:szCs w:val="24"/>
        </w:rPr>
        <w:t>(toliau – Darbai</w:t>
      </w:r>
      <w:r w:rsidRPr="009C5117">
        <w:rPr>
          <w:rFonts w:ascii="Times New Roman" w:hAnsi="Times New Roman" w:cs="Times New Roman"/>
          <w:sz w:val="24"/>
          <w:szCs w:val="24"/>
        </w:rPr>
        <w:t xml:space="preserve">). </w:t>
      </w:r>
      <w:r w:rsidR="00252133" w:rsidRPr="00252133">
        <w:rPr>
          <w:rFonts w:ascii="Times New Roman" w:hAnsi="Times New Roman" w:cs="Times New Roman"/>
          <w:sz w:val="24"/>
          <w:szCs w:val="24"/>
        </w:rPr>
        <w:t xml:space="preserve">Tiekėjas, prieš pradėdamas Rangos darbus - privalo parengti Paprastojo remonto </w:t>
      </w:r>
      <w:r w:rsidR="001B7607">
        <w:rPr>
          <w:rFonts w:ascii="Times New Roman" w:hAnsi="Times New Roman" w:cs="Times New Roman"/>
          <w:sz w:val="24"/>
          <w:szCs w:val="24"/>
        </w:rPr>
        <w:t>aprašą</w:t>
      </w:r>
      <w:r w:rsidR="00252133" w:rsidRPr="00252133">
        <w:rPr>
          <w:rFonts w:ascii="Times New Roman" w:hAnsi="Times New Roman" w:cs="Times New Roman"/>
          <w:sz w:val="24"/>
          <w:szCs w:val="24"/>
        </w:rPr>
        <w:t xml:space="preserve">, kuris turi būti parengtas ir pateiktas perkančiosios organizacijos atstovui patvirtinimui per 1 mėnesį nuo Sutarties įsigaliojimo dienos, taip pat Tiekėjas turi vykdyti ir užbaigti Rangos darbus pagal Sutartį, vadovaudamasis Paprastojo remonto </w:t>
      </w:r>
      <w:r w:rsidR="001B7607">
        <w:rPr>
          <w:rFonts w:ascii="Times New Roman" w:hAnsi="Times New Roman" w:cs="Times New Roman"/>
          <w:sz w:val="24"/>
          <w:szCs w:val="24"/>
        </w:rPr>
        <w:t>apraše</w:t>
      </w:r>
      <w:r w:rsidR="00252133" w:rsidRPr="00252133">
        <w:rPr>
          <w:rFonts w:ascii="Times New Roman" w:hAnsi="Times New Roman" w:cs="Times New Roman"/>
          <w:sz w:val="24"/>
          <w:szCs w:val="24"/>
        </w:rPr>
        <w:t xml:space="preserve"> numatyta rangos darbų apimtimi, techninėmis specifikacijomis ir brėžiniais, laikydamasis Įkainotų veiklų sąraše pateikto grafiko, Lietuvos Respublikoje galiojančių įstatymų, poįstatyminių aktų, normatyvinių statybos techninių dokumentų ir Statybos techninių reglamentų reikalavimų.</w:t>
      </w:r>
    </w:p>
    <w:p w:rsidR="009C5117" w:rsidRPr="009C5117" w:rsidRDefault="009C5117" w:rsidP="00964895">
      <w:pPr>
        <w:tabs>
          <w:tab w:val="left" w:pos="1584"/>
        </w:tabs>
        <w:spacing w:after="0" w:line="240" w:lineRule="auto"/>
        <w:ind w:firstLine="567"/>
        <w:jc w:val="both"/>
        <w:rPr>
          <w:rFonts w:ascii="Times New Roman" w:hAnsi="Times New Roman" w:cs="Times New Roman"/>
          <w:b/>
          <w:i/>
          <w:sz w:val="24"/>
          <w:szCs w:val="24"/>
          <w:lang w:eastAsia="en-US"/>
        </w:rPr>
      </w:pPr>
      <w:r w:rsidRPr="009C5117">
        <w:rPr>
          <w:rFonts w:ascii="Times New Roman" w:hAnsi="Times New Roman" w:cs="Times New Roman"/>
          <w:sz w:val="24"/>
          <w:szCs w:val="24"/>
          <w:lang w:eastAsia="en-US"/>
        </w:rPr>
        <w:t xml:space="preserve">2. </w:t>
      </w:r>
      <w:r w:rsidRPr="009C5117">
        <w:rPr>
          <w:rFonts w:ascii="Times New Roman" w:hAnsi="Times New Roman" w:cs="Times New Roman"/>
          <w:b/>
          <w:i/>
          <w:sz w:val="24"/>
          <w:szCs w:val="24"/>
          <w:lang w:eastAsia="en-US"/>
        </w:rPr>
        <w:t xml:space="preserve">Perkamų darbų apibūdinimas, savybės ir apimtys: </w:t>
      </w:r>
    </w:p>
    <w:p w:rsidR="00252133" w:rsidRPr="00252133" w:rsidRDefault="009C5117" w:rsidP="00964895">
      <w:pPr>
        <w:tabs>
          <w:tab w:val="left" w:pos="1584"/>
        </w:tabs>
        <w:spacing w:after="0" w:line="240" w:lineRule="auto"/>
        <w:ind w:firstLine="567"/>
        <w:jc w:val="both"/>
        <w:rPr>
          <w:rFonts w:ascii="Times New Roman" w:hAnsi="Times New Roman" w:cs="Times New Roman"/>
          <w:sz w:val="24"/>
          <w:szCs w:val="24"/>
          <w:lang w:eastAsia="en-US"/>
        </w:rPr>
      </w:pPr>
      <w:r w:rsidRPr="009C5117">
        <w:rPr>
          <w:rFonts w:ascii="Times New Roman" w:hAnsi="Times New Roman" w:cs="Times New Roman"/>
          <w:sz w:val="24"/>
          <w:szCs w:val="24"/>
          <w:lang w:eastAsia="en-US"/>
        </w:rPr>
        <w:t xml:space="preserve">2.1. </w:t>
      </w:r>
      <w:r w:rsidR="00252133" w:rsidRPr="00252133">
        <w:rPr>
          <w:rFonts w:ascii="Times New Roman" w:hAnsi="Times New Roman" w:cs="Times New Roman"/>
          <w:sz w:val="24"/>
          <w:szCs w:val="24"/>
          <w:lang w:eastAsia="en-US"/>
        </w:rPr>
        <w:t>Garso ir vaizdo įrašų studijos remonto rangos darbai, atliekami pastato, kurio unikalus Nr. 2995-6001-1017 (Aušros al. 40, Šiauliai),  85,47 kv. m. plote (patalpos 4-23 ir 4-24):</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2.1.1. </w:t>
      </w:r>
      <w:r w:rsidRPr="001B7607">
        <w:rPr>
          <w:rFonts w:ascii="Times New Roman" w:hAnsi="Times New Roman" w:cs="Times New Roman"/>
          <w:sz w:val="24"/>
          <w:szCs w:val="24"/>
          <w:lang w:eastAsia="en-US"/>
        </w:rPr>
        <w:t>Ardymo darbai</w:t>
      </w:r>
      <w:r>
        <w:rPr>
          <w:rFonts w:ascii="Times New Roman" w:hAnsi="Times New Roman" w:cs="Times New Roman"/>
          <w:sz w:val="24"/>
          <w:szCs w:val="24"/>
          <w:lang w:eastAsia="en-US"/>
        </w:rPr>
        <w:t>;</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2.1.2. </w:t>
      </w:r>
      <w:r w:rsidRPr="001B7607">
        <w:rPr>
          <w:rFonts w:ascii="Times New Roman" w:hAnsi="Times New Roman" w:cs="Times New Roman"/>
          <w:sz w:val="24"/>
          <w:szCs w:val="24"/>
          <w:lang w:eastAsia="en-US"/>
        </w:rPr>
        <w:t>Grindys</w:t>
      </w:r>
      <w:r>
        <w:rPr>
          <w:rFonts w:ascii="Times New Roman" w:hAnsi="Times New Roman" w:cs="Times New Roman"/>
          <w:sz w:val="24"/>
          <w:szCs w:val="24"/>
          <w:lang w:eastAsia="en-US"/>
        </w:rPr>
        <w:t>;</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2.1.3. </w:t>
      </w:r>
      <w:r w:rsidRPr="001B7607">
        <w:rPr>
          <w:rFonts w:ascii="Times New Roman" w:hAnsi="Times New Roman" w:cs="Times New Roman"/>
          <w:sz w:val="24"/>
          <w:szCs w:val="24"/>
          <w:lang w:eastAsia="en-US"/>
        </w:rPr>
        <w:t>Pertvaros</w:t>
      </w:r>
      <w:r>
        <w:rPr>
          <w:rFonts w:ascii="Times New Roman" w:hAnsi="Times New Roman" w:cs="Times New Roman"/>
          <w:sz w:val="24"/>
          <w:szCs w:val="24"/>
          <w:lang w:eastAsia="en-US"/>
        </w:rPr>
        <w:t>;</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2.1.4. </w:t>
      </w:r>
      <w:r w:rsidRPr="001B7607">
        <w:rPr>
          <w:rFonts w:ascii="Times New Roman" w:hAnsi="Times New Roman" w:cs="Times New Roman"/>
          <w:sz w:val="24"/>
          <w:szCs w:val="24"/>
          <w:lang w:eastAsia="en-US"/>
        </w:rPr>
        <w:t>Durys, langai</w:t>
      </w:r>
      <w:r>
        <w:rPr>
          <w:rFonts w:ascii="Times New Roman" w:hAnsi="Times New Roman" w:cs="Times New Roman"/>
          <w:sz w:val="24"/>
          <w:szCs w:val="24"/>
          <w:lang w:eastAsia="en-US"/>
        </w:rPr>
        <w:t>;</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2.1.5. </w:t>
      </w:r>
      <w:r w:rsidRPr="001B7607">
        <w:rPr>
          <w:rFonts w:ascii="Times New Roman" w:hAnsi="Times New Roman" w:cs="Times New Roman"/>
          <w:sz w:val="24"/>
          <w:szCs w:val="24"/>
          <w:lang w:eastAsia="en-US"/>
        </w:rPr>
        <w:t>Įgarsinimo kabinos įrengimas</w:t>
      </w:r>
      <w:r>
        <w:rPr>
          <w:rFonts w:ascii="Times New Roman" w:hAnsi="Times New Roman" w:cs="Times New Roman"/>
          <w:sz w:val="24"/>
          <w:szCs w:val="24"/>
          <w:lang w:eastAsia="en-US"/>
        </w:rPr>
        <w:t>;</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2.1.6. </w:t>
      </w:r>
      <w:r w:rsidRPr="001B7607">
        <w:rPr>
          <w:rFonts w:ascii="Times New Roman" w:hAnsi="Times New Roman" w:cs="Times New Roman"/>
          <w:sz w:val="24"/>
          <w:szCs w:val="24"/>
          <w:lang w:eastAsia="en-US"/>
        </w:rPr>
        <w:t>Vaizdo studijos įrengimas</w:t>
      </w:r>
      <w:r>
        <w:rPr>
          <w:rFonts w:ascii="Times New Roman" w:hAnsi="Times New Roman" w:cs="Times New Roman"/>
          <w:sz w:val="24"/>
          <w:szCs w:val="24"/>
          <w:lang w:eastAsia="en-US"/>
        </w:rPr>
        <w:t>;</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2.1.7. </w:t>
      </w:r>
      <w:r w:rsidRPr="001B7607">
        <w:rPr>
          <w:rFonts w:ascii="Times New Roman" w:hAnsi="Times New Roman" w:cs="Times New Roman"/>
          <w:sz w:val="24"/>
          <w:szCs w:val="24"/>
          <w:lang w:eastAsia="en-US"/>
        </w:rPr>
        <w:t>Kitų patalpų vidaus apdaila</w:t>
      </w:r>
      <w:r>
        <w:rPr>
          <w:rFonts w:ascii="Times New Roman" w:hAnsi="Times New Roman" w:cs="Times New Roman"/>
          <w:sz w:val="24"/>
          <w:szCs w:val="24"/>
          <w:lang w:eastAsia="en-US"/>
        </w:rPr>
        <w:t>;</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2.1.8. </w:t>
      </w:r>
      <w:r w:rsidRPr="001B7607">
        <w:rPr>
          <w:rFonts w:ascii="Times New Roman" w:hAnsi="Times New Roman" w:cs="Times New Roman"/>
          <w:sz w:val="24"/>
          <w:szCs w:val="24"/>
          <w:lang w:eastAsia="en-US"/>
        </w:rPr>
        <w:t>Elektros instaliacija, silpnos srovės</w:t>
      </w:r>
      <w:r>
        <w:rPr>
          <w:rFonts w:ascii="Times New Roman" w:hAnsi="Times New Roman" w:cs="Times New Roman"/>
          <w:sz w:val="24"/>
          <w:szCs w:val="24"/>
          <w:lang w:eastAsia="en-US"/>
        </w:rPr>
        <w:t>;</w:t>
      </w:r>
    </w:p>
    <w:p w:rsid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2.1.9. </w:t>
      </w:r>
      <w:r w:rsidRPr="001B7607">
        <w:rPr>
          <w:rFonts w:ascii="Times New Roman" w:hAnsi="Times New Roman" w:cs="Times New Roman"/>
          <w:sz w:val="24"/>
          <w:szCs w:val="24"/>
          <w:lang w:eastAsia="en-US"/>
        </w:rPr>
        <w:t>Vėdinimas, kondicionavimas</w:t>
      </w:r>
      <w:r>
        <w:rPr>
          <w:rFonts w:ascii="Times New Roman" w:hAnsi="Times New Roman" w:cs="Times New Roman"/>
          <w:sz w:val="24"/>
          <w:szCs w:val="24"/>
          <w:lang w:eastAsia="en-US"/>
        </w:rPr>
        <w:t>.</w:t>
      </w:r>
    </w:p>
    <w:p w:rsidR="00252133" w:rsidRPr="00252133" w:rsidRDefault="00252133"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252133">
        <w:rPr>
          <w:rFonts w:ascii="Times New Roman" w:hAnsi="Times New Roman" w:cs="Times New Roman"/>
          <w:sz w:val="24"/>
          <w:szCs w:val="24"/>
          <w:lang w:eastAsia="en-US"/>
        </w:rPr>
        <w:t>.2. Kompiuterinių tinklų laboratorijos remonto rangos darbai, atliekami pastato, kurio unikalus Nr. 2995-6001-1017 (Aušros al. 40, Šiauliai),  72,46 kv. m. plote (patalpa 4-20):</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1B7607">
        <w:rPr>
          <w:rFonts w:ascii="Times New Roman" w:hAnsi="Times New Roman" w:cs="Times New Roman"/>
          <w:sz w:val="24"/>
          <w:szCs w:val="24"/>
          <w:lang w:eastAsia="en-US"/>
        </w:rPr>
        <w:t>2.1. Ardymo darbai</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1B7607">
        <w:rPr>
          <w:rFonts w:ascii="Times New Roman" w:hAnsi="Times New Roman" w:cs="Times New Roman"/>
          <w:sz w:val="24"/>
          <w:szCs w:val="24"/>
          <w:lang w:eastAsia="en-US"/>
        </w:rPr>
        <w:t>2.2. Grindys</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1B7607">
        <w:rPr>
          <w:rFonts w:ascii="Times New Roman" w:hAnsi="Times New Roman" w:cs="Times New Roman"/>
          <w:sz w:val="24"/>
          <w:szCs w:val="24"/>
          <w:lang w:eastAsia="en-US"/>
        </w:rPr>
        <w:t>2.3.Apdailos darbai</w:t>
      </w:r>
    </w:p>
    <w:p w:rsidR="001B7607" w:rsidRP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1B7607">
        <w:rPr>
          <w:rFonts w:ascii="Times New Roman" w:hAnsi="Times New Roman" w:cs="Times New Roman"/>
          <w:sz w:val="24"/>
          <w:szCs w:val="24"/>
          <w:lang w:eastAsia="en-US"/>
        </w:rPr>
        <w:t>2.4. Elektros instaliacija</w:t>
      </w:r>
    </w:p>
    <w:p w:rsidR="001B7607" w:rsidRDefault="001B7607" w:rsidP="00964895">
      <w:pPr>
        <w:tabs>
          <w:tab w:val="left" w:pos="1584"/>
        </w:tabs>
        <w:spacing w:after="0" w:line="240" w:lineRule="auto"/>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1B7607">
        <w:rPr>
          <w:rFonts w:ascii="Times New Roman" w:hAnsi="Times New Roman" w:cs="Times New Roman"/>
          <w:sz w:val="24"/>
          <w:szCs w:val="24"/>
          <w:lang w:eastAsia="en-US"/>
        </w:rPr>
        <w:t>2.5. Kompiuteriniai tinklai</w:t>
      </w:r>
    </w:p>
    <w:p w:rsidR="00FE5FEA" w:rsidRPr="00FE5FEA" w:rsidRDefault="00252133" w:rsidP="00964895">
      <w:pPr>
        <w:tabs>
          <w:tab w:val="left" w:pos="1584"/>
        </w:tabs>
        <w:spacing w:after="0" w:line="240" w:lineRule="auto"/>
        <w:ind w:firstLine="567"/>
        <w:jc w:val="both"/>
        <w:rPr>
          <w:rFonts w:ascii="Times New Roman" w:eastAsia="Calibri" w:hAnsi="Times New Roman" w:cs="Times New Roman"/>
          <w:sz w:val="24"/>
          <w:szCs w:val="24"/>
          <w:lang w:eastAsia="en-US"/>
        </w:rPr>
      </w:pPr>
      <w:r w:rsidRPr="001B7607">
        <w:rPr>
          <w:rFonts w:ascii="Times New Roman" w:eastAsia="Calibri" w:hAnsi="Times New Roman" w:cs="Times New Roman"/>
          <w:sz w:val="24"/>
          <w:szCs w:val="24"/>
          <w:lang w:eastAsia="en-US"/>
        </w:rPr>
        <w:t>2.3</w:t>
      </w:r>
      <w:r w:rsidR="009C5117" w:rsidRPr="001B7607">
        <w:rPr>
          <w:rFonts w:ascii="Times New Roman" w:eastAsia="Calibri" w:hAnsi="Times New Roman" w:cs="Times New Roman"/>
          <w:sz w:val="24"/>
          <w:szCs w:val="24"/>
          <w:lang w:eastAsia="en-US"/>
        </w:rPr>
        <w:t>. Visos numatomos darbų apimtys nustatytos</w:t>
      </w:r>
      <w:r w:rsidR="001B7607" w:rsidRPr="001B7607">
        <w:rPr>
          <w:rFonts w:ascii="Times New Roman" w:eastAsia="Calibri" w:hAnsi="Times New Roman" w:cs="Times New Roman"/>
          <w:sz w:val="24"/>
          <w:szCs w:val="24"/>
          <w:lang w:eastAsia="en-US"/>
        </w:rPr>
        <w:t xml:space="preserve"> </w:t>
      </w:r>
      <w:r w:rsidR="00FE5FEA" w:rsidRPr="001B7607">
        <w:rPr>
          <w:rFonts w:ascii="Times New Roman" w:hAnsi="Times New Roman" w:cs="Times New Roman"/>
          <w:sz w:val="24"/>
          <w:szCs w:val="24"/>
        </w:rPr>
        <w:t xml:space="preserve">Darbų kiekių žiniaraščiuose. </w:t>
      </w:r>
      <w:r w:rsidR="00FE5FEA" w:rsidRPr="001B7607">
        <w:rPr>
          <w:rFonts w:ascii="Times New Roman" w:eastAsia="Calibri" w:hAnsi="Times New Roman" w:cs="Times New Roman"/>
          <w:sz w:val="24"/>
          <w:szCs w:val="24"/>
          <w:lang w:eastAsia="en-US"/>
        </w:rPr>
        <w:t xml:space="preserve">Bet koks kiekis, kuris yra nustatytas </w:t>
      </w:r>
      <w:r w:rsidR="00FE5FEA" w:rsidRPr="001B7607">
        <w:rPr>
          <w:rFonts w:ascii="Times New Roman" w:hAnsi="Times New Roman" w:cs="Times New Roman"/>
          <w:sz w:val="24"/>
          <w:szCs w:val="24"/>
        </w:rPr>
        <w:t>Darbų kiekių žiniaraščiuose</w:t>
      </w:r>
      <w:r w:rsidR="00FE5FEA" w:rsidRPr="001B7607">
        <w:rPr>
          <w:rFonts w:ascii="Times New Roman" w:eastAsia="Calibri" w:hAnsi="Times New Roman" w:cs="Times New Roman"/>
          <w:sz w:val="24"/>
          <w:szCs w:val="24"/>
          <w:lang w:eastAsia="en-US"/>
        </w:rPr>
        <w:t>, yra orientacinis (projektinis) ir neturi būti laikomas faktiniu ir tiksliu Darbų, kuriuos Rangovui reikia atlikti, kiekiu.</w:t>
      </w:r>
      <w:r w:rsidR="00FE5FEA" w:rsidRPr="00FE5FEA">
        <w:rPr>
          <w:rFonts w:ascii="Times New Roman" w:eastAsia="Calibri" w:hAnsi="Times New Roman" w:cs="Times New Roman"/>
          <w:sz w:val="24"/>
          <w:szCs w:val="24"/>
          <w:lang w:eastAsia="en-US"/>
        </w:rPr>
        <w:t xml:space="preserve"> </w:t>
      </w:r>
    </w:p>
    <w:p w:rsidR="00FE5FEA" w:rsidRPr="00993B14" w:rsidRDefault="003C6218" w:rsidP="00964895">
      <w:pPr>
        <w:tabs>
          <w:tab w:val="left" w:pos="1584"/>
        </w:tabs>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w:t>
      </w:r>
      <w:r w:rsidR="00FE5FEA">
        <w:rPr>
          <w:rFonts w:ascii="Times New Roman" w:eastAsia="Calibri" w:hAnsi="Times New Roman" w:cs="Times New Roman"/>
          <w:sz w:val="24"/>
          <w:szCs w:val="24"/>
          <w:lang w:eastAsia="en-US"/>
        </w:rPr>
        <w:t xml:space="preserve"> </w:t>
      </w:r>
      <w:r w:rsidR="00FE5FEA" w:rsidRPr="00993B14">
        <w:rPr>
          <w:rFonts w:ascii="Times New Roman" w:eastAsia="Calibri" w:hAnsi="Times New Roman" w:cs="Times New Roman"/>
          <w:sz w:val="24"/>
          <w:szCs w:val="24"/>
          <w:lang w:eastAsia="en-US"/>
        </w:rPr>
        <w:t xml:space="preserve">Jeigu </w:t>
      </w:r>
      <w:r>
        <w:rPr>
          <w:rFonts w:ascii="Times New Roman" w:eastAsia="Calibri" w:hAnsi="Times New Roman" w:cs="Times New Roman"/>
          <w:sz w:val="24"/>
          <w:szCs w:val="24"/>
          <w:lang w:eastAsia="en-US"/>
        </w:rPr>
        <w:t>pirkimo dokumentuose</w:t>
      </w:r>
      <w:r w:rsidR="00FE5FEA" w:rsidRPr="00993B14">
        <w:rPr>
          <w:rFonts w:ascii="Times New Roman" w:eastAsia="Calibri" w:hAnsi="Times New Roman" w:cs="Times New Roman"/>
          <w:sz w:val="24"/>
          <w:szCs w:val="24"/>
          <w:lang w:eastAsia="en-US"/>
        </w:rPr>
        <w:t xml:space="preserve"> yra nurodyti konkretūs modeliai, konkretus procesas ar prekės ženklas, patentas, tipas, konkretaus gamintojo ar kilmės Medžiagos, Įranga ar Mechanizmai, galima naudoti analogiškus</w:t>
      </w:r>
      <w:r w:rsidR="001B7607">
        <w:rPr>
          <w:rFonts w:ascii="Times New Roman" w:eastAsia="Calibri" w:hAnsi="Times New Roman" w:cs="Times New Roman"/>
          <w:sz w:val="24"/>
          <w:szCs w:val="24"/>
          <w:lang w:eastAsia="en-US"/>
        </w:rPr>
        <w:t xml:space="preserve"> (lygiaverčius)</w:t>
      </w:r>
      <w:r w:rsidR="00FE5FEA" w:rsidRPr="00993B14">
        <w:rPr>
          <w:rFonts w:ascii="Times New Roman" w:eastAsia="Calibri" w:hAnsi="Times New Roman" w:cs="Times New Roman"/>
          <w:sz w:val="24"/>
          <w:szCs w:val="24"/>
          <w:lang w:eastAsia="en-US"/>
        </w:rPr>
        <w:t xml:space="preserve">, ne prastesnių parametrų ir kokybės Medžiagas, Įrangą ar Mechanizmus. </w:t>
      </w:r>
    </w:p>
    <w:p w:rsidR="001B7607" w:rsidRDefault="001B7607" w:rsidP="00CC05C5">
      <w:pPr>
        <w:tabs>
          <w:tab w:val="left" w:pos="1584"/>
        </w:tabs>
        <w:spacing w:after="0" w:line="240" w:lineRule="auto"/>
        <w:ind w:firstLine="1276"/>
        <w:jc w:val="both"/>
        <w:rPr>
          <w:rFonts w:ascii="Times New Roman" w:hAnsi="Times New Roman" w:cs="Times New Roman"/>
          <w:sz w:val="24"/>
          <w:szCs w:val="24"/>
        </w:rPr>
      </w:pPr>
    </w:p>
    <w:p w:rsidR="00F50EA9" w:rsidRDefault="00F50EA9" w:rsidP="001B7607">
      <w:pPr>
        <w:spacing w:after="0" w:line="240" w:lineRule="auto"/>
        <w:jc w:val="right"/>
        <w:rPr>
          <w:rFonts w:ascii="Times New Roman" w:hAnsi="Times New Roman" w:cs="Times New Roman"/>
          <w:sz w:val="24"/>
          <w:szCs w:val="24"/>
        </w:rPr>
        <w:sectPr w:rsidR="00F50EA9" w:rsidSect="00E813E9">
          <w:footerReference w:type="default" r:id="rId26"/>
          <w:pgSz w:w="12240" w:h="15840"/>
          <w:pgMar w:top="1134" w:right="474" w:bottom="1440" w:left="1701" w:header="720" w:footer="720" w:gutter="0"/>
          <w:cols w:space="1296"/>
        </w:sectPr>
      </w:pPr>
    </w:p>
    <w:p w:rsidR="001B7607" w:rsidRPr="001B7607" w:rsidRDefault="001B7607" w:rsidP="001B7607">
      <w:pPr>
        <w:spacing w:after="0" w:line="240" w:lineRule="auto"/>
        <w:jc w:val="right"/>
        <w:rPr>
          <w:rFonts w:ascii="Times New Roman" w:hAnsi="Times New Roman" w:cs="Times New Roman"/>
          <w:sz w:val="24"/>
          <w:szCs w:val="24"/>
        </w:rPr>
      </w:pPr>
      <w:r w:rsidRPr="001B7607">
        <w:rPr>
          <w:rFonts w:ascii="Times New Roman" w:hAnsi="Times New Roman" w:cs="Times New Roman"/>
          <w:sz w:val="24"/>
          <w:szCs w:val="24"/>
        </w:rPr>
        <w:lastRenderedPageBreak/>
        <w:t>Sąlygų priedo Nr. 2 tęsinys</w:t>
      </w:r>
    </w:p>
    <w:p w:rsidR="001B7607" w:rsidRDefault="001B7607" w:rsidP="001B7607">
      <w:pPr>
        <w:spacing w:after="0" w:line="240" w:lineRule="auto"/>
        <w:jc w:val="right"/>
        <w:rPr>
          <w:rFonts w:ascii="Times New Roman" w:hAnsi="Times New Roman" w:cs="Times New Roman"/>
          <w:b/>
          <w:caps/>
          <w:sz w:val="24"/>
          <w:szCs w:val="24"/>
        </w:rPr>
      </w:pPr>
    </w:p>
    <w:p w:rsidR="002D1795" w:rsidRDefault="002D1795" w:rsidP="002D1795">
      <w:pPr>
        <w:spacing w:after="0" w:line="240" w:lineRule="auto"/>
        <w:jc w:val="center"/>
        <w:rPr>
          <w:rFonts w:ascii="Times New Roman" w:hAnsi="Times New Roman" w:cs="Times New Roman"/>
          <w:b/>
          <w:caps/>
          <w:sz w:val="24"/>
          <w:szCs w:val="24"/>
        </w:rPr>
      </w:pPr>
      <w:r w:rsidRPr="009C5117">
        <w:rPr>
          <w:rFonts w:ascii="Times New Roman" w:hAnsi="Times New Roman" w:cs="Times New Roman"/>
          <w:b/>
          <w:caps/>
          <w:sz w:val="24"/>
          <w:szCs w:val="24"/>
        </w:rPr>
        <w:t>Techninė</w:t>
      </w:r>
      <w:r>
        <w:rPr>
          <w:rFonts w:ascii="Times New Roman" w:hAnsi="Times New Roman" w:cs="Times New Roman"/>
          <w:b/>
          <w:caps/>
          <w:sz w:val="24"/>
          <w:szCs w:val="24"/>
        </w:rPr>
        <w:t>S specifikacijOS PRIEDAI</w:t>
      </w:r>
    </w:p>
    <w:p w:rsidR="002D1795" w:rsidRDefault="002D1795" w:rsidP="002D1795">
      <w:pPr>
        <w:spacing w:after="0" w:line="240" w:lineRule="auto"/>
        <w:rPr>
          <w:rFonts w:ascii="Times New Roman" w:hAnsi="Times New Roman" w:cs="Times New Roman"/>
          <w:b/>
          <w:caps/>
          <w:sz w:val="24"/>
          <w:szCs w:val="24"/>
        </w:rPr>
      </w:pPr>
    </w:p>
    <w:p w:rsidR="002D1795" w:rsidRDefault="003C6218" w:rsidP="002D17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Paprastojo remonto vizualizacija</w:t>
      </w:r>
      <w:r w:rsidR="002D1795">
        <w:rPr>
          <w:rFonts w:ascii="Times New Roman" w:hAnsi="Times New Roman" w:cs="Times New Roman"/>
          <w:sz w:val="24"/>
          <w:szCs w:val="24"/>
        </w:rPr>
        <w:t xml:space="preserve"> </w:t>
      </w:r>
      <w:r w:rsidR="006D2F04">
        <w:rPr>
          <w:rFonts w:ascii="Times New Roman" w:hAnsi="Times New Roman" w:cs="Times New Roman"/>
          <w:sz w:val="24"/>
          <w:szCs w:val="24"/>
        </w:rPr>
        <w:t>ir reikalavimai konstrukcijoms</w:t>
      </w:r>
    </w:p>
    <w:p w:rsidR="00F50EA9" w:rsidRPr="00F50EA9" w:rsidRDefault="00F50EA9" w:rsidP="002D1795">
      <w:pPr>
        <w:spacing w:after="0" w:line="240" w:lineRule="auto"/>
        <w:jc w:val="center"/>
        <w:rPr>
          <w:rFonts w:ascii="Times New Roman" w:hAnsi="Times New Roman" w:cs="Times New Roman"/>
          <w:b/>
          <w:sz w:val="24"/>
          <w:szCs w:val="24"/>
        </w:rPr>
      </w:pPr>
      <w:r w:rsidRPr="00F50EA9">
        <w:rPr>
          <w:rFonts w:ascii="Times New Roman" w:hAnsi="Times New Roman" w:cs="Times New Roman"/>
          <w:b/>
          <w:sz w:val="24"/>
          <w:szCs w:val="24"/>
        </w:rPr>
        <w:t>GARSO IR VAIZDO ĮRAŠŲ STUDIJOS REMONTO RANGOS DARBAI</w:t>
      </w:r>
    </w:p>
    <w:p w:rsidR="00F50EA9" w:rsidRDefault="00F50EA9" w:rsidP="002D1795">
      <w:pPr>
        <w:spacing w:after="0" w:line="240" w:lineRule="auto"/>
        <w:jc w:val="center"/>
        <w:rPr>
          <w:rFonts w:ascii="Times New Roman" w:hAnsi="Times New Roman" w:cs="Times New Roman"/>
          <w:sz w:val="24"/>
          <w:szCs w:val="24"/>
        </w:rPr>
      </w:pPr>
    </w:p>
    <w:p w:rsidR="00F50EA9" w:rsidRDefault="00F50EA9" w:rsidP="002D1795">
      <w:pPr>
        <w:spacing w:after="0" w:line="240" w:lineRule="auto"/>
        <w:jc w:val="center"/>
        <w:rPr>
          <w:rFonts w:ascii="Times New Roman" w:hAnsi="Times New Roman" w:cs="Times New Roman"/>
          <w:sz w:val="24"/>
          <w:szCs w:val="24"/>
        </w:rPr>
      </w:pPr>
      <w:r>
        <w:rPr>
          <w:noProof/>
        </w:rPr>
        <w:drawing>
          <wp:inline distT="0" distB="0" distL="0" distR="0">
            <wp:extent cx="8591550" cy="462851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8590" t="15955" r="18749" b="15954"/>
                    <a:stretch/>
                  </pic:blipFill>
                  <pic:spPr bwMode="auto">
                    <a:xfrm>
                      <a:off x="0" y="0"/>
                      <a:ext cx="8620285" cy="4643995"/>
                    </a:xfrm>
                    <a:prstGeom prst="rect">
                      <a:avLst/>
                    </a:prstGeom>
                    <a:ln>
                      <a:noFill/>
                    </a:ln>
                    <a:extLst>
                      <a:ext uri="{53640926-AAD7-44D8-BBD7-CCE9431645EC}">
                        <a14:shadowObscured xmlns:a14="http://schemas.microsoft.com/office/drawing/2010/main"/>
                      </a:ext>
                    </a:extLst>
                  </pic:spPr>
                </pic:pic>
              </a:graphicData>
            </a:graphic>
          </wp:inline>
        </w:drawing>
      </w:r>
    </w:p>
    <w:p w:rsidR="00F50EA9" w:rsidRDefault="00F50EA9" w:rsidP="002D1795">
      <w:pPr>
        <w:spacing w:after="0" w:line="240" w:lineRule="auto"/>
        <w:jc w:val="center"/>
        <w:rPr>
          <w:rFonts w:ascii="Times New Roman" w:hAnsi="Times New Roman" w:cs="Times New Roman"/>
          <w:sz w:val="24"/>
          <w:szCs w:val="24"/>
        </w:rPr>
      </w:pPr>
    </w:p>
    <w:p w:rsidR="00F50EA9" w:rsidRDefault="00F50EA9" w:rsidP="002D1795">
      <w:pPr>
        <w:spacing w:after="0" w:line="240" w:lineRule="auto"/>
        <w:jc w:val="center"/>
        <w:rPr>
          <w:rFonts w:ascii="Times New Roman" w:hAnsi="Times New Roman" w:cs="Times New Roman"/>
          <w:sz w:val="24"/>
          <w:szCs w:val="24"/>
        </w:rPr>
      </w:pPr>
      <w:r>
        <w:rPr>
          <w:noProof/>
        </w:rPr>
        <w:drawing>
          <wp:inline distT="0" distB="0" distL="0" distR="0">
            <wp:extent cx="8841740" cy="50768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7948" t="14815" r="18590" b="20405"/>
                    <a:stretch/>
                  </pic:blipFill>
                  <pic:spPr bwMode="auto">
                    <a:xfrm>
                      <a:off x="0" y="0"/>
                      <a:ext cx="8849495" cy="5081278"/>
                    </a:xfrm>
                    <a:prstGeom prst="rect">
                      <a:avLst/>
                    </a:prstGeom>
                    <a:ln>
                      <a:noFill/>
                    </a:ln>
                    <a:extLst>
                      <a:ext uri="{53640926-AAD7-44D8-BBD7-CCE9431645EC}">
                        <a14:shadowObscured xmlns:a14="http://schemas.microsoft.com/office/drawing/2010/main"/>
                      </a:ext>
                    </a:extLst>
                  </pic:spPr>
                </pic:pic>
              </a:graphicData>
            </a:graphic>
          </wp:inline>
        </w:drawing>
      </w:r>
    </w:p>
    <w:p w:rsidR="00F50EA9" w:rsidRDefault="00311D55" w:rsidP="00311D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4-23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4-24</w:t>
      </w:r>
    </w:p>
    <w:p w:rsidR="00F50EA9" w:rsidRDefault="00F50EA9" w:rsidP="002D1795">
      <w:pPr>
        <w:spacing w:after="0" w:line="240" w:lineRule="auto"/>
        <w:jc w:val="center"/>
        <w:rPr>
          <w:rFonts w:ascii="Times New Roman" w:hAnsi="Times New Roman" w:cs="Times New Roman"/>
          <w:sz w:val="24"/>
          <w:szCs w:val="24"/>
        </w:rPr>
      </w:pPr>
      <w:r>
        <w:rPr>
          <w:noProof/>
        </w:rPr>
        <w:lastRenderedPageBreak/>
        <w:drawing>
          <wp:inline distT="0" distB="0" distL="0" distR="0">
            <wp:extent cx="8733336" cy="536257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17629" t="14815" r="18429" b="15385"/>
                    <a:stretch/>
                  </pic:blipFill>
                  <pic:spPr bwMode="auto">
                    <a:xfrm>
                      <a:off x="0" y="0"/>
                      <a:ext cx="8746571" cy="5370702"/>
                    </a:xfrm>
                    <a:prstGeom prst="rect">
                      <a:avLst/>
                    </a:prstGeom>
                    <a:ln>
                      <a:noFill/>
                    </a:ln>
                    <a:extLst>
                      <a:ext uri="{53640926-AAD7-44D8-BBD7-CCE9431645EC}">
                        <a14:shadowObscured xmlns:a14="http://schemas.microsoft.com/office/drawing/2010/main"/>
                      </a:ext>
                    </a:extLst>
                  </pic:spPr>
                </pic:pic>
              </a:graphicData>
            </a:graphic>
          </wp:inline>
        </w:drawing>
      </w:r>
    </w:p>
    <w:p w:rsidR="00F50EA9" w:rsidRDefault="00F50EA9" w:rsidP="002D1795">
      <w:pPr>
        <w:spacing w:after="0" w:line="240" w:lineRule="auto"/>
        <w:jc w:val="center"/>
        <w:rPr>
          <w:rFonts w:ascii="Times New Roman" w:hAnsi="Times New Roman" w:cs="Times New Roman"/>
          <w:sz w:val="24"/>
          <w:szCs w:val="24"/>
        </w:rPr>
      </w:pPr>
    </w:p>
    <w:p w:rsidR="00F50EA9" w:rsidRDefault="00F50EA9" w:rsidP="002D1795">
      <w:pPr>
        <w:spacing w:after="0" w:line="240" w:lineRule="auto"/>
        <w:jc w:val="center"/>
        <w:rPr>
          <w:rFonts w:ascii="Times New Roman" w:hAnsi="Times New Roman" w:cs="Times New Roman"/>
          <w:sz w:val="24"/>
          <w:szCs w:val="24"/>
        </w:rPr>
      </w:pPr>
    </w:p>
    <w:p w:rsidR="00F50EA9" w:rsidRDefault="00F50EA9" w:rsidP="002D1795">
      <w:pPr>
        <w:spacing w:after="0" w:line="240" w:lineRule="auto"/>
        <w:jc w:val="center"/>
        <w:rPr>
          <w:rFonts w:ascii="Times New Roman" w:hAnsi="Times New Roman" w:cs="Times New Roman"/>
          <w:sz w:val="24"/>
          <w:szCs w:val="24"/>
        </w:rPr>
      </w:pPr>
    </w:p>
    <w:p w:rsidR="00F50EA9" w:rsidRDefault="00F50EA9" w:rsidP="002D1795">
      <w:pPr>
        <w:spacing w:after="0" w:line="240" w:lineRule="auto"/>
        <w:jc w:val="center"/>
        <w:rPr>
          <w:rFonts w:ascii="Times New Roman" w:hAnsi="Times New Roman" w:cs="Times New Roman"/>
          <w:sz w:val="24"/>
          <w:szCs w:val="24"/>
        </w:rPr>
      </w:pPr>
      <w:r>
        <w:rPr>
          <w:noProof/>
        </w:rPr>
        <w:lastRenderedPageBreak/>
        <w:drawing>
          <wp:inline distT="0" distB="0" distL="0" distR="0">
            <wp:extent cx="8801870" cy="5210175"/>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7949" t="17379" r="18430" b="15669"/>
                    <a:stretch/>
                  </pic:blipFill>
                  <pic:spPr bwMode="auto">
                    <a:xfrm>
                      <a:off x="0" y="0"/>
                      <a:ext cx="8822160" cy="5222186"/>
                    </a:xfrm>
                    <a:prstGeom prst="rect">
                      <a:avLst/>
                    </a:prstGeom>
                    <a:ln>
                      <a:noFill/>
                    </a:ln>
                    <a:extLst>
                      <a:ext uri="{53640926-AAD7-44D8-BBD7-CCE9431645EC}">
                        <a14:shadowObscured xmlns:a14="http://schemas.microsoft.com/office/drawing/2010/main"/>
                      </a:ext>
                    </a:extLst>
                  </pic:spPr>
                </pic:pic>
              </a:graphicData>
            </a:graphic>
          </wp:inline>
        </w:drawing>
      </w:r>
    </w:p>
    <w:p w:rsidR="00F50EA9" w:rsidRDefault="00F50EA9" w:rsidP="002D1795">
      <w:pPr>
        <w:spacing w:after="0" w:line="240" w:lineRule="auto"/>
        <w:jc w:val="center"/>
        <w:rPr>
          <w:rFonts w:ascii="Times New Roman" w:hAnsi="Times New Roman" w:cs="Times New Roman"/>
          <w:sz w:val="24"/>
          <w:szCs w:val="24"/>
        </w:rPr>
      </w:pPr>
    </w:p>
    <w:p w:rsidR="002D1795" w:rsidRDefault="002D1795" w:rsidP="00FE5FEA">
      <w:pPr>
        <w:tabs>
          <w:tab w:val="left" w:pos="1584"/>
        </w:tabs>
        <w:spacing w:after="0" w:line="240" w:lineRule="auto"/>
        <w:rPr>
          <w:rFonts w:ascii="Times New Roman" w:hAnsi="Times New Roman" w:cs="Times New Roman"/>
          <w:sz w:val="24"/>
          <w:szCs w:val="24"/>
        </w:rPr>
      </w:pPr>
    </w:p>
    <w:p w:rsidR="002D1795" w:rsidRDefault="002D1795" w:rsidP="00FE5FEA">
      <w:pPr>
        <w:tabs>
          <w:tab w:val="left" w:pos="1584"/>
        </w:tabs>
        <w:spacing w:after="0" w:line="240" w:lineRule="auto"/>
        <w:rPr>
          <w:rFonts w:ascii="Times New Roman" w:hAnsi="Times New Roman" w:cs="Times New Roman"/>
          <w:sz w:val="24"/>
          <w:szCs w:val="24"/>
        </w:rPr>
      </w:pPr>
    </w:p>
    <w:p w:rsidR="006D2F04" w:rsidRDefault="006D2F04">
      <w:pPr>
        <w:rPr>
          <w:rFonts w:ascii="Times New Roman" w:hAnsi="Times New Roman" w:cs="Times New Roman"/>
          <w:sz w:val="24"/>
          <w:szCs w:val="24"/>
        </w:rPr>
      </w:pPr>
      <w:r>
        <w:rPr>
          <w:rFonts w:ascii="Times New Roman" w:hAnsi="Times New Roman" w:cs="Times New Roman"/>
          <w:sz w:val="24"/>
          <w:szCs w:val="24"/>
        </w:rPr>
        <w:br w:type="page"/>
      </w:r>
    </w:p>
    <w:p w:rsidR="006D2F04" w:rsidRDefault="006D2F04">
      <w:pPr>
        <w:rPr>
          <w:rFonts w:ascii="Times New Roman" w:hAnsi="Times New Roman" w:cs="Times New Roman"/>
          <w:sz w:val="24"/>
          <w:szCs w:val="24"/>
        </w:rPr>
        <w:sectPr w:rsidR="006D2F04" w:rsidSect="00F50EA9">
          <w:pgSz w:w="15840" w:h="12240" w:orient="landscape"/>
          <w:pgMar w:top="1440" w:right="1440" w:bottom="1440" w:left="1440" w:header="720" w:footer="720" w:gutter="0"/>
          <w:cols w:space="1296"/>
        </w:sectPr>
      </w:pPr>
    </w:p>
    <w:p w:rsidR="00AD17BF" w:rsidRPr="001B7607" w:rsidRDefault="00AD17BF" w:rsidP="00AD17BF">
      <w:pPr>
        <w:spacing w:after="0" w:line="240" w:lineRule="auto"/>
        <w:jc w:val="right"/>
        <w:rPr>
          <w:rFonts w:ascii="Times New Roman" w:hAnsi="Times New Roman" w:cs="Times New Roman"/>
          <w:sz w:val="24"/>
          <w:szCs w:val="24"/>
        </w:rPr>
      </w:pPr>
      <w:r w:rsidRPr="001B7607">
        <w:rPr>
          <w:rFonts w:ascii="Times New Roman" w:hAnsi="Times New Roman" w:cs="Times New Roman"/>
          <w:sz w:val="24"/>
          <w:szCs w:val="24"/>
        </w:rPr>
        <w:lastRenderedPageBreak/>
        <w:t>Sąlygų priedo Nr. 2 tęsinys</w:t>
      </w:r>
    </w:p>
    <w:p w:rsidR="00AD17BF" w:rsidRDefault="00AD17BF" w:rsidP="005E4080">
      <w:pPr>
        <w:ind w:right="-846" w:firstLine="567"/>
        <w:jc w:val="center"/>
        <w:rPr>
          <w:rFonts w:ascii="Times New Roman" w:hAnsi="Times New Roman" w:cs="Times New Roman"/>
          <w:b/>
          <w:sz w:val="24"/>
          <w:szCs w:val="24"/>
        </w:rPr>
      </w:pPr>
    </w:p>
    <w:p w:rsidR="006D2F04" w:rsidRDefault="005E4080" w:rsidP="005E4080">
      <w:pPr>
        <w:ind w:right="-846" w:firstLine="567"/>
        <w:jc w:val="center"/>
        <w:rPr>
          <w:rFonts w:ascii="Times New Roman" w:hAnsi="Times New Roman" w:cs="Times New Roman"/>
          <w:b/>
          <w:sz w:val="24"/>
          <w:szCs w:val="24"/>
        </w:rPr>
      </w:pPr>
      <w:r w:rsidRPr="005E4080">
        <w:rPr>
          <w:rFonts w:ascii="Times New Roman" w:hAnsi="Times New Roman" w:cs="Times New Roman"/>
          <w:b/>
          <w:sz w:val="24"/>
          <w:szCs w:val="24"/>
        </w:rPr>
        <w:t xml:space="preserve">ĮGARSINIMO KABINOS </w:t>
      </w:r>
      <w:r>
        <w:rPr>
          <w:rFonts w:ascii="Times New Roman" w:hAnsi="Times New Roman" w:cs="Times New Roman"/>
          <w:b/>
          <w:sz w:val="24"/>
          <w:szCs w:val="24"/>
        </w:rPr>
        <w:t>ĮRENGIMO MINIMALŪS REIKALAVIMAI</w:t>
      </w:r>
    </w:p>
    <w:p w:rsidR="006D2F04" w:rsidRPr="00BB2282" w:rsidRDefault="005E4080" w:rsidP="00964895">
      <w:pPr>
        <w:ind w:right="-846" w:firstLine="567"/>
        <w:jc w:val="both"/>
        <w:rPr>
          <w:rFonts w:ascii="Times New Roman" w:hAnsi="Times New Roman" w:cs="Times New Roman"/>
          <w:b/>
          <w:sz w:val="24"/>
          <w:szCs w:val="24"/>
        </w:rPr>
      </w:pPr>
      <w:r w:rsidRPr="00BB2282">
        <w:rPr>
          <w:rFonts w:ascii="Times New Roman" w:hAnsi="Times New Roman" w:cs="Times New Roman"/>
          <w:b/>
          <w:sz w:val="24"/>
          <w:szCs w:val="24"/>
        </w:rPr>
        <w:t xml:space="preserve">1. </w:t>
      </w:r>
      <w:r w:rsidR="006D2F04" w:rsidRPr="00BB2282">
        <w:rPr>
          <w:rFonts w:ascii="Times New Roman" w:hAnsi="Times New Roman" w:cs="Times New Roman"/>
          <w:b/>
          <w:sz w:val="24"/>
          <w:szCs w:val="24"/>
        </w:rPr>
        <w:t>Įrašų kabinos sienos ir lubos turi būti padarytos iš 6 sluoksnių:</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6D2F04" w:rsidRPr="006D2F04">
        <w:rPr>
          <w:rFonts w:ascii="Times New Roman" w:hAnsi="Times New Roman" w:cs="Times New Roman"/>
          <w:sz w:val="24"/>
          <w:szCs w:val="24"/>
        </w:rPr>
        <w:t xml:space="preserve">Pirmas (išorinis) sluoksnis. Ne mažiau </w:t>
      </w:r>
      <w:r w:rsidR="00FD3AE1">
        <w:rPr>
          <w:rFonts w:ascii="Times New Roman" w:hAnsi="Times New Roman" w:cs="Times New Roman"/>
          <w:sz w:val="24"/>
          <w:szCs w:val="24"/>
        </w:rPr>
        <w:t xml:space="preserve">kaip </w:t>
      </w:r>
      <w:r w:rsidR="006D2F04" w:rsidRPr="006D2F04">
        <w:rPr>
          <w:rFonts w:ascii="Times New Roman" w:hAnsi="Times New Roman" w:cs="Times New Roman"/>
          <w:sz w:val="24"/>
          <w:szCs w:val="24"/>
        </w:rPr>
        <w:t>16 milimetrų cemento ir pjuvenų plokštė.</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6D2F04" w:rsidRPr="006D2F04">
        <w:rPr>
          <w:rFonts w:ascii="Times New Roman" w:hAnsi="Times New Roman" w:cs="Times New Roman"/>
          <w:sz w:val="24"/>
          <w:szCs w:val="24"/>
        </w:rPr>
        <w:t xml:space="preserve">Antras sluoksnis </w:t>
      </w:r>
      <w:r w:rsidR="006B5840">
        <w:rPr>
          <w:rFonts w:ascii="Times New Roman" w:hAnsi="Times New Roman" w:cs="Times New Roman"/>
          <w:sz w:val="24"/>
          <w:szCs w:val="24"/>
        </w:rPr>
        <w:t xml:space="preserve">– </w:t>
      </w:r>
      <w:r w:rsidR="006D2F04" w:rsidRPr="006D2F04">
        <w:rPr>
          <w:rFonts w:ascii="Times New Roman" w:hAnsi="Times New Roman" w:cs="Times New Roman"/>
          <w:sz w:val="24"/>
          <w:szCs w:val="24"/>
        </w:rPr>
        <w:t xml:space="preserve">ne blogiau kaip stiklo arba akmens vata. Nuo 30% iki 50% turėtų sudaryti kieta vata. Bendras šios dalies vatos sluoksnis turėtų būti ne mažiau </w:t>
      </w:r>
      <w:r w:rsidR="006B5840">
        <w:rPr>
          <w:rFonts w:ascii="Times New Roman" w:hAnsi="Times New Roman" w:cs="Times New Roman"/>
          <w:sz w:val="24"/>
          <w:szCs w:val="24"/>
        </w:rPr>
        <w:t xml:space="preserve">kaip </w:t>
      </w:r>
      <w:r w:rsidR="006D2F04" w:rsidRPr="006D2F04">
        <w:rPr>
          <w:rFonts w:ascii="Times New Roman" w:hAnsi="Times New Roman" w:cs="Times New Roman"/>
          <w:sz w:val="24"/>
          <w:szCs w:val="24"/>
        </w:rPr>
        <w:t>100 mm.</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6D2F04" w:rsidRPr="006D2F04">
        <w:rPr>
          <w:rFonts w:ascii="Times New Roman" w:hAnsi="Times New Roman" w:cs="Times New Roman"/>
          <w:sz w:val="24"/>
          <w:szCs w:val="24"/>
        </w:rPr>
        <w:t xml:space="preserve">Trečias sluoksnis </w:t>
      </w:r>
      <w:r w:rsidR="006B5840">
        <w:rPr>
          <w:rFonts w:ascii="Times New Roman" w:hAnsi="Times New Roman" w:cs="Times New Roman"/>
          <w:sz w:val="24"/>
          <w:szCs w:val="24"/>
        </w:rPr>
        <w:t xml:space="preserve">– </w:t>
      </w:r>
      <w:r w:rsidR="00FD3AE1">
        <w:rPr>
          <w:rFonts w:ascii="Times New Roman" w:hAnsi="Times New Roman" w:cs="Times New Roman"/>
          <w:sz w:val="24"/>
          <w:szCs w:val="24"/>
        </w:rPr>
        <w:t>n</w:t>
      </w:r>
      <w:r w:rsidR="006D2F04" w:rsidRPr="006D2F04">
        <w:rPr>
          <w:rFonts w:ascii="Times New Roman" w:hAnsi="Times New Roman" w:cs="Times New Roman"/>
          <w:sz w:val="24"/>
          <w:szCs w:val="24"/>
        </w:rPr>
        <w:t xml:space="preserve">e mažiau </w:t>
      </w:r>
      <w:r w:rsidR="00FD3AE1">
        <w:rPr>
          <w:rFonts w:ascii="Times New Roman" w:hAnsi="Times New Roman" w:cs="Times New Roman"/>
          <w:sz w:val="24"/>
          <w:szCs w:val="24"/>
        </w:rPr>
        <w:t xml:space="preserve">kaip </w:t>
      </w:r>
      <w:r w:rsidR="006D2F04" w:rsidRPr="006D2F04">
        <w:rPr>
          <w:rFonts w:ascii="Times New Roman" w:hAnsi="Times New Roman" w:cs="Times New Roman"/>
          <w:sz w:val="24"/>
          <w:szCs w:val="24"/>
        </w:rPr>
        <w:t>16 milimetrų cemento ir pjuvenų plokštė.</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6D2F04" w:rsidRPr="006D2F04">
        <w:rPr>
          <w:rFonts w:ascii="Times New Roman" w:hAnsi="Times New Roman" w:cs="Times New Roman"/>
          <w:sz w:val="24"/>
          <w:szCs w:val="24"/>
        </w:rPr>
        <w:t xml:space="preserve">Ketvirtas sluoksnis </w:t>
      </w:r>
      <w:r w:rsidR="006B5840">
        <w:rPr>
          <w:rFonts w:ascii="Times New Roman" w:hAnsi="Times New Roman" w:cs="Times New Roman"/>
          <w:sz w:val="24"/>
          <w:szCs w:val="24"/>
        </w:rPr>
        <w:t xml:space="preserve">– </w:t>
      </w:r>
      <w:r w:rsidR="006D2F04" w:rsidRPr="006D2F04">
        <w:rPr>
          <w:rFonts w:ascii="Times New Roman" w:hAnsi="Times New Roman" w:cs="Times New Roman"/>
          <w:sz w:val="24"/>
          <w:szCs w:val="24"/>
        </w:rPr>
        <w:t xml:space="preserve">ne blogiau kaip stiklo arba akmens vata. Nuo 30% iki 50% turėtų sudaryti kieta vata. Bendras šios dalies vatos sluoksnis turėtų būti ne mažiau </w:t>
      </w:r>
      <w:r w:rsidR="00FD3AE1">
        <w:rPr>
          <w:rFonts w:ascii="Times New Roman" w:hAnsi="Times New Roman" w:cs="Times New Roman"/>
          <w:sz w:val="24"/>
          <w:szCs w:val="24"/>
        </w:rPr>
        <w:t xml:space="preserve">kaip </w:t>
      </w:r>
      <w:r w:rsidR="006D2F04" w:rsidRPr="006D2F04">
        <w:rPr>
          <w:rFonts w:ascii="Times New Roman" w:hAnsi="Times New Roman" w:cs="Times New Roman"/>
          <w:sz w:val="24"/>
          <w:szCs w:val="24"/>
        </w:rPr>
        <w:t>100 mm.</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6D2F04" w:rsidRPr="006D2F04">
        <w:rPr>
          <w:rFonts w:ascii="Times New Roman" w:hAnsi="Times New Roman" w:cs="Times New Roman"/>
          <w:sz w:val="24"/>
          <w:szCs w:val="24"/>
        </w:rPr>
        <w:t xml:space="preserve">Penktas sluoksnis </w:t>
      </w:r>
      <w:r w:rsidR="006B5840">
        <w:rPr>
          <w:rFonts w:ascii="Times New Roman" w:hAnsi="Times New Roman" w:cs="Times New Roman"/>
          <w:sz w:val="24"/>
          <w:szCs w:val="24"/>
        </w:rPr>
        <w:t xml:space="preserve">– </w:t>
      </w:r>
      <w:r w:rsidR="006D2F04" w:rsidRPr="006D2F04">
        <w:rPr>
          <w:rFonts w:ascii="Times New Roman" w:hAnsi="Times New Roman" w:cs="Times New Roman"/>
          <w:sz w:val="24"/>
          <w:szCs w:val="24"/>
        </w:rPr>
        <w:t>ne mažiau kaip 2 gipso kartono p</w:t>
      </w:r>
      <w:r w:rsidR="0091482C">
        <w:rPr>
          <w:rFonts w:ascii="Times New Roman" w:hAnsi="Times New Roman" w:cs="Times New Roman"/>
          <w:sz w:val="24"/>
          <w:szCs w:val="24"/>
        </w:rPr>
        <w:t>lokštės. Bendras g</w:t>
      </w:r>
      <w:r w:rsidR="006D2F04" w:rsidRPr="006D2F04">
        <w:rPr>
          <w:rFonts w:ascii="Times New Roman" w:hAnsi="Times New Roman" w:cs="Times New Roman"/>
          <w:sz w:val="24"/>
          <w:szCs w:val="24"/>
        </w:rPr>
        <w:t>ipso kartono plokščių storis ne mažiau</w:t>
      </w:r>
      <w:r w:rsidR="00FD3AE1">
        <w:rPr>
          <w:rFonts w:ascii="Times New Roman" w:hAnsi="Times New Roman" w:cs="Times New Roman"/>
          <w:sz w:val="24"/>
          <w:szCs w:val="24"/>
        </w:rPr>
        <w:t xml:space="preserve"> kaip</w:t>
      </w:r>
      <w:r w:rsidR="006D2F04" w:rsidRPr="006D2F04">
        <w:rPr>
          <w:rFonts w:ascii="Times New Roman" w:hAnsi="Times New Roman" w:cs="Times New Roman"/>
          <w:sz w:val="24"/>
          <w:szCs w:val="24"/>
        </w:rPr>
        <w:t xml:space="preserve"> 25 mm.</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006D2F04" w:rsidRPr="006D2F04">
        <w:rPr>
          <w:rFonts w:ascii="Times New Roman" w:hAnsi="Times New Roman" w:cs="Times New Roman"/>
          <w:sz w:val="24"/>
          <w:szCs w:val="24"/>
        </w:rPr>
        <w:t>Šeštas sluoksnis (vidinis) privalo būti specialus akustinis porolonas. Porolonas skirtas pakavimui, ar ki</w:t>
      </w:r>
      <w:r w:rsidR="005E4080">
        <w:rPr>
          <w:rFonts w:ascii="Times New Roman" w:hAnsi="Times New Roman" w:cs="Times New Roman"/>
          <w:sz w:val="24"/>
          <w:szCs w:val="24"/>
        </w:rPr>
        <w:t xml:space="preserve">toms reikmėms – nėra tinkamas. </w:t>
      </w:r>
      <w:r w:rsidR="006D2F04" w:rsidRPr="006D2F04">
        <w:rPr>
          <w:rFonts w:ascii="Times New Roman" w:hAnsi="Times New Roman" w:cs="Times New Roman"/>
          <w:sz w:val="24"/>
          <w:szCs w:val="24"/>
        </w:rPr>
        <w:t xml:space="preserve">Porolono storis ne mažiau </w:t>
      </w:r>
      <w:r w:rsidR="005E4080">
        <w:rPr>
          <w:rFonts w:ascii="Times New Roman" w:hAnsi="Times New Roman" w:cs="Times New Roman"/>
          <w:sz w:val="24"/>
          <w:szCs w:val="24"/>
        </w:rPr>
        <w:t xml:space="preserve">kaip </w:t>
      </w:r>
      <w:r w:rsidR="006D2F04" w:rsidRPr="006D2F04">
        <w:rPr>
          <w:rFonts w:ascii="Times New Roman" w:hAnsi="Times New Roman" w:cs="Times New Roman"/>
          <w:sz w:val="24"/>
          <w:szCs w:val="24"/>
        </w:rPr>
        <w:t>100 mm. Porolono bangų tipas – pleištai „wedges“. Spalva – šviesi. Kiekviena akustinio porolono dalis paversta 90 laipsniu kitos atžvilgiu.</w:t>
      </w:r>
    </w:p>
    <w:p w:rsidR="006D2F04" w:rsidRPr="006D2F04" w:rsidRDefault="006D2F04" w:rsidP="00964895">
      <w:pPr>
        <w:ind w:right="-846" w:firstLine="567"/>
        <w:jc w:val="both"/>
        <w:rPr>
          <w:rFonts w:ascii="Times New Roman" w:hAnsi="Times New Roman" w:cs="Times New Roman"/>
          <w:sz w:val="24"/>
          <w:szCs w:val="24"/>
        </w:rPr>
      </w:pPr>
      <w:r w:rsidRPr="006D2F04">
        <w:rPr>
          <w:rFonts w:ascii="Times New Roman" w:hAnsi="Times New Roman" w:cs="Times New Roman"/>
          <w:sz w:val="24"/>
          <w:szCs w:val="24"/>
        </w:rPr>
        <w:t>Pirmas (išorinis) sluoksnis nėra privalomas sienoms ir luboms, jei jos ribojasi su mūro/betono siena ar lubomis (mūras/betonas atstoja pirmą sluoksnį).</w:t>
      </w:r>
    </w:p>
    <w:p w:rsidR="006D2F04" w:rsidRPr="006D2F04" w:rsidRDefault="006D2F04" w:rsidP="00964895">
      <w:pPr>
        <w:ind w:right="-846" w:firstLine="567"/>
        <w:jc w:val="both"/>
        <w:rPr>
          <w:rFonts w:ascii="Times New Roman" w:hAnsi="Times New Roman" w:cs="Times New Roman"/>
          <w:sz w:val="24"/>
          <w:szCs w:val="24"/>
        </w:rPr>
      </w:pPr>
      <w:r w:rsidRPr="006D2F04">
        <w:rPr>
          <w:rFonts w:ascii="Times New Roman" w:hAnsi="Times New Roman" w:cs="Times New Roman"/>
          <w:sz w:val="24"/>
          <w:szCs w:val="24"/>
        </w:rPr>
        <w:t>Kabinoje turi būti du, 3 stiklų, labai gerai izoliuoti, pagerintų akustinių savybių (izoliacijos) langai iš abiejų montažinių pusių. Papildomai viduje įmontuoti maksimaliai pakreipti stiklai sienos ir lubų atžvilgiu (kad atsispindėjęs garsas būtų nukreiptas į lubas).</w:t>
      </w:r>
    </w:p>
    <w:p w:rsidR="006D2F04" w:rsidRPr="006D2F04" w:rsidRDefault="006D2F04" w:rsidP="00964895">
      <w:pPr>
        <w:ind w:right="-846" w:firstLine="567"/>
        <w:jc w:val="both"/>
        <w:rPr>
          <w:rFonts w:ascii="Times New Roman" w:hAnsi="Times New Roman" w:cs="Times New Roman"/>
          <w:sz w:val="24"/>
          <w:szCs w:val="24"/>
        </w:rPr>
      </w:pPr>
      <w:r w:rsidRPr="006D2F04">
        <w:rPr>
          <w:rFonts w:ascii="Times New Roman" w:hAnsi="Times New Roman" w:cs="Times New Roman"/>
          <w:sz w:val="24"/>
          <w:szCs w:val="24"/>
        </w:rPr>
        <w:t xml:space="preserve">Įrašų kambario durys turi būti labai geros garso izoliacijos, specialiai sertifikuotos įrašų studijoms. </w:t>
      </w:r>
    </w:p>
    <w:p w:rsidR="006D2F04" w:rsidRPr="006D2F04" w:rsidRDefault="006A32C4"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Įgarsinimo kabinos</w:t>
      </w:r>
      <w:r w:rsidR="006D2F04" w:rsidRPr="006D2F04">
        <w:rPr>
          <w:rFonts w:ascii="Times New Roman" w:hAnsi="Times New Roman" w:cs="Times New Roman"/>
          <w:sz w:val="24"/>
          <w:szCs w:val="24"/>
        </w:rPr>
        <w:t xml:space="preserve"> sienų konstrukcijos neturi liestis su trečiu sluoksniu (cemento pjuvenų plokšte), arba su trečio sluoksnio konstrukcija, taip užtikrinant, kad kietomis konstrukcijos dalimis nepersiduotų garsai į vidų.</w:t>
      </w:r>
    </w:p>
    <w:p w:rsidR="006D2F04" w:rsidRPr="00BB2282" w:rsidRDefault="005E4080" w:rsidP="00964895">
      <w:pPr>
        <w:ind w:right="-846" w:firstLine="567"/>
        <w:jc w:val="both"/>
        <w:rPr>
          <w:rFonts w:ascii="Times New Roman" w:hAnsi="Times New Roman" w:cs="Times New Roman"/>
          <w:b/>
          <w:sz w:val="24"/>
          <w:szCs w:val="24"/>
        </w:rPr>
      </w:pPr>
      <w:r w:rsidRPr="00BB2282">
        <w:rPr>
          <w:rFonts w:ascii="Times New Roman" w:hAnsi="Times New Roman" w:cs="Times New Roman"/>
          <w:b/>
          <w:sz w:val="24"/>
          <w:szCs w:val="24"/>
        </w:rPr>
        <w:t xml:space="preserve">2. </w:t>
      </w:r>
      <w:r w:rsidR="006D2F04" w:rsidRPr="00BB2282">
        <w:rPr>
          <w:rFonts w:ascii="Times New Roman" w:hAnsi="Times New Roman" w:cs="Times New Roman"/>
          <w:b/>
          <w:sz w:val="24"/>
          <w:szCs w:val="24"/>
        </w:rPr>
        <w:t>Gri</w:t>
      </w:r>
      <w:r w:rsidR="0091482C" w:rsidRPr="00BB2282">
        <w:rPr>
          <w:rFonts w:ascii="Times New Roman" w:hAnsi="Times New Roman" w:cs="Times New Roman"/>
          <w:b/>
          <w:sz w:val="24"/>
          <w:szCs w:val="24"/>
        </w:rPr>
        <w:t xml:space="preserve">ndys </w:t>
      </w:r>
      <w:r w:rsidRPr="00BB2282">
        <w:rPr>
          <w:rFonts w:ascii="Times New Roman" w:hAnsi="Times New Roman" w:cs="Times New Roman"/>
          <w:b/>
          <w:sz w:val="24"/>
          <w:szCs w:val="24"/>
        </w:rPr>
        <w:t xml:space="preserve">turi būti </w:t>
      </w:r>
      <w:r w:rsidR="0091482C" w:rsidRPr="00BB2282">
        <w:rPr>
          <w:rFonts w:ascii="Times New Roman" w:hAnsi="Times New Roman" w:cs="Times New Roman"/>
          <w:b/>
          <w:sz w:val="24"/>
          <w:szCs w:val="24"/>
        </w:rPr>
        <w:t xml:space="preserve">ne mažiau </w:t>
      </w:r>
      <w:r w:rsidRPr="00BB2282">
        <w:rPr>
          <w:rFonts w:ascii="Times New Roman" w:hAnsi="Times New Roman" w:cs="Times New Roman"/>
          <w:b/>
          <w:sz w:val="24"/>
          <w:szCs w:val="24"/>
        </w:rPr>
        <w:t xml:space="preserve">kaip </w:t>
      </w:r>
      <w:r w:rsidR="00A17649">
        <w:rPr>
          <w:rFonts w:ascii="Times New Roman" w:hAnsi="Times New Roman" w:cs="Times New Roman"/>
          <w:b/>
          <w:sz w:val="24"/>
          <w:szCs w:val="24"/>
        </w:rPr>
        <w:t>3</w:t>
      </w:r>
      <w:r w:rsidR="0091482C" w:rsidRPr="00BB2282">
        <w:rPr>
          <w:rFonts w:ascii="Times New Roman" w:hAnsi="Times New Roman" w:cs="Times New Roman"/>
          <w:b/>
          <w:sz w:val="24"/>
          <w:szCs w:val="24"/>
        </w:rPr>
        <w:t xml:space="preserve"> sluoksnių:</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6D2F04" w:rsidRPr="006D2F04">
        <w:rPr>
          <w:rFonts w:ascii="Times New Roman" w:hAnsi="Times New Roman" w:cs="Times New Roman"/>
          <w:sz w:val="24"/>
          <w:szCs w:val="24"/>
        </w:rPr>
        <w:t>Apatinis sluoksnis – kieta, pagerintų akustinių savybių, stiklo arba akmens vata. Ne mažiau</w:t>
      </w:r>
      <w:r w:rsidR="005E4080">
        <w:rPr>
          <w:rFonts w:ascii="Times New Roman" w:hAnsi="Times New Roman" w:cs="Times New Roman"/>
          <w:sz w:val="24"/>
          <w:szCs w:val="24"/>
        </w:rPr>
        <w:t xml:space="preserve"> kaip</w:t>
      </w:r>
      <w:r w:rsidR="006D2F04" w:rsidRPr="006D2F04">
        <w:rPr>
          <w:rFonts w:ascii="Times New Roman" w:hAnsi="Times New Roman" w:cs="Times New Roman"/>
          <w:sz w:val="24"/>
          <w:szCs w:val="24"/>
        </w:rPr>
        <w:t xml:space="preserve"> 150</w:t>
      </w:r>
      <w:r w:rsidR="005E4080">
        <w:rPr>
          <w:rFonts w:ascii="Times New Roman" w:hAnsi="Times New Roman" w:cs="Times New Roman"/>
          <w:sz w:val="24"/>
          <w:szCs w:val="24"/>
        </w:rPr>
        <w:t xml:space="preserve"> </w:t>
      </w:r>
      <w:r w:rsidR="006D2F04" w:rsidRPr="006D2F04">
        <w:rPr>
          <w:rFonts w:ascii="Times New Roman" w:hAnsi="Times New Roman" w:cs="Times New Roman"/>
          <w:sz w:val="24"/>
          <w:szCs w:val="24"/>
        </w:rPr>
        <w:t>mm.</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6D2F04" w:rsidRPr="006D2F04">
        <w:rPr>
          <w:rFonts w:ascii="Times New Roman" w:hAnsi="Times New Roman" w:cs="Times New Roman"/>
          <w:sz w:val="24"/>
          <w:szCs w:val="24"/>
        </w:rPr>
        <w:t>Antras – cemento ir pjuvenų plokštės, arba tvirtas betonas. Šis sluoksnis neturi ribotis su išoriniu (pirmu – cemento pjuvenų plokšte) sienų sluoksnių.</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6D2F04" w:rsidRPr="006D2F04">
        <w:rPr>
          <w:rFonts w:ascii="Times New Roman" w:hAnsi="Times New Roman" w:cs="Times New Roman"/>
          <w:sz w:val="24"/>
          <w:szCs w:val="24"/>
        </w:rPr>
        <w:t>Trečias – antistatinis kilimas. Spalva – tamsi, derinam</w:t>
      </w:r>
      <w:r w:rsidR="0091482C">
        <w:rPr>
          <w:rFonts w:ascii="Times New Roman" w:hAnsi="Times New Roman" w:cs="Times New Roman"/>
          <w:sz w:val="24"/>
          <w:szCs w:val="24"/>
        </w:rPr>
        <w:t>a su užsakovu</w:t>
      </w:r>
      <w:r w:rsidR="006D2F04" w:rsidRPr="006D2F04">
        <w:rPr>
          <w:rFonts w:ascii="Times New Roman" w:hAnsi="Times New Roman" w:cs="Times New Roman"/>
          <w:sz w:val="24"/>
          <w:szCs w:val="24"/>
        </w:rPr>
        <w:t>.</w:t>
      </w:r>
    </w:p>
    <w:p w:rsidR="006D2F04" w:rsidRPr="006D2F04" w:rsidRDefault="005E4080" w:rsidP="00964895">
      <w:pPr>
        <w:ind w:right="-846" w:firstLine="567"/>
        <w:jc w:val="both"/>
        <w:rPr>
          <w:rFonts w:ascii="Times New Roman" w:hAnsi="Times New Roman" w:cs="Times New Roman"/>
          <w:sz w:val="24"/>
          <w:szCs w:val="24"/>
        </w:rPr>
      </w:pPr>
      <w:r>
        <w:rPr>
          <w:rFonts w:ascii="Times New Roman" w:hAnsi="Times New Roman" w:cs="Times New Roman"/>
          <w:b/>
          <w:i/>
          <w:sz w:val="24"/>
          <w:szCs w:val="24"/>
        </w:rPr>
        <w:t xml:space="preserve">3. </w:t>
      </w:r>
      <w:r w:rsidR="006D2F04" w:rsidRPr="0091482C">
        <w:rPr>
          <w:rFonts w:ascii="Times New Roman" w:hAnsi="Times New Roman" w:cs="Times New Roman"/>
          <w:b/>
          <w:i/>
          <w:sz w:val="24"/>
          <w:szCs w:val="24"/>
        </w:rPr>
        <w:t>Kambario viduje turi būti</w:t>
      </w:r>
      <w:r w:rsidR="006D2F04" w:rsidRPr="006D2F04">
        <w:rPr>
          <w:rFonts w:ascii="Times New Roman" w:hAnsi="Times New Roman" w:cs="Times New Roman"/>
          <w:sz w:val="24"/>
          <w:szCs w:val="24"/>
        </w:rPr>
        <w:t xml:space="preserve"> įrengti du 19</w:t>
      </w:r>
      <w:r>
        <w:rPr>
          <w:rFonts w:ascii="Times New Roman" w:hAnsi="Times New Roman" w:cs="Times New Roman"/>
          <w:sz w:val="24"/>
          <w:szCs w:val="24"/>
        </w:rPr>
        <w:t xml:space="preserve"> </w:t>
      </w:r>
      <w:r w:rsidR="006D2F04" w:rsidRPr="006D2F04">
        <w:rPr>
          <w:rFonts w:ascii="Times New Roman" w:hAnsi="Times New Roman" w:cs="Times New Roman"/>
          <w:sz w:val="24"/>
          <w:szCs w:val="24"/>
        </w:rPr>
        <w:t>colių, 3U skydai, išoriniams ir vidiniams garso šaltiniams sujungti. Kiekvienam skyde 230V rozetės (rozetynas). Skydai sumontuoti ant sienų vienas priešais kitą (ant sienų besiribojančių su montažinėmis).</w:t>
      </w:r>
    </w:p>
    <w:p w:rsidR="005E4080" w:rsidRDefault="005E4080" w:rsidP="00964895">
      <w:pPr>
        <w:ind w:right="-846" w:firstLine="567"/>
        <w:jc w:val="both"/>
        <w:rPr>
          <w:rFonts w:ascii="Times New Roman" w:hAnsi="Times New Roman" w:cs="Times New Roman"/>
          <w:b/>
          <w:sz w:val="24"/>
          <w:szCs w:val="24"/>
        </w:rPr>
      </w:pPr>
    </w:p>
    <w:p w:rsidR="006D2F04" w:rsidRDefault="005E4080" w:rsidP="005E4080">
      <w:pPr>
        <w:ind w:right="-846" w:firstLine="567"/>
        <w:jc w:val="center"/>
        <w:rPr>
          <w:rFonts w:ascii="Times New Roman" w:hAnsi="Times New Roman" w:cs="Times New Roman"/>
          <w:b/>
          <w:sz w:val="24"/>
          <w:szCs w:val="24"/>
        </w:rPr>
      </w:pPr>
      <w:r w:rsidRPr="0091482C">
        <w:rPr>
          <w:rFonts w:ascii="Times New Roman" w:hAnsi="Times New Roman" w:cs="Times New Roman"/>
          <w:b/>
          <w:sz w:val="24"/>
          <w:szCs w:val="24"/>
        </w:rPr>
        <w:lastRenderedPageBreak/>
        <w:t xml:space="preserve">VAIZDO STUDIJOS </w:t>
      </w:r>
      <w:r>
        <w:rPr>
          <w:rFonts w:ascii="Times New Roman" w:hAnsi="Times New Roman" w:cs="Times New Roman"/>
          <w:b/>
          <w:sz w:val="24"/>
          <w:szCs w:val="24"/>
        </w:rPr>
        <w:t>ĮRENGIMO MINIMALŪS REIKALAVIMAI</w:t>
      </w:r>
    </w:p>
    <w:p w:rsidR="006D2F04" w:rsidRPr="00BB2282" w:rsidRDefault="005E4080" w:rsidP="00964895">
      <w:pPr>
        <w:ind w:right="-846" w:firstLine="567"/>
        <w:jc w:val="both"/>
        <w:rPr>
          <w:rFonts w:ascii="Times New Roman" w:hAnsi="Times New Roman" w:cs="Times New Roman"/>
          <w:b/>
          <w:sz w:val="24"/>
          <w:szCs w:val="24"/>
        </w:rPr>
      </w:pPr>
      <w:r w:rsidRPr="00BB2282">
        <w:rPr>
          <w:rFonts w:ascii="Times New Roman" w:hAnsi="Times New Roman" w:cs="Times New Roman"/>
          <w:b/>
          <w:sz w:val="24"/>
          <w:szCs w:val="24"/>
        </w:rPr>
        <w:t xml:space="preserve">1. </w:t>
      </w:r>
      <w:r w:rsidR="006D2F04" w:rsidRPr="00BB2282">
        <w:rPr>
          <w:rFonts w:ascii="Times New Roman" w:hAnsi="Times New Roman" w:cs="Times New Roman"/>
          <w:b/>
          <w:sz w:val="24"/>
          <w:szCs w:val="24"/>
        </w:rPr>
        <w:t>Sienos ir lubos besiri</w:t>
      </w:r>
      <w:r w:rsidR="0091482C" w:rsidRPr="00BB2282">
        <w:rPr>
          <w:rFonts w:ascii="Times New Roman" w:hAnsi="Times New Roman" w:cs="Times New Roman"/>
          <w:b/>
          <w:sz w:val="24"/>
          <w:szCs w:val="24"/>
        </w:rPr>
        <w:t>bojančios su mūru/betonu, turi</w:t>
      </w:r>
      <w:r w:rsidR="006D2F04" w:rsidRPr="00BB2282">
        <w:rPr>
          <w:rFonts w:ascii="Times New Roman" w:hAnsi="Times New Roman" w:cs="Times New Roman"/>
          <w:b/>
          <w:sz w:val="24"/>
          <w:szCs w:val="24"/>
        </w:rPr>
        <w:t xml:space="preserve"> būt</w:t>
      </w:r>
      <w:r w:rsidR="0091482C" w:rsidRPr="00BB2282">
        <w:rPr>
          <w:rFonts w:ascii="Times New Roman" w:hAnsi="Times New Roman" w:cs="Times New Roman"/>
          <w:b/>
          <w:sz w:val="24"/>
          <w:szCs w:val="24"/>
        </w:rPr>
        <w:t xml:space="preserve">i padarytos iš </w:t>
      </w:r>
      <w:r w:rsidR="00A17649">
        <w:rPr>
          <w:rFonts w:ascii="Times New Roman" w:hAnsi="Times New Roman" w:cs="Times New Roman"/>
          <w:b/>
          <w:sz w:val="24"/>
          <w:szCs w:val="24"/>
        </w:rPr>
        <w:t>2</w:t>
      </w:r>
      <w:r w:rsidR="0091482C" w:rsidRPr="00BB2282">
        <w:rPr>
          <w:rFonts w:ascii="Times New Roman" w:hAnsi="Times New Roman" w:cs="Times New Roman"/>
          <w:b/>
          <w:sz w:val="24"/>
          <w:szCs w:val="24"/>
        </w:rPr>
        <w:t xml:space="preserve"> sluoksnių:</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6D2F04" w:rsidRPr="006D2F04">
        <w:rPr>
          <w:rFonts w:ascii="Times New Roman" w:hAnsi="Times New Roman" w:cs="Times New Roman"/>
          <w:sz w:val="24"/>
          <w:szCs w:val="24"/>
        </w:rPr>
        <w:t>Pirmas – vidinis sluoksnis ne blogiau kaip stiklo arba akmens vata. Nuo 30% iki 50% turėtų sudaryti kieta vata. Bendras šios dalies vatos sluoksnis turėtų būti ne mažiau</w:t>
      </w:r>
      <w:r w:rsidR="005E4080">
        <w:rPr>
          <w:rFonts w:ascii="Times New Roman" w:hAnsi="Times New Roman" w:cs="Times New Roman"/>
          <w:sz w:val="24"/>
          <w:szCs w:val="24"/>
        </w:rPr>
        <w:t xml:space="preserve"> kaip</w:t>
      </w:r>
      <w:r w:rsidR="006D2F04" w:rsidRPr="006D2F04">
        <w:rPr>
          <w:rFonts w:ascii="Times New Roman" w:hAnsi="Times New Roman" w:cs="Times New Roman"/>
          <w:sz w:val="24"/>
          <w:szCs w:val="24"/>
        </w:rPr>
        <w:t xml:space="preserve"> 150 mm.</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6D2F04" w:rsidRPr="006D2F04">
        <w:rPr>
          <w:rFonts w:ascii="Times New Roman" w:hAnsi="Times New Roman" w:cs="Times New Roman"/>
          <w:sz w:val="24"/>
          <w:szCs w:val="24"/>
        </w:rPr>
        <w:t>Antras – išorinis sluoksnis akustinis gipso kartonas. Perforacija „sūrio“.</w:t>
      </w:r>
    </w:p>
    <w:p w:rsidR="006D2F04" w:rsidRPr="006D2F04" w:rsidRDefault="006D2F04" w:rsidP="00964895">
      <w:pPr>
        <w:ind w:right="-846" w:firstLine="567"/>
        <w:jc w:val="both"/>
        <w:rPr>
          <w:rFonts w:ascii="Times New Roman" w:hAnsi="Times New Roman" w:cs="Times New Roman"/>
          <w:sz w:val="24"/>
          <w:szCs w:val="24"/>
        </w:rPr>
      </w:pPr>
      <w:r w:rsidRPr="006D2F04">
        <w:rPr>
          <w:rFonts w:ascii="Times New Roman" w:hAnsi="Times New Roman" w:cs="Times New Roman"/>
          <w:sz w:val="24"/>
          <w:szCs w:val="24"/>
        </w:rPr>
        <w:t>Turi būti užtikrinta izoliacija nuo vatos dulkių ir sienose esanti vata ne</w:t>
      </w:r>
      <w:r w:rsidR="0091482C">
        <w:rPr>
          <w:rFonts w:ascii="Times New Roman" w:hAnsi="Times New Roman" w:cs="Times New Roman"/>
          <w:sz w:val="24"/>
          <w:szCs w:val="24"/>
        </w:rPr>
        <w:t xml:space="preserve">gali </w:t>
      </w:r>
      <w:r w:rsidRPr="006D2F04">
        <w:rPr>
          <w:rFonts w:ascii="Times New Roman" w:hAnsi="Times New Roman" w:cs="Times New Roman"/>
          <w:sz w:val="24"/>
          <w:szCs w:val="24"/>
        </w:rPr>
        <w:t>būti alergijos priežastis.</w:t>
      </w:r>
    </w:p>
    <w:p w:rsidR="0091482C" w:rsidRPr="00BB2282" w:rsidRDefault="005E4080" w:rsidP="00964895">
      <w:pPr>
        <w:ind w:right="-846" w:firstLine="567"/>
        <w:jc w:val="both"/>
        <w:rPr>
          <w:rFonts w:ascii="Times New Roman" w:hAnsi="Times New Roman" w:cs="Times New Roman"/>
          <w:b/>
          <w:sz w:val="24"/>
          <w:szCs w:val="24"/>
        </w:rPr>
      </w:pPr>
      <w:r w:rsidRPr="00BB2282">
        <w:rPr>
          <w:rFonts w:ascii="Times New Roman" w:hAnsi="Times New Roman" w:cs="Times New Roman"/>
          <w:b/>
          <w:sz w:val="24"/>
          <w:szCs w:val="24"/>
        </w:rPr>
        <w:t xml:space="preserve">2. </w:t>
      </w:r>
      <w:r w:rsidR="0091482C" w:rsidRPr="00BB2282">
        <w:rPr>
          <w:rFonts w:ascii="Times New Roman" w:hAnsi="Times New Roman" w:cs="Times New Roman"/>
          <w:b/>
          <w:sz w:val="24"/>
          <w:szCs w:val="24"/>
        </w:rPr>
        <w:t>Sienos nesiribojančios su mūro/betono siena, turtų būti 5 sluoksnių:</w:t>
      </w:r>
    </w:p>
    <w:p w:rsidR="0091482C"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91482C" w:rsidRPr="006D2F04">
        <w:rPr>
          <w:rFonts w:ascii="Times New Roman" w:hAnsi="Times New Roman" w:cs="Times New Roman"/>
          <w:sz w:val="24"/>
          <w:szCs w:val="24"/>
        </w:rPr>
        <w:t>Pirmas (išorinis) sluoksnis. Ne mažiau</w:t>
      </w:r>
      <w:r w:rsidR="005E4080">
        <w:rPr>
          <w:rFonts w:ascii="Times New Roman" w:hAnsi="Times New Roman" w:cs="Times New Roman"/>
          <w:sz w:val="24"/>
          <w:szCs w:val="24"/>
        </w:rPr>
        <w:t xml:space="preserve"> kaip</w:t>
      </w:r>
      <w:r w:rsidR="0091482C" w:rsidRPr="006D2F04">
        <w:rPr>
          <w:rFonts w:ascii="Times New Roman" w:hAnsi="Times New Roman" w:cs="Times New Roman"/>
          <w:sz w:val="24"/>
          <w:szCs w:val="24"/>
        </w:rPr>
        <w:t xml:space="preserve"> 16 milimetrų cemento ir pjuvenų plokštė.</w:t>
      </w:r>
    </w:p>
    <w:p w:rsidR="0091482C"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91482C" w:rsidRPr="006D2F04">
        <w:rPr>
          <w:rFonts w:ascii="Times New Roman" w:hAnsi="Times New Roman" w:cs="Times New Roman"/>
          <w:sz w:val="24"/>
          <w:szCs w:val="24"/>
        </w:rPr>
        <w:t xml:space="preserve">Antras sluoksnis </w:t>
      </w:r>
      <w:r w:rsidR="006B5840">
        <w:rPr>
          <w:rFonts w:ascii="Times New Roman" w:hAnsi="Times New Roman" w:cs="Times New Roman"/>
          <w:sz w:val="24"/>
          <w:szCs w:val="24"/>
        </w:rPr>
        <w:t xml:space="preserve">– </w:t>
      </w:r>
      <w:r w:rsidR="0091482C" w:rsidRPr="006D2F04">
        <w:rPr>
          <w:rFonts w:ascii="Times New Roman" w:hAnsi="Times New Roman" w:cs="Times New Roman"/>
          <w:sz w:val="24"/>
          <w:szCs w:val="24"/>
        </w:rPr>
        <w:t xml:space="preserve">ne blogiau kaip stiklo arba akmens vata. Nuo 30% iki 50% turėtų sudaryti kieta vata. Bendras šios dalies vatos sluoksnis turėtų būti ne mažiau </w:t>
      </w:r>
      <w:r w:rsidR="005E4080">
        <w:rPr>
          <w:rFonts w:ascii="Times New Roman" w:hAnsi="Times New Roman" w:cs="Times New Roman"/>
          <w:sz w:val="24"/>
          <w:szCs w:val="24"/>
        </w:rPr>
        <w:t xml:space="preserve">kaip </w:t>
      </w:r>
      <w:r w:rsidR="0091482C" w:rsidRPr="006D2F04">
        <w:rPr>
          <w:rFonts w:ascii="Times New Roman" w:hAnsi="Times New Roman" w:cs="Times New Roman"/>
          <w:sz w:val="24"/>
          <w:szCs w:val="24"/>
        </w:rPr>
        <w:t>100 mm.</w:t>
      </w:r>
    </w:p>
    <w:p w:rsidR="0091482C"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91482C">
        <w:rPr>
          <w:rFonts w:ascii="Times New Roman" w:hAnsi="Times New Roman" w:cs="Times New Roman"/>
          <w:sz w:val="24"/>
          <w:szCs w:val="24"/>
        </w:rPr>
        <w:t xml:space="preserve">Trečias sluoksnis </w:t>
      </w:r>
      <w:r w:rsidR="006B5840">
        <w:rPr>
          <w:rFonts w:ascii="Times New Roman" w:hAnsi="Times New Roman" w:cs="Times New Roman"/>
          <w:sz w:val="24"/>
          <w:szCs w:val="24"/>
        </w:rPr>
        <w:t xml:space="preserve">– </w:t>
      </w:r>
      <w:r w:rsidR="0091482C">
        <w:rPr>
          <w:rFonts w:ascii="Times New Roman" w:hAnsi="Times New Roman" w:cs="Times New Roman"/>
          <w:sz w:val="24"/>
          <w:szCs w:val="24"/>
        </w:rPr>
        <w:t>ne</w:t>
      </w:r>
      <w:r w:rsidR="0091482C" w:rsidRPr="006D2F04">
        <w:rPr>
          <w:rFonts w:ascii="Times New Roman" w:hAnsi="Times New Roman" w:cs="Times New Roman"/>
          <w:sz w:val="24"/>
          <w:szCs w:val="24"/>
        </w:rPr>
        <w:t xml:space="preserve"> mažiau</w:t>
      </w:r>
      <w:r w:rsidR="005E4080">
        <w:rPr>
          <w:rFonts w:ascii="Times New Roman" w:hAnsi="Times New Roman" w:cs="Times New Roman"/>
          <w:sz w:val="24"/>
          <w:szCs w:val="24"/>
        </w:rPr>
        <w:t xml:space="preserve"> kaip</w:t>
      </w:r>
      <w:r w:rsidR="0091482C" w:rsidRPr="006D2F04">
        <w:rPr>
          <w:rFonts w:ascii="Times New Roman" w:hAnsi="Times New Roman" w:cs="Times New Roman"/>
          <w:sz w:val="24"/>
          <w:szCs w:val="24"/>
        </w:rPr>
        <w:t xml:space="preserve"> 16 milimetrų cemento ir pjuvenų plokštė.</w:t>
      </w:r>
    </w:p>
    <w:p w:rsidR="0091482C"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91482C" w:rsidRPr="006D2F04">
        <w:rPr>
          <w:rFonts w:ascii="Times New Roman" w:hAnsi="Times New Roman" w:cs="Times New Roman"/>
          <w:sz w:val="24"/>
          <w:szCs w:val="24"/>
        </w:rPr>
        <w:t xml:space="preserve">Ketvirtas sluoksnis </w:t>
      </w:r>
      <w:r w:rsidR="006B5840">
        <w:rPr>
          <w:rFonts w:ascii="Times New Roman" w:hAnsi="Times New Roman" w:cs="Times New Roman"/>
          <w:sz w:val="24"/>
          <w:szCs w:val="24"/>
        </w:rPr>
        <w:t xml:space="preserve">– </w:t>
      </w:r>
      <w:r w:rsidR="0091482C" w:rsidRPr="006D2F04">
        <w:rPr>
          <w:rFonts w:ascii="Times New Roman" w:hAnsi="Times New Roman" w:cs="Times New Roman"/>
          <w:sz w:val="24"/>
          <w:szCs w:val="24"/>
        </w:rPr>
        <w:t>ne blogiau kaip stiklo arba akmens vata. Nuo 30% iki 50% turėtų sudaryti kieta vata. Bendras šios dalies vatos sluoksnis turėtų būti ne mažiau</w:t>
      </w:r>
      <w:r w:rsidR="005E4080">
        <w:rPr>
          <w:rFonts w:ascii="Times New Roman" w:hAnsi="Times New Roman" w:cs="Times New Roman"/>
          <w:sz w:val="24"/>
          <w:szCs w:val="24"/>
        </w:rPr>
        <w:t xml:space="preserve"> kaip</w:t>
      </w:r>
      <w:r w:rsidR="0091482C" w:rsidRPr="006D2F04">
        <w:rPr>
          <w:rFonts w:ascii="Times New Roman" w:hAnsi="Times New Roman" w:cs="Times New Roman"/>
          <w:sz w:val="24"/>
          <w:szCs w:val="24"/>
        </w:rPr>
        <w:t xml:space="preserve"> 100 mm.</w:t>
      </w:r>
    </w:p>
    <w:p w:rsidR="0091482C"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91482C">
        <w:rPr>
          <w:rFonts w:ascii="Times New Roman" w:hAnsi="Times New Roman" w:cs="Times New Roman"/>
          <w:sz w:val="24"/>
          <w:szCs w:val="24"/>
        </w:rPr>
        <w:t xml:space="preserve">Penktas sluoksnis </w:t>
      </w:r>
      <w:r w:rsidR="006B5840">
        <w:rPr>
          <w:rFonts w:ascii="Times New Roman" w:hAnsi="Times New Roman" w:cs="Times New Roman"/>
          <w:sz w:val="24"/>
          <w:szCs w:val="24"/>
        </w:rPr>
        <w:t>–</w:t>
      </w:r>
      <w:r w:rsidR="0091482C" w:rsidRPr="006D2F04">
        <w:rPr>
          <w:rFonts w:ascii="Times New Roman" w:hAnsi="Times New Roman" w:cs="Times New Roman"/>
          <w:sz w:val="24"/>
          <w:szCs w:val="24"/>
        </w:rPr>
        <w:t xml:space="preserve"> akustinis gipso kartonas. Perforacija „sūrio“.</w:t>
      </w:r>
    </w:p>
    <w:p w:rsidR="0091482C" w:rsidRPr="006D2F04" w:rsidRDefault="0091482C" w:rsidP="00964895">
      <w:pPr>
        <w:ind w:right="-846" w:firstLine="567"/>
        <w:jc w:val="both"/>
        <w:rPr>
          <w:rFonts w:ascii="Times New Roman" w:hAnsi="Times New Roman" w:cs="Times New Roman"/>
          <w:sz w:val="24"/>
          <w:szCs w:val="24"/>
        </w:rPr>
      </w:pPr>
      <w:r w:rsidRPr="006D2F04">
        <w:rPr>
          <w:rFonts w:ascii="Times New Roman" w:hAnsi="Times New Roman" w:cs="Times New Roman"/>
          <w:sz w:val="24"/>
          <w:szCs w:val="24"/>
        </w:rPr>
        <w:t>Turi būti užtikrinta izoliacija nuo vatos dulkių ir sienose esanti vata ne</w:t>
      </w:r>
      <w:r>
        <w:rPr>
          <w:rFonts w:ascii="Times New Roman" w:hAnsi="Times New Roman" w:cs="Times New Roman"/>
          <w:sz w:val="24"/>
          <w:szCs w:val="24"/>
        </w:rPr>
        <w:t xml:space="preserve">gali </w:t>
      </w:r>
      <w:r w:rsidRPr="006D2F04">
        <w:rPr>
          <w:rFonts w:ascii="Times New Roman" w:hAnsi="Times New Roman" w:cs="Times New Roman"/>
          <w:sz w:val="24"/>
          <w:szCs w:val="24"/>
        </w:rPr>
        <w:t>būti alergijos priežastis.</w:t>
      </w:r>
    </w:p>
    <w:p w:rsidR="006D2F04" w:rsidRPr="00BB2282" w:rsidRDefault="005E4080" w:rsidP="00964895">
      <w:pPr>
        <w:ind w:right="-846" w:firstLine="567"/>
        <w:jc w:val="both"/>
        <w:rPr>
          <w:rFonts w:ascii="Times New Roman" w:hAnsi="Times New Roman" w:cs="Times New Roman"/>
          <w:b/>
          <w:sz w:val="24"/>
          <w:szCs w:val="24"/>
        </w:rPr>
      </w:pPr>
      <w:r w:rsidRPr="00BB2282">
        <w:rPr>
          <w:rFonts w:ascii="Times New Roman" w:hAnsi="Times New Roman" w:cs="Times New Roman"/>
          <w:b/>
          <w:sz w:val="24"/>
          <w:szCs w:val="24"/>
        </w:rPr>
        <w:t xml:space="preserve">3. </w:t>
      </w:r>
      <w:r w:rsidR="006D2F04" w:rsidRPr="00BB2282">
        <w:rPr>
          <w:rFonts w:ascii="Times New Roman" w:hAnsi="Times New Roman" w:cs="Times New Roman"/>
          <w:b/>
          <w:sz w:val="24"/>
          <w:szCs w:val="24"/>
        </w:rPr>
        <w:t>Gri</w:t>
      </w:r>
      <w:r w:rsidR="0091482C" w:rsidRPr="00BB2282">
        <w:rPr>
          <w:rFonts w:ascii="Times New Roman" w:hAnsi="Times New Roman" w:cs="Times New Roman"/>
          <w:b/>
          <w:sz w:val="24"/>
          <w:szCs w:val="24"/>
        </w:rPr>
        <w:t>ndys</w:t>
      </w:r>
      <w:r w:rsidR="00BB2282" w:rsidRPr="00BB2282">
        <w:rPr>
          <w:rFonts w:ascii="Times New Roman" w:hAnsi="Times New Roman" w:cs="Times New Roman"/>
          <w:b/>
          <w:sz w:val="24"/>
          <w:szCs w:val="24"/>
        </w:rPr>
        <w:t xml:space="preserve"> </w:t>
      </w:r>
      <w:r w:rsidRPr="00BB2282">
        <w:rPr>
          <w:rFonts w:ascii="Times New Roman" w:hAnsi="Times New Roman" w:cs="Times New Roman"/>
          <w:b/>
          <w:sz w:val="24"/>
          <w:szCs w:val="24"/>
        </w:rPr>
        <w:t>turi būti</w:t>
      </w:r>
      <w:r w:rsidR="0091482C" w:rsidRPr="00BB2282">
        <w:rPr>
          <w:rFonts w:ascii="Times New Roman" w:hAnsi="Times New Roman" w:cs="Times New Roman"/>
          <w:b/>
          <w:sz w:val="24"/>
          <w:szCs w:val="24"/>
        </w:rPr>
        <w:t xml:space="preserve"> ne mažiau </w:t>
      </w:r>
      <w:r w:rsidRPr="00BB2282">
        <w:rPr>
          <w:rFonts w:ascii="Times New Roman" w:hAnsi="Times New Roman" w:cs="Times New Roman"/>
          <w:b/>
          <w:sz w:val="24"/>
          <w:szCs w:val="24"/>
        </w:rPr>
        <w:t xml:space="preserve">kaip </w:t>
      </w:r>
      <w:r w:rsidR="00A17649">
        <w:rPr>
          <w:rFonts w:ascii="Times New Roman" w:hAnsi="Times New Roman" w:cs="Times New Roman"/>
          <w:b/>
          <w:sz w:val="24"/>
          <w:szCs w:val="24"/>
        </w:rPr>
        <w:t>3</w:t>
      </w:r>
      <w:r w:rsidR="0091482C" w:rsidRPr="00BB2282">
        <w:rPr>
          <w:rFonts w:ascii="Times New Roman" w:hAnsi="Times New Roman" w:cs="Times New Roman"/>
          <w:b/>
          <w:sz w:val="24"/>
          <w:szCs w:val="24"/>
        </w:rPr>
        <w:t xml:space="preserve"> sluoksnių:</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6D2F04" w:rsidRPr="006D2F04">
        <w:rPr>
          <w:rFonts w:ascii="Times New Roman" w:hAnsi="Times New Roman" w:cs="Times New Roman"/>
          <w:sz w:val="24"/>
          <w:szCs w:val="24"/>
        </w:rPr>
        <w:t>Apatinis sluoksnis – kieta, pagerintų akustinių savybių, stiklo arba akmens vata. Ne mažiau</w:t>
      </w:r>
      <w:r w:rsidR="005E4080">
        <w:rPr>
          <w:rFonts w:ascii="Times New Roman" w:hAnsi="Times New Roman" w:cs="Times New Roman"/>
          <w:sz w:val="24"/>
          <w:szCs w:val="24"/>
        </w:rPr>
        <w:t xml:space="preserve"> kaip</w:t>
      </w:r>
      <w:r w:rsidR="006D2F04" w:rsidRPr="006D2F04">
        <w:rPr>
          <w:rFonts w:ascii="Times New Roman" w:hAnsi="Times New Roman" w:cs="Times New Roman"/>
          <w:sz w:val="24"/>
          <w:szCs w:val="24"/>
        </w:rPr>
        <w:t xml:space="preserve"> 150</w:t>
      </w:r>
      <w:r w:rsidR="005E4080">
        <w:rPr>
          <w:rFonts w:ascii="Times New Roman" w:hAnsi="Times New Roman" w:cs="Times New Roman"/>
          <w:sz w:val="24"/>
          <w:szCs w:val="24"/>
        </w:rPr>
        <w:t xml:space="preserve"> </w:t>
      </w:r>
      <w:r w:rsidR="006D2F04" w:rsidRPr="006D2F04">
        <w:rPr>
          <w:rFonts w:ascii="Times New Roman" w:hAnsi="Times New Roman" w:cs="Times New Roman"/>
          <w:sz w:val="24"/>
          <w:szCs w:val="24"/>
        </w:rPr>
        <w:t>mm.</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6D2F04" w:rsidRPr="006D2F04">
        <w:rPr>
          <w:rFonts w:ascii="Times New Roman" w:hAnsi="Times New Roman" w:cs="Times New Roman"/>
          <w:sz w:val="24"/>
          <w:szCs w:val="24"/>
        </w:rPr>
        <w:t>Antras – cemento ir pjuvenų plokštės, arba tvirtas betonas. Šis sluoksnis neturi ribotis su išoriniu (pirmu – cemento pjuvenų plokšte) sienų sluoksnių.</w:t>
      </w:r>
    </w:p>
    <w:p w:rsidR="006D2F04" w:rsidRPr="006D2F04" w:rsidRDefault="00964895"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6D2F04" w:rsidRPr="006D2F04">
        <w:rPr>
          <w:rFonts w:ascii="Times New Roman" w:hAnsi="Times New Roman" w:cs="Times New Roman"/>
          <w:sz w:val="24"/>
          <w:szCs w:val="24"/>
        </w:rPr>
        <w:t>Trečias – antistatinis kilimas. Spalva – tamsi, derinam</w:t>
      </w:r>
      <w:r w:rsidR="0091482C">
        <w:rPr>
          <w:rFonts w:ascii="Times New Roman" w:hAnsi="Times New Roman" w:cs="Times New Roman"/>
          <w:sz w:val="24"/>
          <w:szCs w:val="24"/>
        </w:rPr>
        <w:t>a su užsakovu</w:t>
      </w:r>
      <w:r w:rsidR="006D2F04" w:rsidRPr="006D2F04">
        <w:rPr>
          <w:rFonts w:ascii="Times New Roman" w:hAnsi="Times New Roman" w:cs="Times New Roman"/>
          <w:sz w:val="24"/>
          <w:szCs w:val="24"/>
        </w:rPr>
        <w:t>.</w:t>
      </w:r>
    </w:p>
    <w:p w:rsidR="006D2F04" w:rsidRPr="006D2F04" w:rsidRDefault="006D2F04" w:rsidP="00964895">
      <w:pPr>
        <w:ind w:right="-846" w:firstLine="567"/>
        <w:jc w:val="both"/>
        <w:rPr>
          <w:rFonts w:ascii="Times New Roman" w:hAnsi="Times New Roman" w:cs="Times New Roman"/>
          <w:sz w:val="24"/>
          <w:szCs w:val="24"/>
        </w:rPr>
      </w:pPr>
      <w:r w:rsidRPr="0091482C">
        <w:rPr>
          <w:rFonts w:ascii="Times New Roman" w:hAnsi="Times New Roman" w:cs="Times New Roman"/>
          <w:b/>
          <w:i/>
          <w:sz w:val="24"/>
          <w:szCs w:val="24"/>
        </w:rPr>
        <w:t>Sienoje</w:t>
      </w:r>
      <w:r w:rsidR="0091482C" w:rsidRPr="0091482C">
        <w:rPr>
          <w:rFonts w:ascii="Times New Roman" w:hAnsi="Times New Roman" w:cs="Times New Roman"/>
          <w:b/>
          <w:i/>
          <w:sz w:val="24"/>
          <w:szCs w:val="24"/>
        </w:rPr>
        <w:t>,</w:t>
      </w:r>
      <w:r w:rsidRPr="0091482C">
        <w:rPr>
          <w:rFonts w:ascii="Times New Roman" w:hAnsi="Times New Roman" w:cs="Times New Roman"/>
          <w:b/>
          <w:i/>
          <w:sz w:val="24"/>
          <w:szCs w:val="24"/>
        </w:rPr>
        <w:t xml:space="preserve"> atskiriančioje mon</w:t>
      </w:r>
      <w:r w:rsidR="005E4080">
        <w:rPr>
          <w:rFonts w:ascii="Times New Roman" w:hAnsi="Times New Roman" w:cs="Times New Roman"/>
          <w:b/>
          <w:i/>
          <w:sz w:val="24"/>
          <w:szCs w:val="24"/>
        </w:rPr>
        <w:t xml:space="preserve">tažinę nuo filmavimo kambario, </w:t>
      </w:r>
      <w:r w:rsidRPr="0091482C">
        <w:rPr>
          <w:rFonts w:ascii="Times New Roman" w:hAnsi="Times New Roman" w:cs="Times New Roman"/>
          <w:b/>
          <w:i/>
          <w:sz w:val="24"/>
          <w:szCs w:val="24"/>
        </w:rPr>
        <w:t>turi būti</w:t>
      </w:r>
      <w:r w:rsidRPr="006D2F04">
        <w:rPr>
          <w:rFonts w:ascii="Times New Roman" w:hAnsi="Times New Roman" w:cs="Times New Roman"/>
          <w:sz w:val="24"/>
          <w:szCs w:val="24"/>
        </w:rPr>
        <w:t xml:space="preserve"> du, 3 stiklų, labai gerai izoliuoti, pagerintų akustinių savybių (izoliacijos) langai iš abiejų montažinių pusių. Papildomai viduje įmontuoti maksimaliai pakreipti stiklai sienos ir lubų atžvilgiu (kad atsispindėjęs garsas būtų nukreiptas į lubas).</w:t>
      </w:r>
    </w:p>
    <w:p w:rsidR="006D2F04" w:rsidRPr="006D2F04" w:rsidRDefault="0091482C" w:rsidP="00964895">
      <w:pPr>
        <w:ind w:right="-846" w:firstLine="567"/>
        <w:jc w:val="both"/>
        <w:rPr>
          <w:rFonts w:ascii="Times New Roman" w:hAnsi="Times New Roman" w:cs="Times New Roman"/>
          <w:sz w:val="24"/>
          <w:szCs w:val="24"/>
        </w:rPr>
      </w:pPr>
      <w:r w:rsidRPr="0091482C">
        <w:rPr>
          <w:rFonts w:ascii="Times New Roman" w:hAnsi="Times New Roman" w:cs="Times New Roman"/>
          <w:b/>
          <w:i/>
          <w:sz w:val="24"/>
          <w:szCs w:val="24"/>
        </w:rPr>
        <w:t xml:space="preserve">Vaizdo studijos </w:t>
      </w:r>
      <w:r w:rsidR="006D2F04" w:rsidRPr="0091482C">
        <w:rPr>
          <w:rFonts w:ascii="Times New Roman" w:hAnsi="Times New Roman" w:cs="Times New Roman"/>
          <w:b/>
          <w:i/>
          <w:sz w:val="24"/>
          <w:szCs w:val="24"/>
        </w:rPr>
        <w:t>durys</w:t>
      </w:r>
      <w:r w:rsidR="006D2F04" w:rsidRPr="006D2F04">
        <w:rPr>
          <w:rFonts w:ascii="Times New Roman" w:hAnsi="Times New Roman" w:cs="Times New Roman"/>
          <w:sz w:val="24"/>
          <w:szCs w:val="24"/>
        </w:rPr>
        <w:t xml:space="preserve"> turi būti labai geros garso izoliacijos, specialiai sertifikuotos įrašų studijoms. </w:t>
      </w:r>
    </w:p>
    <w:p w:rsidR="006D2F04" w:rsidRDefault="0091482C" w:rsidP="00964895">
      <w:pPr>
        <w:ind w:right="-846" w:firstLine="567"/>
        <w:jc w:val="both"/>
        <w:rPr>
          <w:rFonts w:ascii="Times New Roman" w:hAnsi="Times New Roman" w:cs="Times New Roman"/>
          <w:sz w:val="24"/>
          <w:szCs w:val="24"/>
        </w:rPr>
      </w:pPr>
      <w:r>
        <w:rPr>
          <w:rFonts w:ascii="Times New Roman" w:hAnsi="Times New Roman" w:cs="Times New Roman"/>
          <w:sz w:val="24"/>
          <w:szCs w:val="24"/>
        </w:rPr>
        <w:t>Vaizdo studijos</w:t>
      </w:r>
      <w:r w:rsidR="006D2F04" w:rsidRPr="006D2F04">
        <w:rPr>
          <w:rFonts w:ascii="Times New Roman" w:hAnsi="Times New Roman" w:cs="Times New Roman"/>
          <w:sz w:val="24"/>
          <w:szCs w:val="24"/>
        </w:rPr>
        <w:t xml:space="preserve"> sienų konstrukcijos neturi liestis su trečiu sluoksniu (cemento pjuvenų plokšte), arba su trečio sluoksnio konstrukcija, taip užtikrinant, kad kietomis konstrukcijos dalimis nepersiduotų garsai į vidų.</w:t>
      </w:r>
    </w:p>
    <w:p w:rsidR="0091482C" w:rsidRPr="006D2F04" w:rsidRDefault="0091482C" w:rsidP="00964895">
      <w:pPr>
        <w:ind w:right="-846" w:firstLine="567"/>
        <w:jc w:val="both"/>
        <w:rPr>
          <w:rFonts w:ascii="Times New Roman" w:hAnsi="Times New Roman" w:cs="Times New Roman"/>
          <w:sz w:val="24"/>
          <w:szCs w:val="24"/>
        </w:rPr>
      </w:pPr>
      <w:r w:rsidRPr="006A32C4">
        <w:rPr>
          <w:rFonts w:ascii="Times New Roman" w:hAnsi="Times New Roman" w:cs="Times New Roman"/>
          <w:b/>
          <w:i/>
          <w:sz w:val="24"/>
          <w:szCs w:val="24"/>
        </w:rPr>
        <w:t>Sienų perimetras turi būti su pakabinamomis, stumdomomis specialiomis akustinėmis užuolaidomis nuo lubų iki grindų.</w:t>
      </w:r>
      <w:r w:rsidRPr="0091482C">
        <w:rPr>
          <w:rFonts w:ascii="Times New Roman" w:hAnsi="Times New Roman" w:cs="Times New Roman"/>
          <w:sz w:val="24"/>
          <w:szCs w:val="24"/>
        </w:rPr>
        <w:t xml:space="preserve"> Užuolaidų svoris ne mažiau</w:t>
      </w:r>
      <w:r w:rsidR="005E4080">
        <w:rPr>
          <w:rFonts w:ascii="Times New Roman" w:hAnsi="Times New Roman" w:cs="Times New Roman"/>
          <w:sz w:val="24"/>
          <w:szCs w:val="24"/>
        </w:rPr>
        <w:t xml:space="preserve"> kaip</w:t>
      </w:r>
      <w:r w:rsidRPr="0091482C">
        <w:rPr>
          <w:rFonts w:ascii="Times New Roman" w:hAnsi="Times New Roman" w:cs="Times New Roman"/>
          <w:sz w:val="24"/>
          <w:szCs w:val="24"/>
        </w:rPr>
        <w:t xml:space="preserve"> 500 gramų kvadratiniam metrui. Atsparumas ugniai – ne</w:t>
      </w:r>
      <w:r w:rsidR="006B5840">
        <w:rPr>
          <w:rFonts w:ascii="Times New Roman" w:hAnsi="Times New Roman" w:cs="Times New Roman"/>
          <w:sz w:val="24"/>
          <w:szCs w:val="24"/>
        </w:rPr>
        <w:t xml:space="preserve"> </w:t>
      </w:r>
      <w:r w:rsidRPr="0091482C">
        <w:rPr>
          <w:rFonts w:ascii="Times New Roman" w:hAnsi="Times New Roman" w:cs="Times New Roman"/>
          <w:sz w:val="24"/>
          <w:szCs w:val="24"/>
        </w:rPr>
        <w:t>blogiau B1.</w:t>
      </w:r>
      <w:r w:rsidR="006A32C4" w:rsidRPr="006A32C4">
        <w:t xml:space="preserve"> </w:t>
      </w:r>
      <w:r w:rsidR="006A32C4">
        <w:rPr>
          <w:rFonts w:ascii="Times New Roman" w:hAnsi="Times New Roman" w:cs="Times New Roman"/>
          <w:sz w:val="24"/>
          <w:szCs w:val="24"/>
        </w:rPr>
        <w:t>Spalva</w:t>
      </w:r>
      <w:r w:rsidR="006A32C4" w:rsidRPr="006A32C4">
        <w:rPr>
          <w:rFonts w:ascii="Times New Roman" w:hAnsi="Times New Roman" w:cs="Times New Roman"/>
          <w:sz w:val="24"/>
          <w:szCs w:val="24"/>
        </w:rPr>
        <w:t xml:space="preserve"> </w:t>
      </w:r>
      <w:r w:rsidR="005E4080">
        <w:rPr>
          <w:rFonts w:ascii="Times New Roman" w:hAnsi="Times New Roman" w:cs="Times New Roman"/>
          <w:sz w:val="24"/>
          <w:szCs w:val="24"/>
        </w:rPr>
        <w:t xml:space="preserve">turi būti </w:t>
      </w:r>
      <w:r w:rsidR="006A32C4" w:rsidRPr="006A32C4">
        <w:rPr>
          <w:rFonts w:ascii="Times New Roman" w:hAnsi="Times New Roman" w:cs="Times New Roman"/>
          <w:sz w:val="24"/>
          <w:szCs w:val="24"/>
        </w:rPr>
        <w:t>derinama su užsakovu.</w:t>
      </w:r>
    </w:p>
    <w:p w:rsidR="006C770D" w:rsidRDefault="006C770D" w:rsidP="006C770D">
      <w:pPr>
        <w:jc w:val="center"/>
        <w:rPr>
          <w:rFonts w:ascii="Times New Roman" w:hAnsi="Times New Roman" w:cs="Times New Roman"/>
          <w:sz w:val="24"/>
          <w:szCs w:val="24"/>
        </w:rPr>
        <w:sectPr w:rsidR="006C770D" w:rsidSect="00AD17BF">
          <w:pgSz w:w="12240" w:h="15840"/>
          <w:pgMar w:top="1135" w:right="1440" w:bottom="1440" w:left="1440" w:header="720" w:footer="720" w:gutter="0"/>
          <w:cols w:space="1296"/>
        </w:sectPr>
      </w:pPr>
      <w:r>
        <w:rPr>
          <w:rFonts w:ascii="Times New Roman" w:hAnsi="Times New Roman" w:cs="Times New Roman"/>
          <w:sz w:val="24"/>
          <w:szCs w:val="24"/>
        </w:rPr>
        <w:t>_________________________________</w:t>
      </w:r>
    </w:p>
    <w:p w:rsidR="00F93C06" w:rsidRPr="001B7607" w:rsidRDefault="00F93C06" w:rsidP="00F93C06">
      <w:pPr>
        <w:spacing w:after="0" w:line="240" w:lineRule="auto"/>
        <w:jc w:val="right"/>
        <w:rPr>
          <w:rFonts w:ascii="Times New Roman" w:hAnsi="Times New Roman" w:cs="Times New Roman"/>
          <w:sz w:val="24"/>
          <w:szCs w:val="24"/>
        </w:rPr>
      </w:pPr>
      <w:r w:rsidRPr="001B7607">
        <w:rPr>
          <w:rFonts w:ascii="Times New Roman" w:hAnsi="Times New Roman" w:cs="Times New Roman"/>
          <w:sz w:val="24"/>
          <w:szCs w:val="24"/>
        </w:rPr>
        <w:lastRenderedPageBreak/>
        <w:t>Sąlygų priedo Nr. 2 tęsinys</w:t>
      </w:r>
    </w:p>
    <w:p w:rsidR="00F93C06" w:rsidRDefault="00F93C06" w:rsidP="00456A7D">
      <w:pPr>
        <w:spacing w:after="0" w:line="240" w:lineRule="auto"/>
        <w:jc w:val="center"/>
        <w:rPr>
          <w:rFonts w:ascii="Times New Roman" w:hAnsi="Times New Roman" w:cs="Times New Roman"/>
          <w:sz w:val="24"/>
          <w:szCs w:val="24"/>
        </w:rPr>
      </w:pPr>
    </w:p>
    <w:p w:rsidR="00456A7D" w:rsidRDefault="00456A7D" w:rsidP="00456A7D">
      <w:pPr>
        <w:spacing w:after="0" w:line="240" w:lineRule="auto"/>
        <w:jc w:val="center"/>
        <w:rPr>
          <w:rFonts w:ascii="Times New Roman" w:hAnsi="Times New Roman" w:cs="Times New Roman"/>
          <w:sz w:val="24"/>
          <w:szCs w:val="24"/>
        </w:rPr>
      </w:pPr>
      <w:r w:rsidRPr="007524B6">
        <w:rPr>
          <w:rFonts w:ascii="Times New Roman" w:hAnsi="Times New Roman" w:cs="Times New Roman"/>
          <w:sz w:val="24"/>
          <w:szCs w:val="24"/>
        </w:rPr>
        <w:t xml:space="preserve">Paprastojo remonto vizualizacija ir </w:t>
      </w:r>
      <w:r w:rsidR="007524B6" w:rsidRPr="007524B6">
        <w:rPr>
          <w:rFonts w:ascii="Times New Roman" w:hAnsi="Times New Roman" w:cs="Times New Roman"/>
          <w:sz w:val="24"/>
          <w:szCs w:val="24"/>
        </w:rPr>
        <w:t>reikalavimai inžinierinių tinklų instaliavimui</w:t>
      </w:r>
    </w:p>
    <w:p w:rsidR="006D2F04" w:rsidRDefault="00456A7D" w:rsidP="00456A7D">
      <w:pPr>
        <w:jc w:val="center"/>
        <w:rPr>
          <w:rFonts w:ascii="Times New Roman" w:hAnsi="Times New Roman" w:cs="Times New Roman"/>
          <w:sz w:val="24"/>
          <w:szCs w:val="24"/>
        </w:rPr>
      </w:pPr>
      <w:r w:rsidRPr="00456A7D">
        <w:rPr>
          <w:rFonts w:ascii="Times New Roman" w:hAnsi="Times New Roman" w:cs="Times New Roman"/>
          <w:b/>
          <w:sz w:val="24"/>
          <w:szCs w:val="24"/>
        </w:rPr>
        <w:t>KOMPIUTERINIŲ TINKLŲ LABORATORIJOS PAPRASTOJO REMONTO DARBAI</w:t>
      </w:r>
    </w:p>
    <w:p w:rsidR="006D2F04" w:rsidRDefault="00CE5711" w:rsidP="00456A7D">
      <w:pPr>
        <w:jc w:val="center"/>
        <w:rPr>
          <w:rFonts w:ascii="Times New Roman" w:hAnsi="Times New Roman" w:cs="Times New Roman"/>
          <w:sz w:val="24"/>
          <w:szCs w:val="24"/>
        </w:rPr>
      </w:pPr>
      <w:r>
        <w:rPr>
          <w:noProof/>
        </w:rPr>
        <w:drawing>
          <wp:inline distT="0" distB="0" distL="0" distR="0">
            <wp:extent cx="7357745" cy="4870801"/>
            <wp:effectExtent l="0" t="0" r="0" b="635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6551" t="16050" r="17361" b="6172"/>
                    <a:stretch/>
                  </pic:blipFill>
                  <pic:spPr bwMode="auto">
                    <a:xfrm>
                      <a:off x="0" y="0"/>
                      <a:ext cx="7378198" cy="4884341"/>
                    </a:xfrm>
                    <a:prstGeom prst="rect">
                      <a:avLst/>
                    </a:prstGeom>
                    <a:ln>
                      <a:noFill/>
                    </a:ln>
                    <a:extLst>
                      <a:ext uri="{53640926-AAD7-44D8-BBD7-CCE9431645EC}">
                        <a14:shadowObscured xmlns:a14="http://schemas.microsoft.com/office/drawing/2010/main"/>
                      </a:ext>
                    </a:extLst>
                  </pic:spPr>
                </pic:pic>
              </a:graphicData>
            </a:graphic>
          </wp:inline>
        </w:drawing>
      </w:r>
    </w:p>
    <w:p w:rsidR="00456A7D" w:rsidRDefault="00456A7D" w:rsidP="00456A7D">
      <w:pPr>
        <w:jc w:val="center"/>
        <w:rPr>
          <w:rFonts w:ascii="Times New Roman" w:hAnsi="Times New Roman" w:cs="Times New Roman"/>
          <w:sz w:val="24"/>
          <w:szCs w:val="24"/>
        </w:rPr>
      </w:pPr>
    </w:p>
    <w:p w:rsidR="002D1795" w:rsidRDefault="002D1795" w:rsidP="00FE5FEA">
      <w:pPr>
        <w:tabs>
          <w:tab w:val="left" w:pos="1584"/>
        </w:tabs>
        <w:spacing w:after="0" w:line="240" w:lineRule="auto"/>
        <w:rPr>
          <w:rFonts w:ascii="Times New Roman" w:hAnsi="Times New Roman" w:cs="Times New Roman"/>
          <w:sz w:val="24"/>
          <w:szCs w:val="24"/>
        </w:rPr>
      </w:pPr>
    </w:p>
    <w:p w:rsidR="002D1795" w:rsidRDefault="00456A7D" w:rsidP="00456A7D">
      <w:pPr>
        <w:tabs>
          <w:tab w:val="left" w:pos="1584"/>
        </w:tabs>
        <w:spacing w:after="0" w:line="240" w:lineRule="auto"/>
        <w:jc w:val="center"/>
        <w:rPr>
          <w:rFonts w:ascii="Times New Roman" w:hAnsi="Times New Roman" w:cs="Times New Roman"/>
          <w:sz w:val="24"/>
          <w:szCs w:val="24"/>
        </w:rPr>
      </w:pPr>
      <w:r>
        <w:rPr>
          <w:noProof/>
        </w:rPr>
        <w:drawing>
          <wp:inline distT="0" distB="0" distL="0" distR="0">
            <wp:extent cx="6829425" cy="3654981"/>
            <wp:effectExtent l="0" t="0" r="0" b="317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16898" t="28395" r="28820" b="19958"/>
                    <a:stretch/>
                  </pic:blipFill>
                  <pic:spPr bwMode="auto">
                    <a:xfrm>
                      <a:off x="0" y="0"/>
                      <a:ext cx="6860216" cy="3671460"/>
                    </a:xfrm>
                    <a:prstGeom prst="rect">
                      <a:avLst/>
                    </a:prstGeom>
                    <a:ln>
                      <a:noFill/>
                    </a:ln>
                    <a:extLst>
                      <a:ext uri="{53640926-AAD7-44D8-BBD7-CCE9431645EC}">
                        <a14:shadowObscured xmlns:a14="http://schemas.microsoft.com/office/drawing/2010/main"/>
                      </a:ext>
                    </a:extLst>
                  </pic:spPr>
                </pic:pic>
              </a:graphicData>
            </a:graphic>
          </wp:inline>
        </w:drawing>
      </w:r>
    </w:p>
    <w:p w:rsidR="007524B6" w:rsidRDefault="007524B6" w:rsidP="00456A7D">
      <w:pPr>
        <w:tabs>
          <w:tab w:val="left" w:pos="1584"/>
        </w:tabs>
        <w:spacing w:after="0" w:line="240" w:lineRule="auto"/>
        <w:jc w:val="center"/>
        <w:rPr>
          <w:rFonts w:ascii="Times New Roman" w:hAnsi="Times New Roman" w:cs="Times New Roman"/>
          <w:sz w:val="24"/>
          <w:szCs w:val="24"/>
        </w:rPr>
      </w:pPr>
    </w:p>
    <w:p w:rsidR="007524B6" w:rsidRPr="007524B6" w:rsidRDefault="007524B6" w:rsidP="00964895">
      <w:pPr>
        <w:tabs>
          <w:tab w:val="left" w:pos="1584"/>
        </w:tabs>
        <w:spacing w:after="0" w:line="360" w:lineRule="auto"/>
        <w:ind w:firstLine="567"/>
        <w:jc w:val="both"/>
        <w:rPr>
          <w:rFonts w:ascii="Times New Roman" w:hAnsi="Times New Roman" w:cs="Times New Roman"/>
          <w:b/>
          <w:sz w:val="24"/>
          <w:szCs w:val="24"/>
        </w:rPr>
      </w:pPr>
      <w:r w:rsidRPr="007524B6">
        <w:rPr>
          <w:rFonts w:ascii="Times New Roman" w:hAnsi="Times New Roman" w:cs="Times New Roman"/>
          <w:b/>
          <w:sz w:val="24"/>
          <w:szCs w:val="24"/>
        </w:rPr>
        <w:t>SVARBU:</w:t>
      </w:r>
    </w:p>
    <w:p w:rsidR="007524B6" w:rsidRDefault="007524B6" w:rsidP="00964895">
      <w:pPr>
        <w:tabs>
          <w:tab w:val="left" w:pos="1584"/>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Rangovas patalpoje montuoja Užsakovo nupirktas 4 kompiuterines spintas, juose sumontuodamas Rangovo lėšomis įsigytą darbų kiekių žiniaraštyje Nr. 2 numatytą komutacinę įrangą.</w:t>
      </w:r>
    </w:p>
    <w:p w:rsidR="007524B6" w:rsidRDefault="007524B6" w:rsidP="00964895">
      <w:pPr>
        <w:tabs>
          <w:tab w:val="left" w:pos="1584"/>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Rangovas darbo vietose (18 + 1 darbo vieta) elektros ir kompiuterinių tinklų galutinio instaliavimo darbus </w:t>
      </w:r>
      <w:r w:rsidR="00AC2143">
        <w:rPr>
          <w:rFonts w:ascii="Times New Roman" w:hAnsi="Times New Roman" w:cs="Times New Roman"/>
          <w:sz w:val="24"/>
          <w:szCs w:val="24"/>
        </w:rPr>
        <w:t xml:space="preserve">(rozečių montavimas balduose) </w:t>
      </w:r>
      <w:r>
        <w:rPr>
          <w:rFonts w:ascii="Times New Roman" w:hAnsi="Times New Roman" w:cs="Times New Roman"/>
          <w:sz w:val="24"/>
          <w:szCs w:val="24"/>
        </w:rPr>
        <w:t>atlieka po to, kai Užsakovo lėšomis įsigyjami baldai ir jie sumontuojami patalpoje.</w:t>
      </w:r>
    </w:p>
    <w:p w:rsidR="00F50EA9" w:rsidRDefault="00F50EA9" w:rsidP="00CE5711">
      <w:pPr>
        <w:spacing w:after="0" w:line="240" w:lineRule="auto"/>
        <w:rPr>
          <w:rFonts w:ascii="Times New Roman" w:hAnsi="Times New Roman" w:cs="Times New Roman"/>
          <w:b/>
          <w:sz w:val="24"/>
          <w:szCs w:val="24"/>
        </w:rPr>
      </w:pPr>
    </w:p>
    <w:p w:rsidR="00F93C06" w:rsidRDefault="00F93C06" w:rsidP="005E4080">
      <w:pPr>
        <w:numPr>
          <w:ilvl w:val="0"/>
          <w:numId w:val="48"/>
        </w:numPr>
        <w:contextualSpacing/>
        <w:rPr>
          <w:rFonts w:eastAsiaTheme="minorHAnsi"/>
          <w:lang w:eastAsia="en-US"/>
        </w:rPr>
        <w:sectPr w:rsidR="00F93C06" w:rsidSect="00456A7D">
          <w:pgSz w:w="15840" w:h="12240" w:orient="landscape"/>
          <w:pgMar w:top="1440" w:right="1440" w:bottom="1440" w:left="1440" w:header="720" w:footer="720" w:gutter="0"/>
          <w:cols w:space="1296"/>
        </w:sectPr>
      </w:pPr>
    </w:p>
    <w:p w:rsidR="00AD17BF" w:rsidRPr="00AD17BF" w:rsidRDefault="00AD17BF" w:rsidP="00AD17BF">
      <w:pPr>
        <w:pStyle w:val="Sraopastraipa"/>
        <w:spacing w:line="240" w:lineRule="auto"/>
        <w:jc w:val="right"/>
        <w:rPr>
          <w:rFonts w:ascii="Times New Roman" w:hAnsi="Times New Roman" w:cs="Times New Roman"/>
          <w:sz w:val="24"/>
          <w:szCs w:val="24"/>
        </w:rPr>
      </w:pPr>
      <w:r w:rsidRPr="00AD17BF">
        <w:rPr>
          <w:rFonts w:ascii="Times New Roman" w:hAnsi="Times New Roman" w:cs="Times New Roman"/>
          <w:sz w:val="24"/>
          <w:szCs w:val="24"/>
        </w:rPr>
        <w:lastRenderedPageBreak/>
        <w:t>Sąlygų priedo Nr. 2 tęsinys</w:t>
      </w:r>
    </w:p>
    <w:p w:rsidR="00AD17BF" w:rsidRDefault="00AD17BF" w:rsidP="00F93C06">
      <w:pPr>
        <w:ind w:left="720"/>
        <w:contextualSpacing/>
        <w:jc w:val="center"/>
        <w:rPr>
          <w:rFonts w:ascii="Times New Roman" w:hAnsi="Times New Roman" w:cs="Times New Roman"/>
          <w:b/>
          <w:szCs w:val="24"/>
        </w:rPr>
      </w:pPr>
    </w:p>
    <w:p w:rsidR="00AD323C" w:rsidRPr="00C8220A" w:rsidRDefault="00C8220A" w:rsidP="00F93C06">
      <w:pPr>
        <w:ind w:left="720"/>
        <w:contextualSpacing/>
        <w:jc w:val="center"/>
        <w:rPr>
          <w:rFonts w:ascii="Times New Roman" w:hAnsi="Times New Roman" w:cs="Times New Roman"/>
          <w:b/>
          <w:szCs w:val="24"/>
        </w:rPr>
      </w:pPr>
      <w:r w:rsidRPr="00C8220A">
        <w:rPr>
          <w:rFonts w:ascii="Times New Roman" w:hAnsi="Times New Roman" w:cs="Times New Roman"/>
          <w:b/>
          <w:szCs w:val="24"/>
        </w:rPr>
        <w:t>REIKALAVIMAI RANGOVO LĖŠOMIS ĮSIGYJAMAI KOMUTACINEI ĮRANGAI IR MEDŽIAGOMS,</w:t>
      </w:r>
    </w:p>
    <w:p w:rsidR="00F93C06" w:rsidRPr="00C8220A" w:rsidRDefault="00C8220A" w:rsidP="00F93C06">
      <w:pPr>
        <w:ind w:left="720"/>
        <w:contextualSpacing/>
        <w:jc w:val="center"/>
        <w:rPr>
          <w:rFonts w:ascii="Times New Roman" w:hAnsi="Times New Roman" w:cs="Times New Roman"/>
          <w:b/>
          <w:szCs w:val="24"/>
        </w:rPr>
      </w:pPr>
      <w:r w:rsidRPr="00C8220A">
        <w:rPr>
          <w:rFonts w:ascii="Times New Roman" w:hAnsi="Times New Roman" w:cs="Times New Roman"/>
          <w:b/>
          <w:szCs w:val="24"/>
        </w:rPr>
        <w:t xml:space="preserve"> NUMATYTOMS DARBŲ KIEKIŲ ŽINIARAŠTYJE NR. 2 </w:t>
      </w:r>
    </w:p>
    <w:p w:rsidR="00F93C06" w:rsidRDefault="00F93C06" w:rsidP="00F93C06">
      <w:pPr>
        <w:ind w:left="720"/>
        <w:contextualSpacing/>
        <w:rPr>
          <w:rFonts w:eastAsiaTheme="minorHAnsi"/>
          <w:lang w:eastAsia="en-US"/>
        </w:rPr>
      </w:pPr>
    </w:p>
    <w:p w:rsidR="00F93C06" w:rsidRPr="00AD323C" w:rsidRDefault="00F93C06" w:rsidP="00AD17BF">
      <w:pPr>
        <w:numPr>
          <w:ilvl w:val="0"/>
          <w:numId w:val="48"/>
        </w:numPr>
        <w:spacing w:after="0" w:line="240" w:lineRule="auto"/>
        <w:contextualSpacing/>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Kompiuterinių komutacinių panelių nemažiau 1</w:t>
      </w:r>
      <w:r w:rsidR="00C8220A">
        <w:rPr>
          <w:rFonts w:ascii="Times New Roman" w:eastAsiaTheme="minorHAnsi" w:hAnsi="Times New Roman" w:cs="Times New Roman"/>
          <w:sz w:val="24"/>
          <w:szCs w:val="24"/>
          <w:lang w:eastAsia="en-US"/>
        </w:rPr>
        <w:t xml:space="preserve">2 lizdų montavimas komutacinėse </w:t>
      </w:r>
      <w:r w:rsidRPr="00AD323C">
        <w:rPr>
          <w:rFonts w:ascii="Times New Roman" w:eastAsiaTheme="minorHAnsi" w:hAnsi="Times New Roman" w:cs="Times New Roman"/>
          <w:sz w:val="24"/>
          <w:szCs w:val="24"/>
          <w:lang w:eastAsia="en-US"/>
        </w:rPr>
        <w:t>spintose, 4 vnt.:</w:t>
      </w:r>
    </w:p>
    <w:p w:rsidR="00F93C06" w:rsidRPr="00AD323C" w:rsidRDefault="00F93C06" w:rsidP="00AD17BF">
      <w:pPr>
        <w:pStyle w:val="Sraopastraipa"/>
        <w:numPr>
          <w:ilvl w:val="0"/>
          <w:numId w:val="49"/>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Lizdai - RJ45, KAT 5e, pilnai ekranuota.</w:t>
      </w:r>
    </w:p>
    <w:p w:rsidR="00AD323C" w:rsidRPr="00AD323C" w:rsidRDefault="00F93C06" w:rsidP="00AD17BF">
      <w:pPr>
        <w:pStyle w:val="Sraopastraipa"/>
        <w:numPr>
          <w:ilvl w:val="0"/>
          <w:numId w:val="48"/>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Kompiuterinių komutatorių (24p</w:t>
      </w:r>
      <w:r w:rsidR="00AD323C" w:rsidRPr="00AD323C">
        <w:rPr>
          <w:rFonts w:ascii="Times New Roman" w:eastAsiaTheme="minorHAnsi" w:hAnsi="Times New Roman" w:cs="Times New Roman"/>
          <w:sz w:val="24"/>
          <w:szCs w:val="24"/>
          <w:lang w:eastAsia="en-US"/>
        </w:rPr>
        <w:t>ort gigabit) montavimas, 6 vnt.:</w:t>
      </w:r>
    </w:p>
    <w:p w:rsidR="00AD323C" w:rsidRDefault="00F93C06" w:rsidP="00AD17BF">
      <w:pPr>
        <w:pStyle w:val="Sraopastraipa"/>
        <w:numPr>
          <w:ilvl w:val="0"/>
          <w:numId w:val="49"/>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Pilnai Layer 2 valdomas komutatorius;</w:t>
      </w:r>
    </w:p>
    <w:p w:rsidR="00AD323C" w:rsidRDefault="00022288" w:rsidP="00AD17BF">
      <w:pPr>
        <w:pStyle w:val="Sraopastraipa"/>
        <w:numPr>
          <w:ilvl w:val="0"/>
          <w:numId w:val="49"/>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Turi turėti valdymą</w:t>
      </w:r>
      <w:r w:rsidR="00F93C06" w:rsidRPr="00AD323C">
        <w:rPr>
          <w:rFonts w:ascii="Times New Roman" w:eastAsiaTheme="minorHAnsi" w:hAnsi="Times New Roman" w:cs="Times New Roman"/>
          <w:sz w:val="24"/>
          <w:szCs w:val="24"/>
          <w:lang w:eastAsia="en-US"/>
        </w:rPr>
        <w:t xml:space="preserve"> per komandų eilutės sąsają, interneto naršyklę, naudojant konfigūracijos meniu, </w:t>
      </w:r>
      <w:r>
        <w:rPr>
          <w:rFonts w:ascii="Times New Roman" w:eastAsiaTheme="minorHAnsi" w:hAnsi="Times New Roman" w:cs="Times New Roman"/>
          <w:sz w:val="24"/>
          <w:szCs w:val="24"/>
          <w:lang w:eastAsia="en-US"/>
        </w:rPr>
        <w:t xml:space="preserve">turi būti </w:t>
      </w:r>
      <w:r w:rsidR="00F93C06" w:rsidRPr="00AD323C">
        <w:rPr>
          <w:rFonts w:ascii="Times New Roman" w:eastAsiaTheme="minorHAnsi" w:hAnsi="Times New Roman" w:cs="Times New Roman"/>
          <w:sz w:val="24"/>
          <w:szCs w:val="24"/>
          <w:lang w:eastAsia="en-US"/>
        </w:rPr>
        <w:t>out-of-band valdymas (serijinis RS-232C);</w:t>
      </w:r>
    </w:p>
    <w:p w:rsidR="00AD323C" w:rsidRDefault="00022288" w:rsidP="00AD17BF">
      <w:pPr>
        <w:pStyle w:val="Sraopastraipa"/>
        <w:numPr>
          <w:ilvl w:val="0"/>
          <w:numId w:val="49"/>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Turi paalaikyti</w:t>
      </w:r>
      <w:r w:rsidR="00F93C06" w:rsidRPr="00AD323C">
        <w:rPr>
          <w:rFonts w:ascii="Times New Roman" w:eastAsiaTheme="minorHAnsi" w:hAnsi="Times New Roman" w:cs="Times New Roman"/>
          <w:sz w:val="24"/>
          <w:szCs w:val="24"/>
          <w:lang w:eastAsia="en-US"/>
        </w:rPr>
        <w:t xml:space="preserve"> IPv6, sFlow, VLAN (IEEE 802.1Q);</w:t>
      </w:r>
    </w:p>
    <w:p w:rsidR="00AD323C" w:rsidRDefault="00022288" w:rsidP="00AD17BF">
      <w:pPr>
        <w:pStyle w:val="Sraopastraipa"/>
        <w:numPr>
          <w:ilvl w:val="0"/>
          <w:numId w:val="49"/>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Turi turėti l</w:t>
      </w:r>
      <w:r w:rsidR="00F93C06" w:rsidRPr="00AD323C">
        <w:rPr>
          <w:rFonts w:ascii="Times New Roman" w:eastAsiaTheme="minorHAnsi" w:hAnsi="Times New Roman" w:cs="Times New Roman"/>
          <w:sz w:val="24"/>
          <w:szCs w:val="24"/>
          <w:lang w:eastAsia="en-US"/>
        </w:rPr>
        <w:t>anks</w:t>
      </w:r>
      <w:r>
        <w:rPr>
          <w:rFonts w:ascii="Times New Roman" w:eastAsiaTheme="minorHAnsi" w:hAnsi="Times New Roman" w:cs="Times New Roman"/>
          <w:sz w:val="24"/>
          <w:szCs w:val="24"/>
          <w:lang w:eastAsia="en-US"/>
        </w:rPr>
        <w:t>tų srauto valdymą</w:t>
      </w:r>
      <w:r w:rsidR="00F93C06" w:rsidRPr="00AD323C">
        <w:rPr>
          <w:rFonts w:ascii="Times New Roman" w:eastAsiaTheme="minorHAnsi" w:hAnsi="Times New Roman" w:cs="Times New Roman"/>
          <w:sz w:val="24"/>
          <w:szCs w:val="24"/>
          <w:lang w:eastAsia="en-US"/>
        </w:rPr>
        <w:t xml:space="preserve"> naudojant QoS, ACL;</w:t>
      </w:r>
    </w:p>
    <w:p w:rsidR="00AD323C" w:rsidRDefault="00022288" w:rsidP="00AD17BF">
      <w:pPr>
        <w:pStyle w:val="Sraopastraipa"/>
        <w:numPr>
          <w:ilvl w:val="0"/>
          <w:numId w:val="49"/>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Turi būti a</w:t>
      </w:r>
      <w:r w:rsidR="00F93C06" w:rsidRPr="00AD323C">
        <w:rPr>
          <w:rFonts w:ascii="Times New Roman" w:eastAsiaTheme="minorHAnsi" w:hAnsi="Times New Roman" w:cs="Times New Roman"/>
          <w:sz w:val="24"/>
          <w:szCs w:val="24"/>
          <w:lang w:eastAsia="en-US"/>
        </w:rPr>
        <w:t>utentifikavimas MAC bei 802.1X;</w:t>
      </w:r>
    </w:p>
    <w:p w:rsidR="00AD323C" w:rsidRDefault="00022288" w:rsidP="00AD17BF">
      <w:pPr>
        <w:pStyle w:val="Sraopastraipa"/>
        <w:numPr>
          <w:ilvl w:val="0"/>
          <w:numId w:val="49"/>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Turi palaikyti </w:t>
      </w:r>
      <w:r w:rsidR="00F93C06" w:rsidRPr="00AD323C">
        <w:rPr>
          <w:rFonts w:ascii="Times New Roman" w:eastAsiaTheme="minorHAnsi" w:hAnsi="Times New Roman" w:cs="Times New Roman"/>
          <w:sz w:val="24"/>
          <w:szCs w:val="24"/>
          <w:lang w:eastAsia="en-US"/>
        </w:rPr>
        <w:t>SNMP v1, v2 ir v3;</w:t>
      </w:r>
    </w:p>
    <w:p w:rsidR="00AD323C" w:rsidRDefault="00022288" w:rsidP="00AD17BF">
      <w:pPr>
        <w:pStyle w:val="Sraopastraipa"/>
        <w:numPr>
          <w:ilvl w:val="0"/>
          <w:numId w:val="49"/>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Turi palaikyti</w:t>
      </w:r>
      <w:r w:rsidR="00F93C06" w:rsidRPr="00AD323C">
        <w:rPr>
          <w:rFonts w:ascii="Times New Roman" w:eastAsiaTheme="minorHAnsi" w:hAnsi="Times New Roman" w:cs="Times New Roman"/>
          <w:sz w:val="24"/>
          <w:szCs w:val="24"/>
          <w:lang w:eastAsia="en-US"/>
        </w:rPr>
        <w:t xml:space="preserve"> STP, leidžiant STP BPDU prievadų apsaugą blokuojant BPDU atakas;</w:t>
      </w:r>
    </w:p>
    <w:p w:rsidR="00F93C06" w:rsidRPr="00520B63" w:rsidRDefault="00877821" w:rsidP="00AD17BF">
      <w:pPr>
        <w:pStyle w:val="Sraopastraipa"/>
        <w:numPr>
          <w:ilvl w:val="0"/>
          <w:numId w:val="49"/>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Tu</w:t>
      </w:r>
      <w:r w:rsidR="00022288">
        <w:rPr>
          <w:rFonts w:ascii="Times New Roman" w:eastAsiaTheme="minorHAnsi" w:hAnsi="Times New Roman" w:cs="Times New Roman"/>
          <w:sz w:val="24"/>
          <w:szCs w:val="24"/>
          <w:lang w:eastAsia="en-US"/>
        </w:rPr>
        <w:t>ri būti a</w:t>
      </w:r>
      <w:r w:rsidR="00F93C06" w:rsidRPr="00AD323C">
        <w:rPr>
          <w:rFonts w:ascii="Times New Roman" w:eastAsiaTheme="minorHAnsi" w:hAnsi="Times New Roman" w:cs="Times New Roman"/>
          <w:sz w:val="24"/>
          <w:szCs w:val="24"/>
          <w:lang w:eastAsia="en-US"/>
        </w:rPr>
        <w:t>psauga nuo DO</w:t>
      </w:r>
      <w:r w:rsidR="00520B63">
        <w:rPr>
          <w:rFonts w:ascii="Times New Roman" w:eastAsiaTheme="minorHAnsi" w:hAnsi="Times New Roman" w:cs="Times New Roman"/>
          <w:sz w:val="24"/>
          <w:szCs w:val="24"/>
          <w:lang w:eastAsia="en-US"/>
        </w:rPr>
        <w:t>S atakų, dinaminio ARP apsauga.</w:t>
      </w:r>
    </w:p>
    <w:p w:rsidR="00F93C06" w:rsidRPr="00AD323C" w:rsidRDefault="00F93C06" w:rsidP="00AD17BF">
      <w:pPr>
        <w:numPr>
          <w:ilvl w:val="0"/>
          <w:numId w:val="48"/>
        </w:numPr>
        <w:spacing w:after="0" w:line="240" w:lineRule="auto"/>
        <w:contextualSpacing/>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Kompiuterinio kabelio tarp sis</w:t>
      </w:r>
      <w:r w:rsidR="00AD323C">
        <w:rPr>
          <w:rFonts w:ascii="Times New Roman" w:eastAsiaTheme="minorHAnsi" w:hAnsi="Times New Roman" w:cs="Times New Roman"/>
          <w:sz w:val="24"/>
          <w:szCs w:val="24"/>
          <w:lang w:eastAsia="en-US"/>
        </w:rPr>
        <w:t>temos elementų tiesimas, 900 m.:</w:t>
      </w:r>
    </w:p>
    <w:p w:rsidR="00F93C06" w:rsidRPr="00520B63" w:rsidRDefault="00F93C06" w:rsidP="00AD17BF">
      <w:pPr>
        <w:pStyle w:val="Sraopastraipa"/>
        <w:numPr>
          <w:ilvl w:val="0"/>
          <w:numId w:val="50"/>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Kabelis UTP ne</w:t>
      </w:r>
      <w:r w:rsidR="00520B63">
        <w:rPr>
          <w:rFonts w:ascii="Times New Roman" w:eastAsiaTheme="minorHAnsi" w:hAnsi="Times New Roman" w:cs="Times New Roman"/>
          <w:sz w:val="24"/>
          <w:szCs w:val="24"/>
          <w:lang w:eastAsia="en-US"/>
        </w:rPr>
        <w:t xml:space="preserve"> </w:t>
      </w:r>
      <w:r w:rsidRPr="00AD323C">
        <w:rPr>
          <w:rFonts w:ascii="Times New Roman" w:eastAsiaTheme="minorHAnsi" w:hAnsi="Times New Roman" w:cs="Times New Roman"/>
          <w:sz w:val="24"/>
          <w:szCs w:val="24"/>
          <w:lang w:eastAsia="en-US"/>
        </w:rPr>
        <w:t>prasčiau CAT5e.</w:t>
      </w:r>
    </w:p>
    <w:p w:rsidR="00F93C06" w:rsidRPr="00AD323C" w:rsidRDefault="00F93C06" w:rsidP="00AD17BF">
      <w:pPr>
        <w:numPr>
          <w:ilvl w:val="0"/>
          <w:numId w:val="48"/>
        </w:numPr>
        <w:spacing w:after="0" w:line="240" w:lineRule="auto"/>
        <w:contextualSpacing/>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Šviesolaidinio kabelio tiesimas , 600 m.</w:t>
      </w:r>
      <w:r w:rsidR="00AD323C">
        <w:rPr>
          <w:rFonts w:ascii="Times New Roman" w:eastAsiaTheme="minorHAnsi" w:hAnsi="Times New Roman" w:cs="Times New Roman"/>
          <w:sz w:val="24"/>
          <w:szCs w:val="24"/>
          <w:lang w:eastAsia="en-US"/>
        </w:rPr>
        <w:t>:</w:t>
      </w:r>
    </w:p>
    <w:p w:rsidR="00AD323C" w:rsidRDefault="00022288" w:rsidP="00AD17BF">
      <w:pPr>
        <w:pStyle w:val="Sraopastraipa"/>
        <w:numPr>
          <w:ilvl w:val="0"/>
          <w:numId w:val="50"/>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Turi būti v</w:t>
      </w:r>
      <w:r w:rsidR="00F93C06" w:rsidRPr="00AD323C">
        <w:rPr>
          <w:rFonts w:ascii="Times New Roman" w:eastAsiaTheme="minorHAnsi" w:hAnsi="Times New Roman" w:cs="Times New Roman"/>
          <w:sz w:val="24"/>
          <w:szCs w:val="24"/>
          <w:lang w:eastAsia="en-US"/>
        </w:rPr>
        <w:t>ienamodis orinis optinis kabelis, skirtas vidaus darbams;</w:t>
      </w:r>
    </w:p>
    <w:p w:rsidR="00AD323C" w:rsidRDefault="00F93C06" w:rsidP="00AD17BF">
      <w:pPr>
        <w:pStyle w:val="Sraopastraipa"/>
        <w:numPr>
          <w:ilvl w:val="0"/>
          <w:numId w:val="50"/>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Pluošto tipas: SM, 9/125 μm;</w:t>
      </w:r>
    </w:p>
    <w:p w:rsidR="00AD323C" w:rsidRDefault="00F93C06" w:rsidP="00AD17BF">
      <w:pPr>
        <w:pStyle w:val="Sraopastraipa"/>
        <w:numPr>
          <w:ilvl w:val="0"/>
          <w:numId w:val="50"/>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Skaidulų (gijų) skaičius: ne</w:t>
      </w:r>
      <w:r w:rsidR="00AD323C">
        <w:rPr>
          <w:rFonts w:ascii="Times New Roman" w:eastAsiaTheme="minorHAnsi" w:hAnsi="Times New Roman" w:cs="Times New Roman"/>
          <w:sz w:val="24"/>
          <w:szCs w:val="24"/>
          <w:lang w:eastAsia="en-US"/>
        </w:rPr>
        <w:t xml:space="preserve"> </w:t>
      </w:r>
      <w:r w:rsidRPr="00AD323C">
        <w:rPr>
          <w:rFonts w:ascii="Times New Roman" w:eastAsiaTheme="minorHAnsi" w:hAnsi="Times New Roman" w:cs="Times New Roman"/>
          <w:sz w:val="24"/>
          <w:szCs w:val="24"/>
          <w:lang w:eastAsia="en-US"/>
        </w:rPr>
        <w:t>mažiau 12;</w:t>
      </w:r>
    </w:p>
    <w:p w:rsidR="00AD323C" w:rsidRDefault="00F93C06" w:rsidP="00AD17BF">
      <w:pPr>
        <w:pStyle w:val="Sraopastraipa"/>
        <w:numPr>
          <w:ilvl w:val="0"/>
          <w:numId w:val="50"/>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Atsparumas suspaudimui (gniuždymui) trumpam laikui (1min): 3000 N/dm;</w:t>
      </w:r>
    </w:p>
    <w:p w:rsidR="00AD323C" w:rsidRDefault="00F93C06" w:rsidP="00AD17BF">
      <w:pPr>
        <w:pStyle w:val="Sraopastraipa"/>
        <w:numPr>
          <w:ilvl w:val="0"/>
          <w:numId w:val="50"/>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Atsparumas suspaudimui (gniuždymui) ilgesniam laikui (15min):1500 N/dm;</w:t>
      </w:r>
    </w:p>
    <w:p w:rsidR="00AD323C" w:rsidRDefault="00022288" w:rsidP="00AD17BF">
      <w:pPr>
        <w:pStyle w:val="Sraopastraipa"/>
        <w:numPr>
          <w:ilvl w:val="0"/>
          <w:numId w:val="50"/>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Apsauga nuo graužikų: turi būti</w:t>
      </w:r>
      <w:r w:rsidR="00F93C06" w:rsidRPr="00AD323C">
        <w:rPr>
          <w:rFonts w:ascii="Times New Roman" w:eastAsiaTheme="minorHAnsi" w:hAnsi="Times New Roman" w:cs="Times New Roman"/>
          <w:sz w:val="24"/>
          <w:szCs w:val="24"/>
          <w:lang w:eastAsia="en-US"/>
        </w:rPr>
        <w:t>;</w:t>
      </w:r>
    </w:p>
    <w:p w:rsidR="00AD323C" w:rsidRDefault="00022288" w:rsidP="00AD17BF">
      <w:pPr>
        <w:pStyle w:val="Sraopastraipa"/>
        <w:numPr>
          <w:ilvl w:val="0"/>
          <w:numId w:val="50"/>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Apvalkalas -</w:t>
      </w:r>
      <w:r w:rsidR="00F93C06" w:rsidRPr="00AD323C">
        <w:rPr>
          <w:rFonts w:ascii="Times New Roman" w:eastAsiaTheme="minorHAnsi" w:hAnsi="Times New Roman" w:cs="Times New Roman"/>
          <w:sz w:val="24"/>
          <w:szCs w:val="24"/>
          <w:lang w:eastAsia="en-US"/>
        </w:rPr>
        <w:t xml:space="preserve"> LSZH (arba LSOH) – behalogenis,</w:t>
      </w:r>
      <w:r>
        <w:rPr>
          <w:rFonts w:ascii="Times New Roman" w:eastAsiaTheme="minorHAnsi" w:hAnsi="Times New Roman" w:cs="Times New Roman"/>
          <w:sz w:val="24"/>
          <w:szCs w:val="24"/>
          <w:lang w:eastAsia="en-US"/>
        </w:rPr>
        <w:t xml:space="preserve"> </w:t>
      </w:r>
      <w:r w:rsidR="00F93C06" w:rsidRPr="00AD323C">
        <w:rPr>
          <w:rFonts w:ascii="Times New Roman" w:eastAsiaTheme="minorHAnsi" w:hAnsi="Times New Roman" w:cs="Times New Roman"/>
          <w:sz w:val="24"/>
          <w:szCs w:val="24"/>
          <w:lang w:eastAsia="en-US"/>
        </w:rPr>
        <w:t>stabdantis ugnį, neišskiriantis dūmų;</w:t>
      </w:r>
    </w:p>
    <w:p w:rsidR="00F93C06" w:rsidRPr="00520B63" w:rsidRDefault="00F93C06" w:rsidP="00AD17BF">
      <w:pPr>
        <w:pStyle w:val="Sraopastraipa"/>
        <w:numPr>
          <w:ilvl w:val="0"/>
          <w:numId w:val="50"/>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Užpildas</w:t>
      </w:r>
      <w:r w:rsidR="00520B63">
        <w:rPr>
          <w:rFonts w:ascii="Times New Roman" w:eastAsiaTheme="minorHAnsi" w:hAnsi="Times New Roman" w:cs="Times New Roman"/>
          <w:sz w:val="24"/>
          <w:szCs w:val="24"/>
          <w:lang w:eastAsia="en-US"/>
        </w:rPr>
        <w:t xml:space="preserve"> -</w:t>
      </w:r>
      <w:r w:rsidR="00022288">
        <w:rPr>
          <w:rFonts w:ascii="Times New Roman" w:eastAsiaTheme="minorHAnsi" w:hAnsi="Times New Roman" w:cs="Times New Roman"/>
          <w:sz w:val="24"/>
          <w:szCs w:val="24"/>
          <w:lang w:eastAsia="en-US"/>
        </w:rPr>
        <w:t xml:space="preserve"> c</w:t>
      </w:r>
      <w:r w:rsidRPr="00AD323C">
        <w:rPr>
          <w:rFonts w:ascii="Times New Roman" w:eastAsiaTheme="minorHAnsi" w:hAnsi="Times New Roman" w:cs="Times New Roman"/>
          <w:sz w:val="24"/>
          <w:szCs w:val="24"/>
          <w:lang w:eastAsia="en-US"/>
        </w:rPr>
        <w:t xml:space="preserve">entrinis vamzdis </w:t>
      </w:r>
      <w:r w:rsidR="00520B63">
        <w:rPr>
          <w:rFonts w:ascii="Times New Roman" w:eastAsiaTheme="minorHAnsi" w:hAnsi="Times New Roman" w:cs="Times New Roman"/>
          <w:sz w:val="24"/>
          <w:szCs w:val="24"/>
          <w:lang w:eastAsia="en-US"/>
        </w:rPr>
        <w:t>turi būti užpildytas geliu.</w:t>
      </w:r>
    </w:p>
    <w:p w:rsidR="00F93C06" w:rsidRPr="00AD323C" w:rsidRDefault="00F93C06" w:rsidP="00AD17BF">
      <w:pPr>
        <w:numPr>
          <w:ilvl w:val="0"/>
          <w:numId w:val="48"/>
        </w:numPr>
        <w:spacing w:after="0" w:line="240" w:lineRule="auto"/>
        <w:contextualSpacing/>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12 skaidulų šviesolaidinio kabel</w:t>
      </w:r>
      <w:r w:rsidR="00520B63">
        <w:rPr>
          <w:rFonts w:ascii="Times New Roman" w:eastAsiaTheme="minorHAnsi" w:hAnsi="Times New Roman" w:cs="Times New Roman"/>
          <w:sz w:val="24"/>
          <w:szCs w:val="24"/>
          <w:lang w:eastAsia="en-US"/>
        </w:rPr>
        <w:t>io ODF blokų montavimas, 4 vnt.:</w:t>
      </w:r>
    </w:p>
    <w:p w:rsidR="00AD323C" w:rsidRDefault="00022288" w:rsidP="00AD17BF">
      <w:pPr>
        <w:pStyle w:val="Sraopastraipa"/>
        <w:numPr>
          <w:ilvl w:val="0"/>
          <w:numId w:val="51"/>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Turi būti i</w:t>
      </w:r>
      <w:r w:rsidR="00F93C06" w:rsidRPr="00AD323C">
        <w:rPr>
          <w:rFonts w:ascii="Times New Roman" w:eastAsiaTheme="minorHAnsi" w:hAnsi="Times New Roman" w:cs="Times New Roman"/>
          <w:sz w:val="24"/>
          <w:szCs w:val="24"/>
          <w:lang w:eastAsia="en-US"/>
        </w:rPr>
        <w:t>štraukiamos panelės;</w:t>
      </w:r>
    </w:p>
    <w:p w:rsidR="00AD323C" w:rsidRDefault="00F93C06" w:rsidP="00AD17BF">
      <w:pPr>
        <w:pStyle w:val="Sraopastraipa"/>
        <w:numPr>
          <w:ilvl w:val="0"/>
          <w:numId w:val="51"/>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SC tipo jungtys;</w:t>
      </w:r>
    </w:p>
    <w:p w:rsidR="00AD323C" w:rsidRDefault="00F93C06" w:rsidP="00AD17BF">
      <w:pPr>
        <w:pStyle w:val="Sraopastraipa"/>
        <w:numPr>
          <w:ilvl w:val="0"/>
          <w:numId w:val="51"/>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1U</w:t>
      </w:r>
      <w:r w:rsidR="00AD323C">
        <w:rPr>
          <w:rFonts w:ascii="Times New Roman" w:eastAsiaTheme="minorHAnsi" w:hAnsi="Times New Roman" w:cs="Times New Roman"/>
          <w:sz w:val="24"/>
          <w:szCs w:val="24"/>
          <w:lang w:eastAsia="en-US"/>
        </w:rPr>
        <w:t>;</w:t>
      </w:r>
    </w:p>
    <w:p w:rsidR="00F93C06" w:rsidRPr="00520B63" w:rsidRDefault="00F93C06" w:rsidP="00AD17BF">
      <w:pPr>
        <w:pStyle w:val="Sraopastraipa"/>
        <w:numPr>
          <w:ilvl w:val="0"/>
          <w:numId w:val="51"/>
        </w:numPr>
        <w:spacing w:line="240" w:lineRule="auto"/>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19“</w:t>
      </w:r>
      <w:r w:rsidR="00520B63">
        <w:rPr>
          <w:rFonts w:ascii="Times New Roman" w:eastAsiaTheme="minorHAnsi" w:hAnsi="Times New Roman" w:cs="Times New Roman"/>
          <w:sz w:val="24"/>
          <w:szCs w:val="24"/>
          <w:lang w:eastAsia="en-US"/>
        </w:rPr>
        <w:t>.</w:t>
      </w:r>
    </w:p>
    <w:p w:rsidR="00286549" w:rsidRDefault="00F93C06" w:rsidP="00AD17BF">
      <w:pPr>
        <w:numPr>
          <w:ilvl w:val="0"/>
          <w:numId w:val="48"/>
        </w:numPr>
        <w:spacing w:after="0" w:line="240" w:lineRule="auto"/>
        <w:contextualSpacing/>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Sujungimo dėžutės iki 50 gnybtų montavimas, 4 vnt.</w:t>
      </w:r>
      <w:r w:rsidR="00286549">
        <w:rPr>
          <w:rFonts w:ascii="Times New Roman" w:eastAsiaTheme="minorHAnsi" w:hAnsi="Times New Roman" w:cs="Times New Roman"/>
          <w:sz w:val="24"/>
          <w:szCs w:val="24"/>
          <w:lang w:eastAsia="en-US"/>
        </w:rPr>
        <w:t xml:space="preserve">: </w:t>
      </w:r>
    </w:p>
    <w:p w:rsidR="00F93C06" w:rsidRPr="00286549" w:rsidRDefault="00286549" w:rsidP="00AD17BF">
      <w:pPr>
        <w:pStyle w:val="Sraopastraipa"/>
        <w:numPr>
          <w:ilvl w:val="0"/>
          <w:numId w:val="52"/>
        </w:numPr>
        <w:spacing w:line="240" w:lineRule="auto"/>
        <w:jc w:val="both"/>
        <w:rPr>
          <w:rFonts w:ascii="Times New Roman" w:eastAsiaTheme="minorHAnsi" w:hAnsi="Times New Roman" w:cs="Times New Roman"/>
          <w:sz w:val="24"/>
          <w:szCs w:val="24"/>
          <w:lang w:eastAsia="en-US"/>
        </w:rPr>
      </w:pPr>
      <w:r w:rsidRPr="00286549">
        <w:rPr>
          <w:rFonts w:ascii="Times New Roman" w:eastAsiaTheme="minorHAnsi" w:hAnsi="Times New Roman" w:cs="Times New Roman"/>
          <w:sz w:val="24"/>
          <w:szCs w:val="24"/>
          <w:lang w:eastAsia="en-US"/>
        </w:rPr>
        <w:t>iki 50 kontaktų laidų komutavimo dėžutė.</w:t>
      </w:r>
    </w:p>
    <w:p w:rsidR="00F93C06" w:rsidRPr="00AD323C" w:rsidRDefault="00F93C06" w:rsidP="00AD17BF">
      <w:pPr>
        <w:numPr>
          <w:ilvl w:val="0"/>
          <w:numId w:val="48"/>
        </w:numPr>
        <w:spacing w:after="0" w:line="240" w:lineRule="auto"/>
        <w:contextualSpacing/>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Kompiuterinės kištukinės jungties prijungimas prie kabelio gyslų galų, 60 vnt.</w:t>
      </w:r>
      <w:r w:rsidR="00286549">
        <w:rPr>
          <w:rFonts w:ascii="Times New Roman" w:eastAsiaTheme="minorHAnsi" w:hAnsi="Times New Roman" w:cs="Times New Roman"/>
          <w:sz w:val="24"/>
          <w:szCs w:val="24"/>
          <w:lang w:eastAsia="en-US"/>
        </w:rPr>
        <w:t>:</w:t>
      </w:r>
    </w:p>
    <w:p w:rsidR="00F93C06" w:rsidRPr="00520B63" w:rsidRDefault="00286549" w:rsidP="00AD17BF">
      <w:pPr>
        <w:pStyle w:val="Sraopastraipa"/>
        <w:numPr>
          <w:ilvl w:val="0"/>
          <w:numId w:val="52"/>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Jungties tipas - </w:t>
      </w:r>
      <w:r w:rsidR="00F93C06" w:rsidRPr="00286549">
        <w:rPr>
          <w:rFonts w:ascii="Times New Roman" w:eastAsiaTheme="minorHAnsi" w:hAnsi="Times New Roman" w:cs="Times New Roman"/>
          <w:sz w:val="24"/>
          <w:szCs w:val="24"/>
          <w:lang w:eastAsia="en-US"/>
        </w:rPr>
        <w:t>RJ45</w:t>
      </w:r>
      <w:r>
        <w:rPr>
          <w:rFonts w:ascii="Times New Roman" w:eastAsiaTheme="minorHAnsi" w:hAnsi="Times New Roman" w:cs="Times New Roman"/>
          <w:sz w:val="24"/>
          <w:szCs w:val="24"/>
          <w:lang w:eastAsia="en-US"/>
        </w:rPr>
        <w:t>.</w:t>
      </w:r>
    </w:p>
    <w:p w:rsidR="00F93C06" w:rsidRPr="00AD323C" w:rsidRDefault="00F93C06" w:rsidP="00AD17BF">
      <w:pPr>
        <w:numPr>
          <w:ilvl w:val="0"/>
          <w:numId w:val="48"/>
        </w:numPr>
        <w:spacing w:after="0" w:line="240" w:lineRule="auto"/>
        <w:contextualSpacing/>
        <w:jc w:val="both"/>
        <w:rPr>
          <w:rFonts w:ascii="Times New Roman" w:eastAsiaTheme="minorHAnsi" w:hAnsi="Times New Roman" w:cs="Times New Roman"/>
          <w:sz w:val="24"/>
          <w:szCs w:val="24"/>
          <w:lang w:eastAsia="en-US"/>
        </w:rPr>
      </w:pPr>
      <w:r w:rsidRPr="00AD323C">
        <w:rPr>
          <w:rFonts w:ascii="Times New Roman" w:eastAsiaTheme="minorHAnsi" w:hAnsi="Times New Roman" w:cs="Times New Roman"/>
          <w:sz w:val="24"/>
          <w:szCs w:val="24"/>
          <w:lang w:eastAsia="en-US"/>
        </w:rPr>
        <w:t>Kompiuterinės kištukinės jungties prijungimas prie optinio kabelio galų, 40 vnt.</w:t>
      </w:r>
      <w:r w:rsidR="00520B63">
        <w:rPr>
          <w:rFonts w:ascii="Times New Roman" w:eastAsiaTheme="minorHAnsi" w:hAnsi="Times New Roman" w:cs="Times New Roman"/>
          <w:sz w:val="24"/>
          <w:szCs w:val="24"/>
          <w:lang w:eastAsia="en-US"/>
        </w:rPr>
        <w:t>:</w:t>
      </w:r>
    </w:p>
    <w:p w:rsidR="00F93C06" w:rsidRDefault="00286549" w:rsidP="00AD17BF">
      <w:pPr>
        <w:pStyle w:val="Sraopastraipa"/>
        <w:numPr>
          <w:ilvl w:val="0"/>
          <w:numId w:val="52"/>
        </w:num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Jungties tipas - </w:t>
      </w:r>
      <w:r w:rsidR="00F93C06" w:rsidRPr="00286549">
        <w:rPr>
          <w:rFonts w:ascii="Times New Roman" w:eastAsiaTheme="minorHAnsi" w:hAnsi="Times New Roman" w:cs="Times New Roman"/>
          <w:sz w:val="24"/>
          <w:szCs w:val="24"/>
          <w:lang w:eastAsia="en-US"/>
        </w:rPr>
        <w:t>SC/UPC</w:t>
      </w:r>
      <w:r>
        <w:rPr>
          <w:rFonts w:ascii="Times New Roman" w:eastAsiaTheme="minorHAnsi" w:hAnsi="Times New Roman" w:cs="Times New Roman"/>
          <w:sz w:val="24"/>
          <w:szCs w:val="24"/>
          <w:lang w:eastAsia="en-US"/>
        </w:rPr>
        <w:t>.</w:t>
      </w:r>
    </w:p>
    <w:p w:rsidR="00AD17BF" w:rsidRDefault="00AD17BF" w:rsidP="00AD17BF">
      <w:pPr>
        <w:spacing w:line="240" w:lineRule="auto"/>
        <w:rPr>
          <w:rFonts w:ascii="Times New Roman" w:eastAsiaTheme="minorHAnsi" w:hAnsi="Times New Roman" w:cs="Times New Roman"/>
          <w:sz w:val="24"/>
          <w:szCs w:val="24"/>
          <w:lang w:eastAsia="en-US"/>
        </w:rPr>
      </w:pPr>
    </w:p>
    <w:p w:rsidR="00C8220A" w:rsidRDefault="00C8220A" w:rsidP="00AD17BF">
      <w:pPr>
        <w:spacing w:line="240" w:lineRule="auto"/>
        <w:jc w:val="center"/>
        <w:rPr>
          <w:rFonts w:ascii="Times New Roman" w:eastAsiaTheme="minorHAnsi" w:hAnsi="Times New Roman" w:cs="Times New Roman"/>
          <w:sz w:val="24"/>
          <w:szCs w:val="24"/>
          <w:lang w:eastAsia="en-US"/>
        </w:rPr>
      </w:pPr>
    </w:p>
    <w:p w:rsidR="00AD17BF" w:rsidRPr="00C8220A" w:rsidRDefault="00AD17BF" w:rsidP="00AD17BF">
      <w:pPr>
        <w:spacing w:line="240" w:lineRule="auto"/>
        <w:jc w:val="center"/>
        <w:rPr>
          <w:rFonts w:ascii="Times New Roman" w:eastAsiaTheme="minorHAnsi" w:hAnsi="Times New Roman" w:cs="Times New Roman"/>
          <w:sz w:val="24"/>
          <w:szCs w:val="24"/>
          <w:lang w:eastAsia="en-US"/>
        </w:rPr>
        <w:sectPr w:rsidR="00AD17BF" w:rsidRPr="00C8220A" w:rsidSect="00AD17BF">
          <w:pgSz w:w="12240" w:h="15840"/>
          <w:pgMar w:top="1440" w:right="758" w:bottom="1440" w:left="1440" w:header="720" w:footer="720" w:gutter="0"/>
          <w:cols w:space="1296"/>
        </w:sectPr>
      </w:pPr>
      <w:r>
        <w:rPr>
          <w:rFonts w:ascii="Times New Roman" w:eastAsiaTheme="minorHAnsi" w:hAnsi="Times New Roman" w:cs="Times New Roman"/>
          <w:sz w:val="24"/>
          <w:szCs w:val="24"/>
          <w:lang w:eastAsia="en-US"/>
        </w:rPr>
        <w:t>________________________</w:t>
      </w:r>
    </w:p>
    <w:p w:rsidR="00286549" w:rsidRDefault="00286549" w:rsidP="00AD17BF">
      <w:pPr>
        <w:spacing w:after="0" w:line="240" w:lineRule="auto"/>
        <w:jc w:val="right"/>
        <w:rPr>
          <w:rFonts w:ascii="Times New Roman" w:hAnsi="Times New Roman" w:cs="Times New Roman"/>
          <w:sz w:val="24"/>
          <w:szCs w:val="24"/>
        </w:rPr>
      </w:pPr>
      <w:r w:rsidRPr="001B7607">
        <w:rPr>
          <w:rFonts w:ascii="Times New Roman" w:hAnsi="Times New Roman" w:cs="Times New Roman"/>
          <w:sz w:val="24"/>
          <w:szCs w:val="24"/>
        </w:rPr>
        <w:lastRenderedPageBreak/>
        <w:t>Sąlygų priedo Nr. 2 tęsinys</w:t>
      </w:r>
      <w:r w:rsidR="00AD17BF">
        <w:rPr>
          <w:rFonts w:ascii="Times New Roman" w:hAnsi="Times New Roman" w:cs="Times New Roman"/>
          <w:sz w:val="24"/>
          <w:szCs w:val="24"/>
        </w:rPr>
        <w:t xml:space="preserve">  </w:t>
      </w:r>
    </w:p>
    <w:p w:rsidR="00AD17BF" w:rsidRDefault="00AD17BF" w:rsidP="00AD17BF">
      <w:pPr>
        <w:spacing w:after="0" w:line="240" w:lineRule="auto"/>
        <w:jc w:val="right"/>
        <w:rPr>
          <w:rFonts w:ascii="Times New Roman" w:hAnsi="Times New Roman" w:cs="Times New Roman"/>
          <w:b/>
          <w:sz w:val="24"/>
          <w:szCs w:val="24"/>
        </w:rPr>
      </w:pPr>
    </w:p>
    <w:p w:rsidR="006C08E1" w:rsidRPr="006C08E1" w:rsidRDefault="006C08E1" w:rsidP="006C08E1">
      <w:pPr>
        <w:spacing w:after="0" w:line="240" w:lineRule="auto"/>
        <w:jc w:val="center"/>
        <w:rPr>
          <w:rFonts w:ascii="Times New Roman" w:hAnsi="Times New Roman" w:cs="Times New Roman"/>
          <w:b/>
          <w:sz w:val="24"/>
          <w:szCs w:val="24"/>
        </w:rPr>
      </w:pPr>
      <w:r w:rsidRPr="006C08E1">
        <w:rPr>
          <w:rFonts w:ascii="Times New Roman" w:hAnsi="Times New Roman" w:cs="Times New Roman"/>
          <w:b/>
          <w:sz w:val="24"/>
          <w:szCs w:val="24"/>
        </w:rPr>
        <w:t>DARBŲ KIEKIŲ ŽINIARAŠTIS</w:t>
      </w:r>
      <w:r>
        <w:rPr>
          <w:rFonts w:ascii="Times New Roman" w:hAnsi="Times New Roman" w:cs="Times New Roman"/>
          <w:b/>
          <w:sz w:val="24"/>
          <w:szCs w:val="24"/>
        </w:rPr>
        <w:t xml:space="preserve"> NR. 1</w:t>
      </w:r>
    </w:p>
    <w:p w:rsidR="006C08E1" w:rsidRDefault="006C08E1" w:rsidP="006C08E1">
      <w:pPr>
        <w:spacing w:after="0" w:line="240" w:lineRule="auto"/>
        <w:jc w:val="center"/>
        <w:rPr>
          <w:rFonts w:ascii="Times New Roman" w:hAnsi="Times New Roman" w:cs="Times New Roman"/>
          <w:b/>
          <w:sz w:val="24"/>
          <w:szCs w:val="24"/>
        </w:rPr>
      </w:pPr>
      <w:r w:rsidRPr="006C08E1">
        <w:rPr>
          <w:rFonts w:ascii="Times New Roman" w:hAnsi="Times New Roman" w:cs="Times New Roman"/>
          <w:b/>
          <w:sz w:val="24"/>
          <w:szCs w:val="24"/>
        </w:rPr>
        <w:t>GARSO IR VAIZDO ĮRAŠŲ STUDIJOS REMONTO DARBAI</w:t>
      </w:r>
    </w:p>
    <w:p w:rsidR="006C08E1" w:rsidRPr="006C08E1" w:rsidRDefault="006C08E1" w:rsidP="006C08E1">
      <w:pPr>
        <w:spacing w:after="0" w:line="240" w:lineRule="auto"/>
        <w:jc w:val="center"/>
        <w:rPr>
          <w:rFonts w:ascii="Times New Roman" w:hAnsi="Times New Roman" w:cs="Times New Roman"/>
          <w:b/>
          <w:sz w:val="24"/>
          <w:szCs w:val="24"/>
        </w:rPr>
      </w:pPr>
    </w:p>
    <w:tbl>
      <w:tblPr>
        <w:tblStyle w:val="Lentelstinklelis"/>
        <w:tblW w:w="10031" w:type="dxa"/>
        <w:tblLook w:val="04A0" w:firstRow="1" w:lastRow="0" w:firstColumn="1" w:lastColumn="0" w:noHBand="0" w:noVBand="1"/>
      </w:tblPr>
      <w:tblGrid>
        <w:gridCol w:w="846"/>
        <w:gridCol w:w="1183"/>
        <w:gridCol w:w="4537"/>
        <w:gridCol w:w="1420"/>
        <w:gridCol w:w="2045"/>
      </w:tblGrid>
      <w:tr w:rsidR="006C08E1" w:rsidRPr="006C08E1" w:rsidTr="00964895">
        <w:trPr>
          <w:trHeight w:val="255"/>
        </w:trPr>
        <w:tc>
          <w:tcPr>
            <w:tcW w:w="846" w:type="dxa"/>
            <w:noWrap/>
            <w:hideMark/>
          </w:tcPr>
          <w:p w:rsidR="006C08E1" w:rsidRPr="006C08E1" w:rsidRDefault="006C08E1" w:rsidP="006C08E1">
            <w:pPr>
              <w:tabs>
                <w:tab w:val="left" w:pos="1584"/>
              </w:tabs>
              <w:rPr>
                <w:rFonts w:ascii="Times New Roman" w:hAnsi="Times New Roman" w:cs="Times New Roman"/>
                <w:b/>
                <w:sz w:val="24"/>
                <w:szCs w:val="24"/>
              </w:rPr>
            </w:pPr>
            <w:r>
              <w:rPr>
                <w:rFonts w:ascii="Times New Roman" w:hAnsi="Times New Roman" w:cs="Times New Roman"/>
                <w:b/>
                <w:sz w:val="24"/>
                <w:szCs w:val="24"/>
              </w:rPr>
              <w:t>Sąm</w:t>
            </w:r>
            <w:r w:rsidR="004201EC">
              <w:rPr>
                <w:rFonts w:ascii="Times New Roman" w:hAnsi="Times New Roman" w:cs="Times New Roman"/>
                <w:b/>
                <w:sz w:val="24"/>
                <w:szCs w:val="24"/>
              </w:rPr>
              <w:t>.</w:t>
            </w:r>
            <w:r w:rsidRPr="006C08E1">
              <w:rPr>
                <w:rFonts w:ascii="Times New Roman" w:hAnsi="Times New Roman" w:cs="Times New Roman"/>
                <w:b/>
                <w:sz w:val="24"/>
                <w:szCs w:val="24"/>
              </w:rPr>
              <w:t xml:space="preserve"> </w:t>
            </w:r>
            <w:r w:rsidR="00AD17BF" w:rsidRPr="006C08E1">
              <w:rPr>
                <w:rFonts w:ascii="Times New Roman" w:hAnsi="Times New Roman" w:cs="Times New Roman"/>
                <w:b/>
                <w:sz w:val="24"/>
                <w:szCs w:val="24"/>
              </w:rPr>
              <w:t>E</w:t>
            </w:r>
            <w:r w:rsidRPr="006C08E1">
              <w:rPr>
                <w:rFonts w:ascii="Times New Roman" w:hAnsi="Times New Roman" w:cs="Times New Roman"/>
                <w:b/>
                <w:sz w:val="24"/>
                <w:szCs w:val="24"/>
              </w:rPr>
              <w:t>il.</w:t>
            </w:r>
          </w:p>
        </w:tc>
        <w:tc>
          <w:tcPr>
            <w:tcW w:w="1183" w:type="dxa"/>
            <w:noWrap/>
            <w:hideMark/>
          </w:tcPr>
          <w:p w:rsidR="006C08E1" w:rsidRPr="006C08E1" w:rsidRDefault="006C08E1" w:rsidP="006C08E1">
            <w:pPr>
              <w:tabs>
                <w:tab w:val="left" w:pos="1584"/>
              </w:tabs>
              <w:jc w:val="center"/>
              <w:rPr>
                <w:rFonts w:ascii="Times New Roman" w:hAnsi="Times New Roman" w:cs="Times New Roman"/>
                <w:b/>
                <w:sz w:val="24"/>
                <w:szCs w:val="24"/>
              </w:rPr>
            </w:pPr>
            <w:r w:rsidRPr="006C08E1">
              <w:rPr>
                <w:rFonts w:ascii="Times New Roman" w:hAnsi="Times New Roman" w:cs="Times New Roman"/>
                <w:b/>
                <w:sz w:val="24"/>
                <w:szCs w:val="24"/>
              </w:rPr>
              <w:t>Darbo kodas</w:t>
            </w:r>
          </w:p>
        </w:tc>
        <w:tc>
          <w:tcPr>
            <w:tcW w:w="4537" w:type="dxa"/>
            <w:noWrap/>
            <w:hideMark/>
          </w:tcPr>
          <w:p w:rsidR="006C08E1" w:rsidRPr="006C08E1" w:rsidRDefault="006C08E1" w:rsidP="006C08E1">
            <w:pPr>
              <w:tabs>
                <w:tab w:val="left" w:pos="1584"/>
              </w:tabs>
              <w:rPr>
                <w:rFonts w:ascii="Times New Roman" w:hAnsi="Times New Roman" w:cs="Times New Roman"/>
                <w:b/>
                <w:sz w:val="24"/>
                <w:szCs w:val="24"/>
              </w:rPr>
            </w:pPr>
            <w:r w:rsidRPr="006C08E1">
              <w:rPr>
                <w:rFonts w:ascii="Times New Roman" w:hAnsi="Times New Roman" w:cs="Times New Roman"/>
                <w:b/>
                <w:sz w:val="24"/>
                <w:szCs w:val="24"/>
              </w:rPr>
              <w:t>Darbų ir išlaidų aprašymai</w:t>
            </w:r>
          </w:p>
        </w:tc>
        <w:tc>
          <w:tcPr>
            <w:tcW w:w="1420" w:type="dxa"/>
            <w:noWrap/>
            <w:hideMark/>
          </w:tcPr>
          <w:p w:rsidR="006C08E1" w:rsidRPr="006C08E1" w:rsidRDefault="006C08E1" w:rsidP="006C08E1">
            <w:pPr>
              <w:tabs>
                <w:tab w:val="left" w:pos="1584"/>
              </w:tabs>
              <w:rPr>
                <w:rFonts w:ascii="Times New Roman" w:hAnsi="Times New Roman" w:cs="Times New Roman"/>
                <w:b/>
                <w:sz w:val="24"/>
                <w:szCs w:val="24"/>
              </w:rPr>
            </w:pPr>
            <w:r w:rsidRPr="006C08E1">
              <w:rPr>
                <w:rFonts w:ascii="Times New Roman" w:hAnsi="Times New Roman" w:cs="Times New Roman"/>
                <w:b/>
                <w:sz w:val="24"/>
                <w:szCs w:val="24"/>
              </w:rPr>
              <w:t>Mato vnt.</w:t>
            </w:r>
          </w:p>
        </w:tc>
        <w:tc>
          <w:tcPr>
            <w:tcW w:w="2045" w:type="dxa"/>
            <w:noWrap/>
            <w:hideMark/>
          </w:tcPr>
          <w:p w:rsidR="006C08E1" w:rsidRPr="006C08E1" w:rsidRDefault="006C08E1" w:rsidP="006C08E1">
            <w:pPr>
              <w:tabs>
                <w:tab w:val="left" w:pos="1584"/>
              </w:tabs>
              <w:rPr>
                <w:rFonts w:ascii="Times New Roman" w:hAnsi="Times New Roman" w:cs="Times New Roman"/>
                <w:b/>
                <w:sz w:val="24"/>
                <w:szCs w:val="24"/>
              </w:rPr>
            </w:pPr>
            <w:r w:rsidRPr="006C08E1">
              <w:rPr>
                <w:rFonts w:ascii="Times New Roman" w:hAnsi="Times New Roman" w:cs="Times New Roman"/>
                <w:b/>
                <w:sz w:val="24"/>
                <w:szCs w:val="24"/>
              </w:rPr>
              <w:t>Kiekis</w:t>
            </w:r>
          </w:p>
        </w:tc>
      </w:tr>
      <w:tr w:rsidR="004201EC" w:rsidRPr="004201EC" w:rsidTr="00964895">
        <w:trPr>
          <w:gridAfter w:val="2"/>
          <w:wAfter w:w="3465" w:type="dxa"/>
          <w:trHeight w:val="255"/>
        </w:trPr>
        <w:tc>
          <w:tcPr>
            <w:tcW w:w="846" w:type="dxa"/>
            <w:hideMark/>
          </w:tcPr>
          <w:p w:rsidR="004201EC" w:rsidRPr="004201EC" w:rsidRDefault="004201EC" w:rsidP="004201EC">
            <w:pPr>
              <w:rPr>
                <w:rFonts w:ascii="Times New Roman" w:eastAsia="Times New Roman" w:hAnsi="Times New Roman" w:cs="Times New Roman"/>
                <w:sz w:val="24"/>
                <w:szCs w:val="24"/>
              </w:rPr>
            </w:pPr>
          </w:p>
        </w:tc>
        <w:tc>
          <w:tcPr>
            <w:tcW w:w="1183"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1</w:t>
            </w:r>
          </w:p>
        </w:tc>
        <w:tc>
          <w:tcPr>
            <w:tcW w:w="4537"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Ardymo darbai</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Lentinių grindų ardymas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85,5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Gulekšnių ardymas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85,5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Durų staktų išėmimas iš mūro, išlaužiant užkaitus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3,0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Švarių skydinių ir lentinių pertvarų išardymas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0,2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Anksčiau dažytų sienų vandeniniais dažais nuvalymas, nuplaunant paviršių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1,1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Ūkinių šiukšlių valymas iš patalpų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10,0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7</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Statybinių šiukšlių išvežimas 10 km atstumu automobiliais-savivarčiais, pakraunant rankiniu būdu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10,0     </w:t>
            </w:r>
          </w:p>
        </w:tc>
      </w:tr>
      <w:tr w:rsidR="004201EC" w:rsidRPr="004201EC" w:rsidTr="00964895">
        <w:trPr>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hideMark/>
          </w:tcPr>
          <w:p w:rsidR="004201EC" w:rsidRPr="004201EC" w:rsidRDefault="004201EC" w:rsidP="004201EC">
            <w:pPr>
              <w:jc w:val="right"/>
              <w:rPr>
                <w:rFonts w:ascii="Times New Roman" w:eastAsia="Times New Roman" w:hAnsi="Times New Roman" w:cs="Times New Roman"/>
                <w:sz w:val="24"/>
                <w:szCs w:val="24"/>
              </w:rPr>
            </w:pPr>
          </w:p>
        </w:tc>
        <w:tc>
          <w:tcPr>
            <w:tcW w:w="4537"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465" w:type="dxa"/>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2</w:t>
            </w:r>
          </w:p>
        </w:tc>
        <w:tc>
          <w:tcPr>
            <w:tcW w:w="4537"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Grindys</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Grindų ritininių hidroizoliacijų įrengimas klojan</w:t>
            </w:r>
            <w:r w:rsidR="00344DB2">
              <w:rPr>
                <w:rFonts w:ascii="Times New Roman" w:eastAsia="Times New Roman" w:hAnsi="Times New Roman" w:cs="Times New Roman"/>
                <w:sz w:val="24"/>
                <w:szCs w:val="24"/>
              </w:rPr>
              <w:t xml:space="preserve">t plėvelę, neklijuojant siūlių </w:t>
            </w:r>
            <w:r w:rsidRPr="004201EC">
              <w:rPr>
                <w:rFonts w:ascii="Times New Roman" w:eastAsia="Times New Roman" w:hAnsi="Times New Roman" w:cs="Times New Roman"/>
                <w:sz w:val="24"/>
                <w:szCs w:val="24"/>
              </w:rPr>
              <w:t>K8=1.14</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86,0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Grindų garso izoliacijų įrengimas, naudojant izoliacines plokštes kai universalios mineralinės vatos plokštės storis 150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0,86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Grindų cementinių išlyginamųj</w:t>
            </w:r>
            <w:r w:rsidR="00344DB2">
              <w:rPr>
                <w:rFonts w:ascii="Times New Roman" w:eastAsia="Times New Roman" w:hAnsi="Times New Roman" w:cs="Times New Roman"/>
                <w:sz w:val="24"/>
                <w:szCs w:val="24"/>
              </w:rPr>
              <w:t xml:space="preserve">ų sluoksnių armavimas tinklais </w:t>
            </w:r>
            <w:r w:rsidRPr="004201EC">
              <w:rPr>
                <w:rFonts w:ascii="Times New Roman" w:eastAsia="Times New Roman" w:hAnsi="Times New Roman" w:cs="Times New Roman"/>
                <w:sz w:val="24"/>
                <w:szCs w:val="24"/>
              </w:rPr>
              <w:t>K8=1.12</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0,8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Grindų pagrindo iš betono sluoksnio įrengimas rankiniu būdu, kai sluoksnio storis 60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0,86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344DB2">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Grindų pagrindų išlyginimas savaime išsilyginančiu skiediniu sluoksnio storis 3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0,86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Linoleumo grindų dangų įrengimas, klijuojant ir sulydant sujungimus kai danga vienos spalvos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46,0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7</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Grindjuosčių tvirtinimas linoleumo dangų grindims kai grindjuostės PVC</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45,0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8</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Kiliminių grindų dangų įrengimas naudojant ritininio kilimo dangą</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40,0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9</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Grindjuosčių tvirtinimas kiliminių dangų grindims kai grindjuostės PVC</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34,0     </w:t>
            </w:r>
          </w:p>
        </w:tc>
      </w:tr>
      <w:tr w:rsidR="004201EC" w:rsidRPr="004201EC" w:rsidTr="00964895">
        <w:trPr>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hideMark/>
          </w:tcPr>
          <w:p w:rsidR="004201EC" w:rsidRPr="004201EC" w:rsidRDefault="004201EC" w:rsidP="004201EC">
            <w:pPr>
              <w:jc w:val="right"/>
              <w:rPr>
                <w:rFonts w:ascii="Times New Roman" w:eastAsia="Times New Roman" w:hAnsi="Times New Roman" w:cs="Times New Roman"/>
                <w:sz w:val="24"/>
                <w:szCs w:val="24"/>
              </w:rPr>
            </w:pPr>
          </w:p>
        </w:tc>
        <w:tc>
          <w:tcPr>
            <w:tcW w:w="4537"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465" w:type="dxa"/>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3</w:t>
            </w:r>
          </w:p>
        </w:tc>
        <w:tc>
          <w:tcPr>
            <w:tcW w:w="4537"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Pertvaros</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83" w:type="dxa"/>
            <w:hideMark/>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Dvisluoksnių gipskartonio pertvarų su metaliniu karkasu ir 100mm izoliacijos sluoksniu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hideMark/>
          </w:tcPr>
          <w:p w:rsidR="004201EC" w:rsidRPr="004201EC" w:rsidRDefault="004201EC" w:rsidP="004201EC">
            <w:pPr>
              <w:jc w:val="right"/>
              <w:rPr>
                <w:rFonts w:ascii="Times New Roman" w:eastAsia="Times New Roman" w:hAnsi="Times New Roman" w:cs="Times New Roman"/>
                <w:sz w:val="24"/>
                <w:szCs w:val="24"/>
              </w:rPr>
            </w:pPr>
          </w:p>
        </w:tc>
        <w:tc>
          <w:tcPr>
            <w:tcW w:w="4537"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465" w:type="dxa"/>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4</w:t>
            </w:r>
          </w:p>
        </w:tc>
        <w:tc>
          <w:tcPr>
            <w:tcW w:w="4537"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Durys, langai</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Akustinių trijų stiklų medinių langų įstatymas, kai angos plotas iki 3.0 m2</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Aklinų akustinių durų įstatymas, kai angos plotas iki 3,0 m2</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8,4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Vidaus durys (m2 bloko)</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5,0     </w:t>
            </w:r>
          </w:p>
        </w:tc>
      </w:tr>
      <w:tr w:rsidR="004201EC" w:rsidRPr="004201EC" w:rsidTr="00964895">
        <w:trPr>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hideMark/>
          </w:tcPr>
          <w:p w:rsidR="004201EC" w:rsidRPr="004201EC" w:rsidRDefault="004201EC" w:rsidP="004201EC">
            <w:pPr>
              <w:jc w:val="right"/>
              <w:rPr>
                <w:rFonts w:ascii="Times New Roman" w:eastAsia="Times New Roman" w:hAnsi="Times New Roman" w:cs="Times New Roman"/>
                <w:sz w:val="24"/>
                <w:szCs w:val="24"/>
              </w:rPr>
            </w:pPr>
          </w:p>
        </w:tc>
        <w:tc>
          <w:tcPr>
            <w:tcW w:w="4537"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465" w:type="dxa"/>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5</w:t>
            </w:r>
          </w:p>
        </w:tc>
        <w:tc>
          <w:tcPr>
            <w:tcW w:w="4537"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Įgarsinimo kabinos įrengimas</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medinio karkaso su tarpu nuo sienos 10 cm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0,35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karkasų užpildymas mineralinės vatos plokštėmis, kai izoliacijos storis 100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0,35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vidinių paviršių aptaisymas plokštėmis, tvirtinant prie įrengto medinio karkaso kai plokštės medžio drožlių (skiedrų)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35,0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medinio karkaso su tarpu nuo sienos 10 cm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0,35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karkasų užpildymas mineralinės vatos plokštėmis, kai izoliacijos storis 100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0,35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vidinių paviršių aptaisymas dvigubomis plokštėmis, tvirtinant prie įrengto medinio karkaso kai plokštės gipskartonio</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35,0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7</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Sienų garso </w:t>
            </w:r>
            <w:r w:rsidR="00AD17BF">
              <w:rPr>
                <w:rFonts w:ascii="Times New Roman" w:eastAsia="Times New Roman" w:hAnsi="Times New Roman" w:cs="Times New Roman"/>
                <w:sz w:val="24"/>
                <w:szCs w:val="24"/>
              </w:rPr>
              <w:pgNum/>
            </w:r>
            <w:proofErr w:type="spellStart"/>
            <w:r w:rsidR="00AD17BF">
              <w:rPr>
                <w:rFonts w:ascii="Times New Roman" w:eastAsia="Times New Roman" w:hAnsi="Times New Roman" w:cs="Times New Roman"/>
                <w:sz w:val="24"/>
                <w:szCs w:val="24"/>
              </w:rPr>
              <w:t>zoliacijos</w:t>
            </w:r>
            <w:proofErr w:type="spellEnd"/>
            <w:r w:rsidRPr="004201EC">
              <w:rPr>
                <w:rFonts w:ascii="Times New Roman" w:eastAsia="Times New Roman" w:hAnsi="Times New Roman" w:cs="Times New Roman"/>
                <w:sz w:val="24"/>
                <w:szCs w:val="24"/>
              </w:rPr>
              <w:t xml:space="preserve"> įrengimas 10 cm storio akustinio porolono plokštėmis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35,0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8</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medinio karkaso su tarpu nuo lubų 10 cm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0,07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9</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karkasų užpildymas mineralinės vatos plokštėmis, kai izoliacijos storis 100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0,07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paviršių aptaisymas plokštėmis, tvirtinant prie įrengto medinio karkaso kai plokštės medžio drožlių (skiedrų)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7,0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medinio karkaso su tarpu nuo lubų 10 cm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0,07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karkasų užpildymas mineralinės vatos plokštėmis, kai izoliacijos storis 100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0,07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paviršių aptaisymas dvigubomis plokštėmis, tvirtinant prie įrengto medinio karkaso kai plokštės gipskartonio</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7,0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lastRenderedPageBreak/>
              <w:t>14</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Lubų garso </w:t>
            </w:r>
            <w:r w:rsidR="00AD17BF">
              <w:rPr>
                <w:rFonts w:ascii="Times New Roman" w:eastAsia="Times New Roman" w:hAnsi="Times New Roman" w:cs="Times New Roman"/>
                <w:sz w:val="24"/>
                <w:szCs w:val="24"/>
              </w:rPr>
              <w:pgNum/>
            </w:r>
            <w:proofErr w:type="spellStart"/>
            <w:r w:rsidR="00AD17BF">
              <w:rPr>
                <w:rFonts w:ascii="Times New Roman" w:eastAsia="Times New Roman" w:hAnsi="Times New Roman" w:cs="Times New Roman"/>
                <w:sz w:val="24"/>
                <w:szCs w:val="24"/>
              </w:rPr>
              <w:t>zoliacijos</w:t>
            </w:r>
            <w:proofErr w:type="spellEnd"/>
            <w:r w:rsidRPr="004201EC">
              <w:rPr>
                <w:rFonts w:ascii="Times New Roman" w:eastAsia="Times New Roman" w:hAnsi="Times New Roman" w:cs="Times New Roman"/>
                <w:sz w:val="24"/>
                <w:szCs w:val="24"/>
              </w:rPr>
              <w:t xml:space="preserve"> įrengimas 10 cm storio akustinio porolono plokštėmis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7,0     </w:t>
            </w:r>
          </w:p>
        </w:tc>
      </w:tr>
      <w:tr w:rsidR="004201EC" w:rsidRPr="004201EC" w:rsidTr="00964895">
        <w:trPr>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hideMark/>
          </w:tcPr>
          <w:p w:rsidR="004201EC" w:rsidRPr="004201EC" w:rsidRDefault="004201EC" w:rsidP="004201EC">
            <w:pPr>
              <w:jc w:val="right"/>
              <w:rPr>
                <w:rFonts w:ascii="Times New Roman" w:eastAsia="Times New Roman" w:hAnsi="Times New Roman" w:cs="Times New Roman"/>
                <w:sz w:val="24"/>
                <w:szCs w:val="24"/>
              </w:rPr>
            </w:pPr>
          </w:p>
        </w:tc>
        <w:tc>
          <w:tcPr>
            <w:tcW w:w="4537"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465" w:type="dxa"/>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6</w:t>
            </w:r>
          </w:p>
        </w:tc>
        <w:tc>
          <w:tcPr>
            <w:tcW w:w="4537"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Vaizdo studijos įrengimas</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medinio karkaso su tarpu nuo sienos 15 cm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karkasų užpildymas mineralinės vatos plokštėmis, kai izoliacijos storis 100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karkasų užpildymas mineralinės vatos plokštėmis, kai izoliacijos storis 50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karkasų apklijavimas vieno sluoksnio stiklo audiniu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aptaisymas akustinėmis gipso kartono plokštėmis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medinio karkaso su tarpu nuo sienos 10 cm įrengimas pertvarai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0,2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7</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karkasų užpildymas mineralinės vatos plokštėmis, kai izoliacijos storis 100 mm pertvarai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0,2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8</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vidinių paviršių aptaisymas plokštėmis, tvirtinant prie įrengto medinio karkaso kai plokštės medžio drožlių (skiedrų) pertvarai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20,0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9</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medinio karkaso su tarpu nuo sienos 10 cm įrengimas pertvarai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0,2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karkasų užpildymas mineralinės vatos plokštėmis, kai izoliacijos storis 100 mm pertvarai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0,2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karkasų apklijavimas vieno sluoksnio stiklo audiniu pertvarai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0,2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aptaisymas akustinėmis gipso kartono plokštėmis pertvarai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0,2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medinio karkaso su tarpu nuo lubų 15 cm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14</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karkasų užpildymas mineralinės vatos plokštėmis, kai izoliacijos storis 100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15</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karkasų užpildymas mineralinės vatos plokštėmis, kai izoliacijos storis 50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16</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karkasų apklijavimas vieno sluoksnio stiklo audiniu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17</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Lubų aptaisymas akustinėmis gipskartonio plokštėmis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18</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Ugniai atspari</w:t>
            </w:r>
            <w:r w:rsidR="00344DB2">
              <w:rPr>
                <w:rFonts w:ascii="Times New Roman" w:eastAsia="Times New Roman" w:hAnsi="Times New Roman" w:cs="Times New Roman"/>
                <w:sz w:val="24"/>
                <w:szCs w:val="24"/>
              </w:rPr>
              <w:t xml:space="preserve">os durys, uždangos, užuolaidos </w:t>
            </w:r>
            <w:r w:rsidRPr="004201EC">
              <w:rPr>
                <w:rFonts w:ascii="Times New Roman" w:eastAsia="Times New Roman" w:hAnsi="Times New Roman" w:cs="Times New Roman"/>
                <w:sz w:val="24"/>
                <w:szCs w:val="24"/>
              </w:rPr>
              <w:t>K8=1.04</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19</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Akustinių užuolaidų patalpoje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66,0     </w:t>
            </w:r>
          </w:p>
        </w:tc>
      </w:tr>
      <w:tr w:rsidR="004201EC" w:rsidRPr="004201EC" w:rsidTr="00964895">
        <w:trPr>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hideMark/>
          </w:tcPr>
          <w:p w:rsidR="004201EC" w:rsidRPr="004201EC" w:rsidRDefault="004201EC" w:rsidP="004201EC">
            <w:pPr>
              <w:jc w:val="right"/>
              <w:rPr>
                <w:rFonts w:ascii="Times New Roman" w:eastAsia="Times New Roman" w:hAnsi="Times New Roman" w:cs="Times New Roman"/>
                <w:sz w:val="24"/>
                <w:szCs w:val="24"/>
              </w:rPr>
            </w:pPr>
          </w:p>
        </w:tc>
        <w:tc>
          <w:tcPr>
            <w:tcW w:w="4537"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465" w:type="dxa"/>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7</w:t>
            </w:r>
          </w:p>
        </w:tc>
        <w:tc>
          <w:tcPr>
            <w:tcW w:w="4537"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Kitų patalpų vidaus apdaila</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vidinių paviršių tarpinis gruntavimas voleliu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vidinių paviršių 10 mm storio viensluoksnis tinkas (rankiniu būdu)  K8=1.12</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1,1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Vidinių sienų išorinių kampų ir angokrašių papildomas sutvirtinimas armuojančiais kampuočiais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Tinkuotų arba betono sienų labai geras glaistymas ir šlifavimas 2 kartus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vidinių paviršių pagrindo gruntavimas giliai įsigeriančiais gruntais voleliu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Paruoštų dažymui vidaus paviršių labai geras dažymas emulsiniais dažais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7</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CE7DBD" w:rsidP="00EE17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201EC" w:rsidRPr="004201EC">
              <w:rPr>
                <w:rFonts w:ascii="Times New Roman" w:eastAsia="Times New Roman" w:hAnsi="Times New Roman" w:cs="Times New Roman"/>
                <w:sz w:val="24"/>
                <w:szCs w:val="24"/>
              </w:rPr>
              <w:t>kustinių pakabinamų lubų su metalo konstrukcija ir plokštėmis 600x600 mm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46,0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8</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EE17E8">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Pastato išorinių langų dengimas neperšviečiamais roletais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5,0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9</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344DB2" w:rsidP="00EE17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Radiatorių</w:t>
            </w:r>
            <w:r w:rsidR="004201EC" w:rsidRPr="004201EC">
              <w:rPr>
                <w:rFonts w:ascii="Times New Roman" w:eastAsia="Times New Roman" w:hAnsi="Times New Roman" w:cs="Times New Roman"/>
                <w:sz w:val="24"/>
                <w:szCs w:val="24"/>
              </w:rPr>
              <w:t xml:space="preserve"> paviršių dažymas teptuku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0,04    </w:t>
            </w:r>
          </w:p>
        </w:tc>
      </w:tr>
      <w:tr w:rsidR="004201EC" w:rsidRPr="004201EC" w:rsidTr="00964895">
        <w:trPr>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hideMark/>
          </w:tcPr>
          <w:p w:rsidR="004201EC" w:rsidRPr="004201EC" w:rsidRDefault="004201EC" w:rsidP="004201EC">
            <w:pPr>
              <w:jc w:val="right"/>
              <w:rPr>
                <w:rFonts w:ascii="Times New Roman" w:eastAsia="Times New Roman" w:hAnsi="Times New Roman" w:cs="Times New Roman"/>
                <w:sz w:val="24"/>
                <w:szCs w:val="24"/>
              </w:rPr>
            </w:pPr>
          </w:p>
        </w:tc>
        <w:tc>
          <w:tcPr>
            <w:tcW w:w="4537"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465" w:type="dxa"/>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8</w:t>
            </w:r>
          </w:p>
        </w:tc>
        <w:tc>
          <w:tcPr>
            <w:tcW w:w="4537"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Elektros instaliacija, silpnos srovės</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Atidaromų kabel</w:t>
            </w:r>
            <w:r>
              <w:rPr>
                <w:rFonts w:ascii="Times New Roman" w:eastAsia="Times New Roman" w:hAnsi="Times New Roman" w:cs="Times New Roman"/>
                <w:sz w:val="24"/>
                <w:szCs w:val="24"/>
              </w:rPr>
              <w:t>i</w:t>
            </w:r>
            <w:r w:rsidRPr="004201EC">
              <w:rPr>
                <w:rFonts w:ascii="Times New Roman" w:eastAsia="Times New Roman" w:hAnsi="Times New Roman" w:cs="Times New Roman"/>
                <w:sz w:val="24"/>
                <w:szCs w:val="24"/>
              </w:rPr>
              <w:t xml:space="preserve">ų kanalų </w:t>
            </w:r>
            <w:r>
              <w:rPr>
                <w:rFonts w:ascii="Times New Roman" w:eastAsia="Times New Roman" w:hAnsi="Times New Roman" w:cs="Times New Roman"/>
                <w:sz w:val="24"/>
                <w:szCs w:val="24"/>
              </w:rPr>
              <w:t>(100x250) montavimas, tvirtinan</w:t>
            </w:r>
            <w:r w:rsidRPr="004201EC">
              <w:rPr>
                <w:rFonts w:ascii="Times New Roman" w:eastAsia="Times New Roman" w:hAnsi="Times New Roman" w:cs="Times New Roman"/>
                <w:sz w:val="24"/>
                <w:szCs w:val="24"/>
              </w:rPr>
              <w:t>t prie sienos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Elektros instaliacijos prietaisų montavimas plastikiniuose kanaluose (modulinės el. rozetės)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0,5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Elektros instaliacijos prietaisų montavimas plastikiniuose kanaluose (modulinės kompiuterinės rozetės)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Paskirstymo skydelių 19</w:t>
            </w:r>
            <w:r w:rsidR="00AD17BF">
              <w:rPr>
                <w:rFonts w:ascii="Times New Roman" w:eastAsia="Times New Roman" w:hAnsi="Times New Roman" w:cs="Times New Roman"/>
                <w:sz w:val="24"/>
                <w:szCs w:val="24"/>
              </w:rPr>
              <w:t>“</w:t>
            </w:r>
            <w:r w:rsidRPr="004201EC">
              <w:rPr>
                <w:rFonts w:ascii="Times New Roman" w:eastAsia="Times New Roman" w:hAnsi="Times New Roman" w:cs="Times New Roman"/>
                <w:sz w:val="24"/>
                <w:szCs w:val="24"/>
              </w:rPr>
              <w:t xml:space="preserve"> 3U surinkimas ir montavimas įgarsinimo kabinoje</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2,0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Modulinių paskirstymo virštinkinių skydelių surinkimas ir montavimas, tvirtinant medsraigčiais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Laidų, kabelių montavimas loviuose, kai laidų skerspjūvio plotas iki 6 mm2</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1,2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7</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Elektros instaliacijos laidų, kabelių tiesimas paruoštose vagose (po tinku)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8</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Kabelių, laidų apsaugos gofruotų </w:t>
            </w:r>
            <w:r>
              <w:rPr>
                <w:rFonts w:ascii="Times New Roman" w:eastAsia="Times New Roman" w:hAnsi="Times New Roman" w:cs="Times New Roman"/>
                <w:sz w:val="24"/>
                <w:szCs w:val="24"/>
              </w:rPr>
              <w:t>vamzdžių klojimas, tvirtinan</w:t>
            </w:r>
            <w:r w:rsidRPr="004201EC">
              <w:rPr>
                <w:rFonts w:ascii="Times New Roman" w:eastAsia="Times New Roman" w:hAnsi="Times New Roman" w:cs="Times New Roman"/>
                <w:sz w:val="24"/>
                <w:szCs w:val="24"/>
              </w:rPr>
              <w:t>t prie konstrukcijų kai vamzdžių išorinis skersmuo iki 32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1,5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9</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Pirmų laidų, kabelių įtraukimas į sumontuotus vamzdžius kai laidų skerspjūvio plotas iki 6 mm2</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0,7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lastRenderedPageBreak/>
              <w:t>10</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Laidų, kabelių įtraukimas į sumontuotus vamzdžius kai laidų skerspjūvio plotas iki 2,5 mm2</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11</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Jungiklių montavimas potinkinėse dėžutėse dviejų klavišų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0,04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12</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Jungiklių montavimas potinkinėse dėžutėse vieno klavišo</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0,04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13</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Vidaus apšvietimo šviesos diodų lempų šviestuvų montavimas pakabinamų lubų angose be žeminančių transformatorių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22,0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14</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Signalinio kabelio tarp sistemos elementų tiesimas plastikiniuose kanaluose</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15</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Kompiuterinio kištukinio lizdo montavimas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10,0     </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16</w:t>
            </w:r>
          </w:p>
        </w:tc>
        <w:tc>
          <w:tcPr>
            <w:tcW w:w="1183" w:type="dxa"/>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Optinio spindulinio dūmų jutiklio (siųstuvo-imtuvo) komplekto montavimas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kompl.</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6,0     </w:t>
            </w:r>
          </w:p>
        </w:tc>
      </w:tr>
      <w:tr w:rsidR="004201EC" w:rsidRPr="004201EC" w:rsidTr="00964895">
        <w:trPr>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hideMark/>
          </w:tcPr>
          <w:p w:rsidR="004201EC" w:rsidRPr="004201EC" w:rsidRDefault="004201EC" w:rsidP="004201EC">
            <w:pPr>
              <w:jc w:val="right"/>
              <w:rPr>
                <w:rFonts w:ascii="Times New Roman" w:eastAsia="Times New Roman" w:hAnsi="Times New Roman" w:cs="Times New Roman"/>
                <w:sz w:val="24"/>
                <w:szCs w:val="24"/>
              </w:rPr>
            </w:pPr>
          </w:p>
        </w:tc>
        <w:tc>
          <w:tcPr>
            <w:tcW w:w="4537"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465" w:type="dxa"/>
          <w:trHeight w:val="255"/>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p>
        </w:tc>
        <w:tc>
          <w:tcPr>
            <w:tcW w:w="1183"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9</w:t>
            </w:r>
          </w:p>
        </w:tc>
        <w:tc>
          <w:tcPr>
            <w:tcW w:w="4537"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Vėdinimas, kondicionavimas</w:t>
            </w:r>
          </w:p>
        </w:tc>
      </w:tr>
      <w:tr w:rsidR="004201EC" w:rsidRPr="004201EC" w:rsidTr="00964895">
        <w:trPr>
          <w:trHeight w:val="480"/>
        </w:trPr>
        <w:tc>
          <w:tcPr>
            <w:tcW w:w="846"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83" w:type="dxa"/>
            <w:hideMark/>
          </w:tcPr>
          <w:p w:rsidR="004201EC" w:rsidRPr="004201EC" w:rsidRDefault="004201EC" w:rsidP="004201EC">
            <w:pPr>
              <w:rPr>
                <w:rFonts w:ascii="Times New Roman" w:eastAsia="Times New Roman" w:hAnsi="Times New Roman" w:cs="Times New Roman"/>
                <w:b/>
                <w:bCs/>
                <w:sz w:val="24"/>
                <w:szCs w:val="24"/>
              </w:rPr>
            </w:pPr>
          </w:p>
        </w:tc>
        <w:tc>
          <w:tcPr>
            <w:tcW w:w="4537"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Vėdinimo ir oro kondicionavimo įrenginių, kurių našumas iki 3000 m3/val. , montavimas kai įrenginio našumas iki 500 m3/val.</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kompl.</w:t>
            </w:r>
          </w:p>
        </w:tc>
        <w:tc>
          <w:tcPr>
            <w:tcW w:w="2045"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1,0     </w:t>
            </w:r>
          </w:p>
        </w:tc>
      </w:tr>
    </w:tbl>
    <w:p w:rsidR="002D1795" w:rsidRDefault="002D1795" w:rsidP="00FE5FEA">
      <w:pPr>
        <w:tabs>
          <w:tab w:val="left" w:pos="1584"/>
        </w:tabs>
        <w:spacing w:after="0" w:line="240" w:lineRule="auto"/>
        <w:rPr>
          <w:rFonts w:ascii="Times New Roman" w:hAnsi="Times New Roman" w:cs="Times New Roman"/>
          <w:sz w:val="24"/>
          <w:szCs w:val="24"/>
        </w:rPr>
      </w:pPr>
    </w:p>
    <w:p w:rsidR="00AD17BF" w:rsidRDefault="00AD17BF" w:rsidP="00AD17BF">
      <w:pPr>
        <w:tabs>
          <w:tab w:val="left" w:pos="158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w:t>
      </w:r>
    </w:p>
    <w:p w:rsidR="002D1795" w:rsidRDefault="002D1795" w:rsidP="00FE5FEA">
      <w:pPr>
        <w:tabs>
          <w:tab w:val="left" w:pos="1584"/>
        </w:tabs>
        <w:spacing w:after="0" w:line="240" w:lineRule="auto"/>
        <w:rPr>
          <w:rFonts w:ascii="Times New Roman" w:hAnsi="Times New Roman" w:cs="Times New Roman"/>
          <w:sz w:val="24"/>
          <w:szCs w:val="24"/>
        </w:rPr>
      </w:pPr>
    </w:p>
    <w:p w:rsidR="002D1795" w:rsidRDefault="002D1795" w:rsidP="00FE5FEA">
      <w:pPr>
        <w:tabs>
          <w:tab w:val="left" w:pos="1584"/>
        </w:tabs>
        <w:spacing w:after="0" w:line="240" w:lineRule="auto"/>
        <w:rPr>
          <w:rFonts w:ascii="Times New Roman" w:hAnsi="Times New Roman" w:cs="Times New Roman"/>
          <w:sz w:val="24"/>
          <w:szCs w:val="24"/>
        </w:rPr>
      </w:pPr>
    </w:p>
    <w:p w:rsidR="00520B63" w:rsidRDefault="00520B63">
      <w:pPr>
        <w:rPr>
          <w:rFonts w:ascii="Times New Roman" w:hAnsi="Times New Roman" w:cs="Times New Roman"/>
          <w:b/>
          <w:sz w:val="24"/>
          <w:szCs w:val="24"/>
        </w:rPr>
      </w:pPr>
      <w:r>
        <w:rPr>
          <w:rFonts w:ascii="Times New Roman" w:hAnsi="Times New Roman" w:cs="Times New Roman"/>
          <w:b/>
          <w:sz w:val="24"/>
          <w:szCs w:val="24"/>
        </w:rPr>
        <w:br w:type="page"/>
      </w:r>
    </w:p>
    <w:p w:rsidR="00520B63" w:rsidRPr="001B7607" w:rsidRDefault="00520B63" w:rsidP="00520B63">
      <w:pPr>
        <w:spacing w:after="0" w:line="240" w:lineRule="auto"/>
        <w:jc w:val="right"/>
        <w:rPr>
          <w:rFonts w:ascii="Times New Roman" w:hAnsi="Times New Roman" w:cs="Times New Roman"/>
          <w:sz w:val="24"/>
          <w:szCs w:val="24"/>
        </w:rPr>
      </w:pPr>
      <w:r w:rsidRPr="001B7607">
        <w:rPr>
          <w:rFonts w:ascii="Times New Roman" w:hAnsi="Times New Roman" w:cs="Times New Roman"/>
          <w:sz w:val="24"/>
          <w:szCs w:val="24"/>
        </w:rPr>
        <w:lastRenderedPageBreak/>
        <w:t>Sąlygų priedo Nr. 2 tęsinys</w:t>
      </w:r>
    </w:p>
    <w:p w:rsidR="00520B63" w:rsidRDefault="00520B63" w:rsidP="006C08E1">
      <w:pPr>
        <w:spacing w:after="0" w:line="240" w:lineRule="auto"/>
        <w:jc w:val="center"/>
        <w:rPr>
          <w:rFonts w:ascii="Times New Roman" w:hAnsi="Times New Roman" w:cs="Times New Roman"/>
          <w:b/>
          <w:sz w:val="24"/>
          <w:szCs w:val="24"/>
        </w:rPr>
      </w:pPr>
    </w:p>
    <w:p w:rsidR="006C08E1" w:rsidRPr="006C08E1" w:rsidRDefault="006C08E1" w:rsidP="006C08E1">
      <w:pPr>
        <w:spacing w:after="0" w:line="240" w:lineRule="auto"/>
        <w:jc w:val="center"/>
        <w:rPr>
          <w:rFonts w:ascii="Times New Roman" w:hAnsi="Times New Roman" w:cs="Times New Roman"/>
          <w:b/>
          <w:sz w:val="24"/>
          <w:szCs w:val="24"/>
        </w:rPr>
      </w:pPr>
      <w:r w:rsidRPr="006C08E1">
        <w:rPr>
          <w:rFonts w:ascii="Times New Roman" w:hAnsi="Times New Roman" w:cs="Times New Roman"/>
          <w:b/>
          <w:sz w:val="24"/>
          <w:szCs w:val="24"/>
        </w:rPr>
        <w:t>DARBŲ KIEKIŲ ŽINIARAŠTIS</w:t>
      </w:r>
      <w:r>
        <w:rPr>
          <w:rFonts w:ascii="Times New Roman" w:hAnsi="Times New Roman" w:cs="Times New Roman"/>
          <w:b/>
          <w:sz w:val="24"/>
          <w:szCs w:val="24"/>
        </w:rPr>
        <w:t xml:space="preserve"> NR. 2</w:t>
      </w:r>
    </w:p>
    <w:p w:rsidR="002D1795" w:rsidRDefault="006C08E1" w:rsidP="006C08E1">
      <w:pPr>
        <w:tabs>
          <w:tab w:val="left" w:pos="1584"/>
        </w:tabs>
        <w:spacing w:after="0" w:line="240" w:lineRule="auto"/>
        <w:jc w:val="center"/>
        <w:rPr>
          <w:rFonts w:ascii="Times New Roman" w:hAnsi="Times New Roman" w:cs="Times New Roman"/>
          <w:b/>
          <w:sz w:val="24"/>
          <w:szCs w:val="24"/>
        </w:rPr>
      </w:pPr>
      <w:r w:rsidRPr="006C08E1">
        <w:rPr>
          <w:rFonts w:ascii="Times New Roman" w:hAnsi="Times New Roman" w:cs="Times New Roman"/>
          <w:b/>
          <w:sz w:val="24"/>
          <w:szCs w:val="24"/>
        </w:rPr>
        <w:t>KOMPIUTERINIŲ TINKLŲ LABORATORIJOS PAPRASTOJO REMONTO DARBAI</w:t>
      </w:r>
    </w:p>
    <w:p w:rsidR="006C08E1" w:rsidRDefault="006C08E1" w:rsidP="006C08E1">
      <w:pPr>
        <w:tabs>
          <w:tab w:val="left" w:pos="1584"/>
        </w:tabs>
        <w:spacing w:after="0" w:line="240" w:lineRule="auto"/>
        <w:jc w:val="center"/>
        <w:rPr>
          <w:rFonts w:ascii="Times New Roman" w:hAnsi="Times New Roman" w:cs="Times New Roman"/>
          <w:b/>
          <w:sz w:val="24"/>
          <w:szCs w:val="24"/>
        </w:rPr>
      </w:pPr>
    </w:p>
    <w:tbl>
      <w:tblPr>
        <w:tblStyle w:val="Lentelstinklelis"/>
        <w:tblW w:w="10173" w:type="dxa"/>
        <w:tblLook w:val="04A0" w:firstRow="1" w:lastRow="0" w:firstColumn="1" w:lastColumn="0" w:noHBand="0" w:noVBand="1"/>
      </w:tblPr>
      <w:tblGrid>
        <w:gridCol w:w="1083"/>
        <w:gridCol w:w="1112"/>
        <w:gridCol w:w="4414"/>
        <w:gridCol w:w="1420"/>
        <w:gridCol w:w="2144"/>
      </w:tblGrid>
      <w:tr w:rsidR="004A3A23" w:rsidRPr="006C08E1" w:rsidTr="00964895">
        <w:trPr>
          <w:trHeight w:val="255"/>
        </w:trPr>
        <w:tc>
          <w:tcPr>
            <w:tcW w:w="1083" w:type="dxa"/>
            <w:noWrap/>
          </w:tcPr>
          <w:p w:rsidR="004A3A23" w:rsidRPr="006C08E1" w:rsidRDefault="004A3A23" w:rsidP="004201EC">
            <w:pPr>
              <w:tabs>
                <w:tab w:val="left" w:pos="1584"/>
              </w:tabs>
              <w:rPr>
                <w:rFonts w:ascii="Times New Roman" w:hAnsi="Times New Roman" w:cs="Times New Roman"/>
                <w:b/>
                <w:sz w:val="24"/>
                <w:szCs w:val="24"/>
              </w:rPr>
            </w:pPr>
            <w:r>
              <w:rPr>
                <w:rFonts w:ascii="Times New Roman" w:hAnsi="Times New Roman" w:cs="Times New Roman"/>
                <w:b/>
                <w:sz w:val="24"/>
                <w:szCs w:val="24"/>
              </w:rPr>
              <w:t>Sąm</w:t>
            </w:r>
            <w:r w:rsidR="004201EC">
              <w:rPr>
                <w:rFonts w:ascii="Times New Roman" w:hAnsi="Times New Roman" w:cs="Times New Roman"/>
                <w:b/>
                <w:sz w:val="24"/>
                <w:szCs w:val="24"/>
              </w:rPr>
              <w:t xml:space="preserve">. </w:t>
            </w:r>
            <w:r w:rsidR="00AD17BF" w:rsidRPr="006C08E1">
              <w:rPr>
                <w:rFonts w:ascii="Times New Roman" w:hAnsi="Times New Roman" w:cs="Times New Roman"/>
                <w:b/>
                <w:sz w:val="24"/>
                <w:szCs w:val="24"/>
              </w:rPr>
              <w:t>E</w:t>
            </w:r>
            <w:r w:rsidRPr="006C08E1">
              <w:rPr>
                <w:rFonts w:ascii="Times New Roman" w:hAnsi="Times New Roman" w:cs="Times New Roman"/>
                <w:b/>
                <w:sz w:val="24"/>
                <w:szCs w:val="24"/>
              </w:rPr>
              <w:t>il.</w:t>
            </w:r>
          </w:p>
        </w:tc>
        <w:tc>
          <w:tcPr>
            <w:tcW w:w="1112" w:type="dxa"/>
            <w:noWrap/>
          </w:tcPr>
          <w:p w:rsidR="004A3A23" w:rsidRPr="006C08E1" w:rsidRDefault="004A3A23" w:rsidP="004A3A23">
            <w:pPr>
              <w:tabs>
                <w:tab w:val="left" w:pos="1584"/>
              </w:tabs>
              <w:jc w:val="center"/>
              <w:rPr>
                <w:rFonts w:ascii="Times New Roman" w:hAnsi="Times New Roman" w:cs="Times New Roman"/>
                <w:b/>
                <w:sz w:val="24"/>
                <w:szCs w:val="24"/>
              </w:rPr>
            </w:pPr>
            <w:r w:rsidRPr="006C08E1">
              <w:rPr>
                <w:rFonts w:ascii="Times New Roman" w:hAnsi="Times New Roman" w:cs="Times New Roman"/>
                <w:b/>
                <w:sz w:val="24"/>
                <w:szCs w:val="24"/>
              </w:rPr>
              <w:t>Darbo kodas</w:t>
            </w:r>
          </w:p>
        </w:tc>
        <w:tc>
          <w:tcPr>
            <w:tcW w:w="4414" w:type="dxa"/>
            <w:noWrap/>
          </w:tcPr>
          <w:p w:rsidR="004A3A23" w:rsidRPr="006C08E1" w:rsidRDefault="004A3A23" w:rsidP="004A3A23">
            <w:pPr>
              <w:tabs>
                <w:tab w:val="left" w:pos="1584"/>
              </w:tabs>
              <w:rPr>
                <w:rFonts w:ascii="Times New Roman" w:hAnsi="Times New Roman" w:cs="Times New Roman"/>
                <w:b/>
                <w:sz w:val="24"/>
                <w:szCs w:val="24"/>
              </w:rPr>
            </w:pPr>
            <w:r w:rsidRPr="006C08E1">
              <w:rPr>
                <w:rFonts w:ascii="Times New Roman" w:hAnsi="Times New Roman" w:cs="Times New Roman"/>
                <w:b/>
                <w:sz w:val="24"/>
                <w:szCs w:val="24"/>
              </w:rPr>
              <w:t>Darbų ir išlaidų aprašymai</w:t>
            </w:r>
          </w:p>
        </w:tc>
        <w:tc>
          <w:tcPr>
            <w:tcW w:w="1420" w:type="dxa"/>
            <w:noWrap/>
          </w:tcPr>
          <w:p w:rsidR="004A3A23" w:rsidRPr="006C08E1" w:rsidRDefault="004A3A23" w:rsidP="004A3A23">
            <w:pPr>
              <w:tabs>
                <w:tab w:val="left" w:pos="1584"/>
              </w:tabs>
              <w:rPr>
                <w:rFonts w:ascii="Times New Roman" w:hAnsi="Times New Roman" w:cs="Times New Roman"/>
                <w:b/>
                <w:sz w:val="24"/>
                <w:szCs w:val="24"/>
              </w:rPr>
            </w:pPr>
            <w:r w:rsidRPr="006C08E1">
              <w:rPr>
                <w:rFonts w:ascii="Times New Roman" w:hAnsi="Times New Roman" w:cs="Times New Roman"/>
                <w:b/>
                <w:sz w:val="24"/>
                <w:szCs w:val="24"/>
              </w:rPr>
              <w:t>Mato vnt.</w:t>
            </w:r>
          </w:p>
        </w:tc>
        <w:tc>
          <w:tcPr>
            <w:tcW w:w="2144" w:type="dxa"/>
            <w:noWrap/>
          </w:tcPr>
          <w:p w:rsidR="004A3A23" w:rsidRPr="006C08E1" w:rsidRDefault="004A3A23" w:rsidP="004A3A23">
            <w:pPr>
              <w:tabs>
                <w:tab w:val="left" w:pos="1584"/>
              </w:tabs>
              <w:rPr>
                <w:rFonts w:ascii="Times New Roman" w:hAnsi="Times New Roman" w:cs="Times New Roman"/>
                <w:b/>
                <w:sz w:val="24"/>
                <w:szCs w:val="24"/>
              </w:rPr>
            </w:pPr>
            <w:r w:rsidRPr="006C08E1">
              <w:rPr>
                <w:rFonts w:ascii="Times New Roman" w:hAnsi="Times New Roman" w:cs="Times New Roman"/>
                <w:b/>
                <w:sz w:val="24"/>
                <w:szCs w:val="24"/>
              </w:rPr>
              <w:t>Kiekis</w:t>
            </w:r>
          </w:p>
        </w:tc>
      </w:tr>
      <w:tr w:rsidR="004201EC" w:rsidRPr="004201EC" w:rsidTr="00964895">
        <w:trPr>
          <w:gridAfter w:val="2"/>
          <w:wAfter w:w="3564" w:type="dxa"/>
          <w:trHeight w:val="255"/>
        </w:trPr>
        <w:tc>
          <w:tcPr>
            <w:tcW w:w="1083" w:type="dxa"/>
            <w:hideMark/>
          </w:tcPr>
          <w:p w:rsidR="004201EC" w:rsidRPr="004201EC" w:rsidRDefault="004201EC" w:rsidP="004201EC">
            <w:pPr>
              <w:rPr>
                <w:rFonts w:ascii="Times New Roman" w:eastAsia="Times New Roman" w:hAnsi="Times New Roman" w:cs="Times New Roman"/>
                <w:sz w:val="24"/>
                <w:szCs w:val="24"/>
              </w:rPr>
            </w:pPr>
          </w:p>
        </w:tc>
        <w:tc>
          <w:tcPr>
            <w:tcW w:w="1112"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1</w:t>
            </w:r>
          </w:p>
        </w:tc>
        <w:tc>
          <w:tcPr>
            <w:tcW w:w="4414"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Ardymo darbai</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Lentinių grindų ardymas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73,0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Gulekšnių ardymas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73,0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Anksčiau dažytų sienų vandeniniais dažais nuvalymas, nuplaunant paviršių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1,1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Ūkinių šiukšlių valymas iš patalpų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8,5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Statybinių šiukšlių išvežimas 10 km atstumu automobiliais-savivarčiais, pakraunant rankiniu būdu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8,5     </w:t>
            </w:r>
          </w:p>
        </w:tc>
      </w:tr>
      <w:tr w:rsidR="004201EC" w:rsidRPr="004201EC" w:rsidTr="00964895">
        <w:trPr>
          <w:trHeight w:val="255"/>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p>
        </w:tc>
        <w:tc>
          <w:tcPr>
            <w:tcW w:w="1112" w:type="dxa"/>
            <w:hideMark/>
          </w:tcPr>
          <w:p w:rsidR="004201EC" w:rsidRPr="004201EC" w:rsidRDefault="004201EC" w:rsidP="004201EC">
            <w:pPr>
              <w:jc w:val="right"/>
              <w:rPr>
                <w:rFonts w:ascii="Times New Roman" w:eastAsia="Times New Roman" w:hAnsi="Times New Roman" w:cs="Times New Roman"/>
                <w:sz w:val="24"/>
                <w:szCs w:val="24"/>
              </w:rPr>
            </w:pPr>
          </w:p>
        </w:tc>
        <w:tc>
          <w:tcPr>
            <w:tcW w:w="4414"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564" w:type="dxa"/>
          <w:trHeight w:val="255"/>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p>
        </w:tc>
        <w:tc>
          <w:tcPr>
            <w:tcW w:w="1112"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2</w:t>
            </w:r>
          </w:p>
        </w:tc>
        <w:tc>
          <w:tcPr>
            <w:tcW w:w="4414"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Grindys</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Grindų ritininių hidroizoliacijų įrengimas klojant plėvelę, neklijuojant siūlių  K8=1.14</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73,0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Grindų šiltinamųjų (garso) izoliacijų įrengimas, naudojant izoliacines plokštes kai putų polistireno plokštės storis 100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0,73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Grindų cementinių išlyginamųj</w:t>
            </w:r>
            <w:r w:rsidR="00F45D1B">
              <w:rPr>
                <w:rFonts w:ascii="Times New Roman" w:eastAsia="Times New Roman" w:hAnsi="Times New Roman" w:cs="Times New Roman"/>
                <w:sz w:val="24"/>
                <w:szCs w:val="24"/>
              </w:rPr>
              <w:t xml:space="preserve">ų sluoksnių armavimas tinklais </w:t>
            </w:r>
            <w:r w:rsidRPr="004201EC">
              <w:rPr>
                <w:rFonts w:ascii="Times New Roman" w:eastAsia="Times New Roman" w:hAnsi="Times New Roman" w:cs="Times New Roman"/>
                <w:sz w:val="24"/>
                <w:szCs w:val="24"/>
              </w:rPr>
              <w:t>K8=1.12</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Cementinio skiedinio grindų išlyginamųjų sluoksnių įrengimas rankiniu būdu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0,73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Grindų pagrindų išlyginimas savaime išsilyginančiu skiediniu sluoksnio  storis 3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0,73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Linoleumo grindų dangų įrengimas, klijuojant ir sulydant sujungimus bei užklijuojant dangą ant sienos (m2 padengto pl.) kai danga vienos spalvos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73,0     </w:t>
            </w:r>
          </w:p>
        </w:tc>
      </w:tr>
      <w:tr w:rsidR="004201EC" w:rsidRPr="004201EC" w:rsidTr="00964895">
        <w:trPr>
          <w:trHeight w:val="255"/>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p>
        </w:tc>
        <w:tc>
          <w:tcPr>
            <w:tcW w:w="1112" w:type="dxa"/>
            <w:hideMark/>
          </w:tcPr>
          <w:p w:rsidR="004201EC" w:rsidRPr="004201EC" w:rsidRDefault="004201EC" w:rsidP="004201EC">
            <w:pPr>
              <w:jc w:val="right"/>
              <w:rPr>
                <w:rFonts w:ascii="Times New Roman" w:eastAsia="Times New Roman" w:hAnsi="Times New Roman" w:cs="Times New Roman"/>
                <w:sz w:val="24"/>
                <w:szCs w:val="24"/>
              </w:rPr>
            </w:pPr>
          </w:p>
        </w:tc>
        <w:tc>
          <w:tcPr>
            <w:tcW w:w="4414"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564" w:type="dxa"/>
          <w:trHeight w:val="255"/>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p>
        </w:tc>
        <w:tc>
          <w:tcPr>
            <w:tcW w:w="1112"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3</w:t>
            </w:r>
          </w:p>
        </w:tc>
        <w:tc>
          <w:tcPr>
            <w:tcW w:w="4414"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Apdailos darbai</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vidinių paviršių tarpinis gruntavimas voleliu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1,1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vidinių paviršių 10 mm storio viensluoksnis tinkas (rankiniu būdu)  K8=1.12</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1,1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Sienų vidinių paviršių pagrindo gruntavimas giliai įsigeriančiais gruntais voleliu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1,1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lastRenderedPageBreak/>
              <w:t>4</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Vidinių sienų išorinių kampų ir angokrašių papildomas sutvirtinimas armuojančiais kampuočiais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Tinkuotų arba betono sienų labai geras glaistymas ir šlifavimas 2 kartus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1,1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Tinkuotų ir iš surenkamų konstrukcijų sienų labai geras dažymas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1,1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7</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CE7DBD" w:rsidP="00F45D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201EC" w:rsidRPr="004201EC">
              <w:rPr>
                <w:rFonts w:ascii="Times New Roman" w:eastAsia="Times New Roman" w:hAnsi="Times New Roman" w:cs="Times New Roman"/>
                <w:sz w:val="24"/>
                <w:szCs w:val="24"/>
              </w:rPr>
              <w:t>kustinių pakabinamų lubų su metalo konstrukcija ir plokštėmis 600x600 mm įrengimas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73,0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8</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Radiatorių, konvektorių ir kitų šildymo prietaisų paviršių dažymas teptuku</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100m2</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0,04    </w:t>
            </w:r>
          </w:p>
        </w:tc>
      </w:tr>
      <w:tr w:rsidR="004201EC" w:rsidRPr="004201EC" w:rsidTr="00964895">
        <w:trPr>
          <w:trHeight w:val="255"/>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p>
        </w:tc>
        <w:tc>
          <w:tcPr>
            <w:tcW w:w="1112" w:type="dxa"/>
            <w:hideMark/>
          </w:tcPr>
          <w:p w:rsidR="004201EC" w:rsidRPr="004201EC" w:rsidRDefault="004201EC" w:rsidP="004201EC">
            <w:pPr>
              <w:jc w:val="right"/>
              <w:rPr>
                <w:rFonts w:ascii="Times New Roman" w:eastAsia="Times New Roman" w:hAnsi="Times New Roman" w:cs="Times New Roman"/>
                <w:sz w:val="24"/>
                <w:szCs w:val="24"/>
              </w:rPr>
            </w:pPr>
          </w:p>
        </w:tc>
        <w:tc>
          <w:tcPr>
            <w:tcW w:w="4414"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564" w:type="dxa"/>
          <w:trHeight w:val="255"/>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p>
        </w:tc>
        <w:tc>
          <w:tcPr>
            <w:tcW w:w="1112"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4</w:t>
            </w:r>
          </w:p>
        </w:tc>
        <w:tc>
          <w:tcPr>
            <w:tcW w:w="4414"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Elektros instaliacija</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Bendros paskirties 12 vienfazių grupių apšvietimo skydelių montavimas nišose</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0,01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 ir 3 polių iki 100 A paketinių jungiklių ir perjungiklių montavimas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Iki 25</w:t>
            </w:r>
            <w:r w:rsidR="00344DB2">
              <w:rPr>
                <w:rFonts w:ascii="Times New Roman" w:eastAsia="Times New Roman" w:hAnsi="Times New Roman" w:cs="Times New Roman"/>
                <w:sz w:val="24"/>
                <w:szCs w:val="24"/>
              </w:rPr>
              <w:t xml:space="preserve"> </w:t>
            </w:r>
            <w:r w:rsidRPr="004201EC">
              <w:rPr>
                <w:rFonts w:ascii="Times New Roman" w:eastAsia="Times New Roman" w:hAnsi="Times New Roman" w:cs="Times New Roman"/>
                <w:sz w:val="24"/>
                <w:szCs w:val="24"/>
              </w:rPr>
              <w:t>mm skersmens viniplastinių vamzdžių montavimas perdengimais užbetonavimui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2,0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Laidų komplektavimas ir tiesimas konstrukcijomis ar panelėmis, kai laidų skerspjūvis iki 6 mm2 (100 m laido)</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2,5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Jungiklio montavimas, kai instaliacija paslėptoji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0,3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Rozečių montavimas balduose</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0,95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7</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Vidaus apšvietimo šviesos diodų lempų šviestuvų montavimas pakabinamų lubų angose be žeminančių transformatorių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16,0     </w:t>
            </w:r>
          </w:p>
        </w:tc>
      </w:tr>
      <w:tr w:rsidR="004201EC" w:rsidRPr="004201EC" w:rsidTr="00964895">
        <w:trPr>
          <w:trHeight w:val="255"/>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p>
        </w:tc>
        <w:tc>
          <w:tcPr>
            <w:tcW w:w="1112" w:type="dxa"/>
            <w:hideMark/>
          </w:tcPr>
          <w:p w:rsidR="004201EC" w:rsidRPr="004201EC" w:rsidRDefault="004201EC" w:rsidP="004201EC">
            <w:pPr>
              <w:jc w:val="right"/>
              <w:rPr>
                <w:rFonts w:ascii="Times New Roman" w:eastAsia="Times New Roman" w:hAnsi="Times New Roman" w:cs="Times New Roman"/>
                <w:sz w:val="24"/>
                <w:szCs w:val="24"/>
              </w:rPr>
            </w:pPr>
          </w:p>
        </w:tc>
        <w:tc>
          <w:tcPr>
            <w:tcW w:w="4414" w:type="dxa"/>
            <w:hideMark/>
          </w:tcPr>
          <w:p w:rsidR="004201EC" w:rsidRPr="004201EC" w:rsidRDefault="004201EC" w:rsidP="004201EC">
            <w:pPr>
              <w:rPr>
                <w:rFonts w:ascii="Times New Roman" w:eastAsia="Times New Roman" w:hAnsi="Times New Roman" w:cs="Times New Roman"/>
                <w:sz w:val="24"/>
                <w:szCs w:val="24"/>
              </w:rPr>
            </w:pPr>
          </w:p>
        </w:tc>
        <w:tc>
          <w:tcPr>
            <w:tcW w:w="1420" w:type="dxa"/>
            <w:hideMark/>
          </w:tcPr>
          <w:p w:rsidR="004201EC" w:rsidRPr="004201EC" w:rsidRDefault="004201EC" w:rsidP="004201EC">
            <w:pPr>
              <w:rPr>
                <w:rFonts w:ascii="Times New Roman" w:eastAsia="Times New Roman" w:hAnsi="Times New Roman" w:cs="Times New Roman"/>
                <w:sz w:val="24"/>
                <w:szCs w:val="24"/>
              </w:rPr>
            </w:pP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w:t>
            </w:r>
          </w:p>
        </w:tc>
      </w:tr>
      <w:tr w:rsidR="004201EC" w:rsidRPr="004201EC" w:rsidTr="00964895">
        <w:trPr>
          <w:gridAfter w:val="2"/>
          <w:wAfter w:w="3564" w:type="dxa"/>
          <w:trHeight w:val="255"/>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p>
        </w:tc>
        <w:tc>
          <w:tcPr>
            <w:tcW w:w="1112" w:type="dxa"/>
            <w:noWrap/>
            <w:hideMark/>
          </w:tcPr>
          <w:p w:rsidR="004201EC" w:rsidRPr="004201EC" w:rsidRDefault="004201EC" w:rsidP="004201EC">
            <w:pPr>
              <w:jc w:val="right"/>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5</w:t>
            </w:r>
          </w:p>
        </w:tc>
        <w:tc>
          <w:tcPr>
            <w:tcW w:w="4414" w:type="dxa"/>
            <w:hideMark/>
          </w:tcPr>
          <w:p w:rsidR="004201EC" w:rsidRPr="004201EC" w:rsidRDefault="004201EC" w:rsidP="004201EC">
            <w:pPr>
              <w:rPr>
                <w:rFonts w:ascii="Times New Roman" w:eastAsia="Times New Roman" w:hAnsi="Times New Roman" w:cs="Times New Roman"/>
                <w:b/>
                <w:bCs/>
                <w:sz w:val="24"/>
                <w:szCs w:val="24"/>
              </w:rPr>
            </w:pPr>
            <w:r w:rsidRPr="004201EC">
              <w:rPr>
                <w:rFonts w:ascii="Times New Roman" w:eastAsia="Times New Roman" w:hAnsi="Times New Roman" w:cs="Times New Roman"/>
                <w:b/>
                <w:bCs/>
                <w:sz w:val="24"/>
                <w:szCs w:val="24"/>
              </w:rPr>
              <w:t>Kompiuteriniai tinklai</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Komutacinių spintų montavimas, tvirtinant prie sienų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2</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Kompiuterinių komutacinių 12 lizdų panelių montavimas komutacinėse spintose</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3</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Kompiuterinių komutatorių (24port gigabit) montavimas, tvirtinant komutacinėse spintose</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6,0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Grindinio lovio (300 mm) montavimas kabelių pratraukimo sistemai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m</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36,0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5</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Hermetinių liukų montavimas kabelių pratraukimo sistemai</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6</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Stovų laidams praverti į baldus montavimas grindyse, kai stovo aukštis iki 750 mm</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19,0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lastRenderedPageBreak/>
              <w:t>7</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Polietileninių vamzdžių šviesolaidiniam kabeliui įtraukimas į laisvą kanalą  K9=1.15</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km</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8</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Signalinio kabelio tarp sistemos elementų tiesimas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100m</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9,0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9</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Šviesolaidinio kabelio įtraukimas į polietileninį vamzdį  K9=1.15</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km</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0,6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10</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4 skaidulų šviesolaidinio kabelio ODF blokų montavimas, matuojant parametrus prieš montavimą ir sumontavus bloką  K9=1.15</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11</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Sujungimo dėžutės iki 50 gnybtų montavimas</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12</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Keičiamų blokų (rozečių ir kompiuterinių jungčių blokai balduose) montavimas, kai bloko masė iki 5 kg</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20,0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13</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Kompiuterinės kištukinės jungties prijungimas prie kabelio gyslų galų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60,0     </w:t>
            </w:r>
          </w:p>
        </w:tc>
      </w:tr>
      <w:tr w:rsidR="004201EC" w:rsidRPr="004201EC" w:rsidTr="00964895">
        <w:trPr>
          <w:trHeight w:val="480"/>
        </w:trPr>
        <w:tc>
          <w:tcPr>
            <w:tcW w:w="1083"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14</w:t>
            </w:r>
          </w:p>
        </w:tc>
        <w:tc>
          <w:tcPr>
            <w:tcW w:w="1112" w:type="dxa"/>
          </w:tcPr>
          <w:p w:rsidR="004201EC" w:rsidRPr="004201EC" w:rsidRDefault="004201EC" w:rsidP="004201EC">
            <w:pPr>
              <w:rPr>
                <w:rFonts w:ascii="Times New Roman" w:eastAsia="Times New Roman" w:hAnsi="Times New Roman" w:cs="Times New Roman"/>
                <w:b/>
                <w:bCs/>
                <w:sz w:val="24"/>
                <w:szCs w:val="24"/>
              </w:rPr>
            </w:pPr>
          </w:p>
        </w:tc>
        <w:tc>
          <w:tcPr>
            <w:tcW w:w="4414" w:type="dxa"/>
            <w:hideMark/>
          </w:tcPr>
          <w:p w:rsidR="004201EC" w:rsidRPr="004201EC" w:rsidRDefault="004201EC" w:rsidP="00F45D1B">
            <w:pPr>
              <w:jc w:val="both"/>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Kompiuterinės kištukinės jungties prijungimas prie optinio kabelio galų</w:t>
            </w:r>
          </w:p>
        </w:tc>
        <w:tc>
          <w:tcPr>
            <w:tcW w:w="1420" w:type="dxa"/>
            <w:hideMark/>
          </w:tcPr>
          <w:p w:rsidR="004201EC" w:rsidRPr="004201EC" w:rsidRDefault="004201EC" w:rsidP="004201EC">
            <w:pPr>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vnt.</w:t>
            </w:r>
          </w:p>
        </w:tc>
        <w:tc>
          <w:tcPr>
            <w:tcW w:w="2144" w:type="dxa"/>
            <w:hideMark/>
          </w:tcPr>
          <w:p w:rsidR="004201EC" w:rsidRPr="004201EC" w:rsidRDefault="004201EC" w:rsidP="004201EC">
            <w:pPr>
              <w:jc w:val="right"/>
              <w:rPr>
                <w:rFonts w:ascii="Times New Roman" w:eastAsia="Times New Roman" w:hAnsi="Times New Roman" w:cs="Times New Roman"/>
                <w:sz w:val="24"/>
                <w:szCs w:val="24"/>
              </w:rPr>
            </w:pPr>
            <w:r w:rsidRPr="004201EC">
              <w:rPr>
                <w:rFonts w:ascii="Times New Roman" w:eastAsia="Times New Roman" w:hAnsi="Times New Roman" w:cs="Times New Roman"/>
                <w:sz w:val="24"/>
                <w:szCs w:val="24"/>
              </w:rPr>
              <w:t xml:space="preserve">  40,0     </w:t>
            </w:r>
          </w:p>
        </w:tc>
      </w:tr>
    </w:tbl>
    <w:p w:rsidR="006C08E1" w:rsidRDefault="006C08E1" w:rsidP="006C08E1">
      <w:pPr>
        <w:tabs>
          <w:tab w:val="left" w:pos="1584"/>
        </w:tabs>
        <w:spacing w:after="0" w:line="240" w:lineRule="auto"/>
        <w:jc w:val="center"/>
        <w:rPr>
          <w:rFonts w:ascii="Times New Roman" w:hAnsi="Times New Roman" w:cs="Times New Roman"/>
          <w:sz w:val="24"/>
          <w:szCs w:val="24"/>
        </w:rPr>
      </w:pPr>
    </w:p>
    <w:p w:rsidR="002D1795" w:rsidRDefault="00AD17BF" w:rsidP="00AD17BF">
      <w:pPr>
        <w:tabs>
          <w:tab w:val="left" w:pos="158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w:t>
      </w:r>
    </w:p>
    <w:p w:rsidR="002D1795" w:rsidRDefault="002D1795" w:rsidP="00FE5FEA">
      <w:pPr>
        <w:tabs>
          <w:tab w:val="left" w:pos="1584"/>
        </w:tabs>
        <w:spacing w:after="0" w:line="240" w:lineRule="auto"/>
        <w:rPr>
          <w:rFonts w:ascii="Times New Roman" w:hAnsi="Times New Roman" w:cs="Times New Roman"/>
          <w:sz w:val="24"/>
          <w:szCs w:val="24"/>
        </w:rPr>
      </w:pPr>
    </w:p>
    <w:p w:rsidR="002D1795" w:rsidRDefault="002D1795" w:rsidP="00FE5FEA">
      <w:pPr>
        <w:tabs>
          <w:tab w:val="left" w:pos="1584"/>
        </w:tabs>
        <w:spacing w:after="0" w:line="240" w:lineRule="auto"/>
        <w:rPr>
          <w:rFonts w:ascii="Times New Roman" w:hAnsi="Times New Roman" w:cs="Times New Roman"/>
          <w:sz w:val="24"/>
          <w:szCs w:val="24"/>
        </w:rPr>
      </w:pPr>
    </w:p>
    <w:p w:rsidR="004201EC" w:rsidRDefault="004201EC">
      <w:pPr>
        <w:rPr>
          <w:rFonts w:ascii="Times New Roman" w:hAnsi="Times New Roman" w:cs="Times New Roman"/>
          <w:b/>
        </w:rPr>
      </w:pPr>
      <w:r>
        <w:rPr>
          <w:rFonts w:ascii="Times New Roman" w:hAnsi="Times New Roman" w:cs="Times New Roman"/>
          <w:b/>
        </w:rPr>
        <w:br w:type="page"/>
      </w:r>
    </w:p>
    <w:p w:rsidR="007F42C2" w:rsidRPr="00036AC2" w:rsidRDefault="007F42C2" w:rsidP="00CC05C5">
      <w:pPr>
        <w:spacing w:after="0" w:line="240" w:lineRule="auto"/>
        <w:jc w:val="right"/>
        <w:rPr>
          <w:rFonts w:ascii="Times New Roman" w:hAnsi="Times New Roman" w:cs="Times New Roman"/>
          <w:sz w:val="24"/>
          <w:szCs w:val="24"/>
        </w:rPr>
      </w:pPr>
      <w:r w:rsidRPr="00036AC2">
        <w:rPr>
          <w:rFonts w:ascii="Times New Roman" w:hAnsi="Times New Roman" w:cs="Times New Roman"/>
          <w:sz w:val="24"/>
          <w:szCs w:val="24"/>
        </w:rPr>
        <w:lastRenderedPageBreak/>
        <w:t xml:space="preserve">Sąlygų priedas Nr. 3 </w:t>
      </w:r>
    </w:p>
    <w:p w:rsidR="007F42C2" w:rsidRDefault="007F42C2" w:rsidP="00CC05C5">
      <w:pPr>
        <w:spacing w:after="0" w:line="240" w:lineRule="auto"/>
        <w:jc w:val="center"/>
        <w:rPr>
          <w:rFonts w:ascii="Times New Roman" w:hAnsi="Times New Roman" w:cs="Times New Roman"/>
        </w:rPr>
      </w:pPr>
      <w:r w:rsidRPr="007F42C2">
        <w:rPr>
          <w:rFonts w:ascii="Times New Roman" w:hAnsi="Times New Roman" w:cs="Times New Roman"/>
        </w:rPr>
        <w:t>Herbas arba prekių ženklas</w:t>
      </w:r>
    </w:p>
    <w:p w:rsidR="007F42C2" w:rsidRPr="007F42C2" w:rsidRDefault="007F42C2" w:rsidP="00CC05C5">
      <w:pPr>
        <w:spacing w:after="0" w:line="240" w:lineRule="auto"/>
        <w:jc w:val="center"/>
        <w:rPr>
          <w:rFonts w:ascii="Times New Roman" w:hAnsi="Times New Roman" w:cs="Times New Roman"/>
        </w:rPr>
      </w:pPr>
    </w:p>
    <w:p w:rsidR="007F42C2" w:rsidRPr="008E2558" w:rsidRDefault="007F42C2" w:rsidP="00CC05C5">
      <w:pPr>
        <w:spacing w:after="0" w:line="240" w:lineRule="auto"/>
        <w:jc w:val="center"/>
        <w:rPr>
          <w:rFonts w:ascii="Times New Roman" w:hAnsi="Times New Roman" w:cs="Times New Roman"/>
          <w:sz w:val="20"/>
          <w:szCs w:val="20"/>
        </w:rPr>
      </w:pPr>
      <w:r w:rsidRPr="008E2558">
        <w:rPr>
          <w:rFonts w:ascii="Times New Roman" w:hAnsi="Times New Roman" w:cs="Times New Roman"/>
          <w:sz w:val="20"/>
          <w:szCs w:val="20"/>
        </w:rPr>
        <w:t>(Tiekėjo/teikėjo pavadinimas)</w:t>
      </w:r>
    </w:p>
    <w:p w:rsidR="007F42C2" w:rsidRPr="008E2558" w:rsidRDefault="007F42C2" w:rsidP="00CC05C5">
      <w:pPr>
        <w:spacing w:after="0" w:line="240" w:lineRule="auto"/>
        <w:rPr>
          <w:rFonts w:ascii="Times New Roman" w:hAnsi="Times New Roman" w:cs="Times New Roman"/>
          <w:sz w:val="20"/>
          <w:szCs w:val="20"/>
        </w:rPr>
      </w:pPr>
    </w:p>
    <w:p w:rsidR="007F42C2" w:rsidRPr="008E2558" w:rsidRDefault="007F42C2" w:rsidP="00CC05C5">
      <w:pPr>
        <w:spacing w:after="0" w:line="240" w:lineRule="auto"/>
        <w:jc w:val="center"/>
        <w:rPr>
          <w:rFonts w:ascii="Times New Roman" w:hAnsi="Times New Roman" w:cs="Times New Roman"/>
          <w:sz w:val="20"/>
          <w:szCs w:val="20"/>
        </w:rPr>
      </w:pPr>
      <w:r w:rsidRPr="008E2558">
        <w:rPr>
          <w:rFonts w:ascii="Times New Roman" w:hAnsi="Times New Roman" w:cs="Times New Roman"/>
          <w:sz w:val="20"/>
          <w:szCs w:val="20"/>
        </w:rPr>
        <w:t>(Juridinio asmens teisinė forma, buveinė, kontaktinė informacija, registro, kuriame kaupiami ir saugomi duomenys apie tiekėją/teikėją, pavadinimas, juridinio asmens kodas, pridėtinės vertės mokesčio mokėtojo kodas, jei juridinis asmuo yra pridėtinės vertės mokesčio mokėtojas)</w:t>
      </w:r>
    </w:p>
    <w:p w:rsidR="008E2558" w:rsidRPr="008E2558" w:rsidRDefault="008E2558" w:rsidP="00CC05C5">
      <w:pPr>
        <w:spacing w:after="0" w:line="240" w:lineRule="auto"/>
        <w:jc w:val="center"/>
        <w:rPr>
          <w:rFonts w:ascii="Times New Roman" w:hAnsi="Times New Roman" w:cs="Times New Roman"/>
          <w:sz w:val="20"/>
          <w:szCs w:val="20"/>
        </w:rPr>
      </w:pPr>
    </w:p>
    <w:p w:rsidR="007F42C2" w:rsidRPr="007F42C2" w:rsidRDefault="003C6218" w:rsidP="00CC05C5">
      <w:pPr>
        <w:pStyle w:val="Betarp"/>
        <w:rPr>
          <w:sz w:val="22"/>
          <w:u w:val="single"/>
        </w:rPr>
      </w:pPr>
      <w:r>
        <w:rPr>
          <w:sz w:val="22"/>
          <w:u w:val="single"/>
        </w:rPr>
        <w:t>Šiaulių valstybinei kolegijai</w:t>
      </w:r>
    </w:p>
    <w:p w:rsidR="007F42C2" w:rsidRPr="007F42C2" w:rsidRDefault="007F42C2" w:rsidP="00CC05C5">
      <w:pPr>
        <w:pStyle w:val="Betarp"/>
        <w:rPr>
          <w:sz w:val="22"/>
          <w:u w:val="single"/>
        </w:rPr>
      </w:pPr>
    </w:p>
    <w:p w:rsidR="007F42C2" w:rsidRPr="007F42C2" w:rsidRDefault="007F42C2" w:rsidP="00CC05C5">
      <w:pPr>
        <w:spacing w:after="0" w:line="240" w:lineRule="auto"/>
        <w:jc w:val="center"/>
        <w:rPr>
          <w:rFonts w:ascii="Times New Roman" w:hAnsi="Times New Roman" w:cs="Times New Roman"/>
          <w:b/>
          <w:bCs/>
        </w:rPr>
      </w:pPr>
      <w:r w:rsidRPr="007F42C2">
        <w:rPr>
          <w:rFonts w:ascii="Times New Roman" w:hAnsi="Times New Roman" w:cs="Times New Roman"/>
          <w:b/>
          <w:bCs/>
        </w:rPr>
        <w:t>PIRKIMO DOKUMENTUOSE NURODYTŲ TIEKĖJO PAŠALINIMO PAGRINDŲ NEBUVIMO, MINIMALIŲ KVALIFIKACINIŲ REIKALAVIMŲ ATITIKTIES DEKLARACIJA</w:t>
      </w:r>
    </w:p>
    <w:p w:rsidR="007F42C2" w:rsidRPr="007F42C2" w:rsidRDefault="007F42C2" w:rsidP="00CC05C5">
      <w:pPr>
        <w:shd w:val="clear" w:color="auto" w:fill="FFFFFF"/>
        <w:spacing w:after="0" w:line="240" w:lineRule="auto"/>
        <w:jc w:val="center"/>
        <w:rPr>
          <w:rFonts w:ascii="Times New Roman" w:hAnsi="Times New Roman" w:cs="Times New Roman"/>
        </w:rPr>
      </w:pPr>
      <w:r w:rsidRPr="007F42C2">
        <w:rPr>
          <w:rFonts w:ascii="Times New Roman" w:hAnsi="Times New Roman" w:cs="Times New Roman"/>
        </w:rPr>
        <w:t>_____________</w:t>
      </w:r>
      <w:r w:rsidRPr="007F42C2">
        <w:rPr>
          <w:rFonts w:ascii="Times New Roman" w:hAnsi="Times New Roman" w:cs="Times New Roman"/>
          <w:b/>
          <w:bCs/>
        </w:rPr>
        <w:t xml:space="preserve"> Nr.</w:t>
      </w:r>
      <w:r w:rsidRPr="007F42C2">
        <w:rPr>
          <w:rFonts w:ascii="Times New Roman" w:hAnsi="Times New Roman" w:cs="Times New Roman"/>
        </w:rPr>
        <w:t xml:space="preserve"> ______</w:t>
      </w:r>
    </w:p>
    <w:p w:rsidR="007F42C2" w:rsidRPr="007F42C2" w:rsidRDefault="007F42C2" w:rsidP="00CC05C5">
      <w:pPr>
        <w:shd w:val="clear" w:color="auto" w:fill="FFFFFF"/>
        <w:spacing w:after="0" w:line="240" w:lineRule="auto"/>
        <w:jc w:val="center"/>
        <w:rPr>
          <w:rFonts w:ascii="Times New Roman" w:hAnsi="Times New Roman" w:cs="Times New Roman"/>
          <w:bCs/>
          <w:i/>
        </w:rPr>
      </w:pPr>
      <w:r w:rsidRPr="007F42C2">
        <w:rPr>
          <w:rFonts w:ascii="Times New Roman" w:hAnsi="Times New Roman" w:cs="Times New Roman"/>
          <w:bCs/>
          <w:i/>
        </w:rPr>
        <w:t>(Data)</w:t>
      </w:r>
    </w:p>
    <w:p w:rsidR="007F42C2" w:rsidRPr="007F42C2" w:rsidRDefault="007F42C2" w:rsidP="00CC05C5">
      <w:pPr>
        <w:shd w:val="clear" w:color="auto" w:fill="FFFFFF"/>
        <w:spacing w:after="0" w:line="240" w:lineRule="auto"/>
        <w:jc w:val="center"/>
        <w:rPr>
          <w:rFonts w:ascii="Times New Roman" w:hAnsi="Times New Roman" w:cs="Times New Roman"/>
          <w:bCs/>
        </w:rPr>
      </w:pPr>
      <w:r w:rsidRPr="007F42C2">
        <w:rPr>
          <w:rFonts w:ascii="Times New Roman" w:hAnsi="Times New Roman" w:cs="Times New Roman"/>
          <w:bCs/>
        </w:rPr>
        <w:t>____________</w:t>
      </w:r>
    </w:p>
    <w:p w:rsidR="007F42C2" w:rsidRPr="007F42C2" w:rsidRDefault="007F42C2" w:rsidP="00CC05C5">
      <w:pPr>
        <w:shd w:val="clear" w:color="auto" w:fill="FFFFFF"/>
        <w:spacing w:after="0" w:line="240" w:lineRule="auto"/>
        <w:jc w:val="center"/>
        <w:rPr>
          <w:rFonts w:ascii="Times New Roman" w:hAnsi="Times New Roman" w:cs="Times New Roman"/>
          <w:bCs/>
          <w:i/>
        </w:rPr>
      </w:pPr>
      <w:r w:rsidRPr="007F42C2">
        <w:rPr>
          <w:rFonts w:ascii="Times New Roman" w:hAnsi="Times New Roman" w:cs="Times New Roman"/>
          <w:bCs/>
          <w:i/>
        </w:rPr>
        <w:t>(Sudarymo vieta)</w:t>
      </w:r>
    </w:p>
    <w:p w:rsidR="007F42C2" w:rsidRPr="007F42C2" w:rsidRDefault="007F42C2" w:rsidP="00CC05C5">
      <w:pPr>
        <w:spacing w:after="0" w:line="240" w:lineRule="auto"/>
        <w:jc w:val="both"/>
        <w:rPr>
          <w:rFonts w:ascii="Times New Roman" w:hAnsi="Times New Roman" w:cs="Times New Roman"/>
        </w:rPr>
      </w:pPr>
      <w:r w:rsidRPr="007F42C2">
        <w:rPr>
          <w:rFonts w:ascii="Times New Roman" w:hAnsi="Times New Roman" w:cs="Times New Roman"/>
        </w:rPr>
        <w:t>Aš, _________________________________________________________________, tvirtinu, kad mano</w:t>
      </w:r>
    </w:p>
    <w:p w:rsidR="007F42C2" w:rsidRPr="007F42C2" w:rsidRDefault="007F42C2" w:rsidP="00CC05C5">
      <w:pPr>
        <w:spacing w:after="0" w:line="240" w:lineRule="auto"/>
        <w:jc w:val="both"/>
        <w:rPr>
          <w:rFonts w:ascii="Times New Roman" w:hAnsi="Times New Roman" w:cs="Times New Roman"/>
          <w:i/>
        </w:rPr>
      </w:pPr>
      <w:r w:rsidRPr="007F42C2">
        <w:rPr>
          <w:rFonts w:ascii="Times New Roman" w:hAnsi="Times New Roman" w:cs="Times New Roman"/>
          <w:i/>
        </w:rPr>
        <w:t xml:space="preserve">                     (Tiekėjo vadovo ar jo įgalioto asmens pareigų pavadinimas, vardas ir pavardė)</w:t>
      </w:r>
    </w:p>
    <w:p w:rsidR="007F42C2" w:rsidRPr="007F42C2" w:rsidRDefault="007F42C2" w:rsidP="00CC05C5">
      <w:pPr>
        <w:tabs>
          <w:tab w:val="left" w:pos="9639"/>
        </w:tabs>
        <w:spacing w:after="0" w:line="240" w:lineRule="auto"/>
        <w:jc w:val="both"/>
        <w:rPr>
          <w:rFonts w:ascii="Times New Roman" w:hAnsi="Times New Roman" w:cs="Times New Roman"/>
        </w:rPr>
      </w:pPr>
      <w:r w:rsidRPr="007F42C2">
        <w:rPr>
          <w:rFonts w:ascii="Times New Roman" w:hAnsi="Times New Roman" w:cs="Times New Roman"/>
        </w:rPr>
        <w:t>atstovaujamo (-os) ___________________________________________________________________________,</w:t>
      </w:r>
    </w:p>
    <w:p w:rsidR="007F42C2" w:rsidRPr="007F42C2" w:rsidRDefault="007F42C2" w:rsidP="00CC05C5">
      <w:pPr>
        <w:spacing w:after="0" w:line="240" w:lineRule="auto"/>
        <w:ind w:right="142"/>
        <w:jc w:val="both"/>
        <w:rPr>
          <w:rFonts w:ascii="Times New Roman" w:hAnsi="Times New Roman" w:cs="Times New Roman"/>
        </w:rPr>
      </w:pPr>
      <w:r w:rsidRPr="007F42C2">
        <w:rPr>
          <w:rFonts w:ascii="Times New Roman" w:hAnsi="Times New Roman" w:cs="Times New Roman"/>
          <w:i/>
        </w:rPr>
        <w:t xml:space="preserve">                                                            (Tiekėjo (teikėjo) pavadinimas)</w:t>
      </w:r>
    </w:p>
    <w:p w:rsidR="007F42C2" w:rsidRPr="007F42C2" w:rsidRDefault="007F42C2" w:rsidP="00CC05C5">
      <w:pPr>
        <w:tabs>
          <w:tab w:val="left" w:leader="underscore" w:pos="8902"/>
        </w:tabs>
        <w:snapToGrid w:val="0"/>
        <w:spacing w:after="0" w:line="240" w:lineRule="auto"/>
        <w:jc w:val="both"/>
        <w:rPr>
          <w:rFonts w:ascii="Times New Roman" w:hAnsi="Times New Roman" w:cs="Times New Roman"/>
        </w:rPr>
      </w:pPr>
      <w:r w:rsidRPr="007F42C2">
        <w:rPr>
          <w:rFonts w:ascii="Times New Roman" w:hAnsi="Times New Roman" w:cs="Times New Roman"/>
        </w:rPr>
        <w:t>dalyvaujančio (-ios) ___________________________________________________________________________,</w:t>
      </w:r>
    </w:p>
    <w:p w:rsidR="007F42C2" w:rsidRPr="007F42C2" w:rsidRDefault="007F42C2" w:rsidP="00CC05C5">
      <w:pPr>
        <w:tabs>
          <w:tab w:val="left" w:leader="underscore" w:pos="8902"/>
        </w:tabs>
        <w:snapToGrid w:val="0"/>
        <w:spacing w:after="0" w:line="240" w:lineRule="auto"/>
        <w:jc w:val="both"/>
        <w:rPr>
          <w:rFonts w:ascii="Times New Roman" w:hAnsi="Times New Roman" w:cs="Times New Roman"/>
          <w:i/>
        </w:rPr>
      </w:pPr>
      <w:r w:rsidRPr="007F42C2">
        <w:rPr>
          <w:rFonts w:ascii="Times New Roman" w:hAnsi="Times New Roman" w:cs="Times New Roman"/>
          <w:i/>
          <w:position w:val="6"/>
        </w:rPr>
        <w:t xml:space="preserve">                                                     (Perkančiosios organizacijos pavadinimas)</w:t>
      </w:r>
    </w:p>
    <w:p w:rsidR="007F42C2" w:rsidRPr="007F42C2" w:rsidRDefault="007F42C2" w:rsidP="00CC05C5">
      <w:pPr>
        <w:spacing w:after="0" w:line="240" w:lineRule="auto"/>
        <w:jc w:val="both"/>
        <w:rPr>
          <w:rFonts w:ascii="Times New Roman" w:hAnsi="Times New Roman" w:cs="Times New Roman"/>
          <w:i/>
        </w:rPr>
      </w:pPr>
      <w:r w:rsidRPr="007F42C2">
        <w:rPr>
          <w:rFonts w:ascii="Times New Roman" w:hAnsi="Times New Roman" w:cs="Times New Roman"/>
        </w:rPr>
        <w:t>atliekamame _____________________________________________________________________________,</w:t>
      </w:r>
    </w:p>
    <w:p w:rsidR="007F42C2" w:rsidRPr="007F42C2" w:rsidRDefault="007F42C2" w:rsidP="00CC05C5">
      <w:pPr>
        <w:spacing w:after="0" w:line="240" w:lineRule="auto"/>
        <w:jc w:val="both"/>
        <w:rPr>
          <w:rFonts w:ascii="Times New Roman" w:hAnsi="Times New Roman" w:cs="Times New Roman"/>
          <w:i/>
        </w:rPr>
      </w:pPr>
      <w:r w:rsidRPr="007F42C2">
        <w:rPr>
          <w:rFonts w:ascii="Times New Roman" w:hAnsi="Times New Roman" w:cs="Times New Roman"/>
          <w:i/>
        </w:rPr>
        <w:t xml:space="preserve">                                  (pirkimo objekto pavadinimas,  pirkimo numeris CVPIS, pirkimo būdas)</w:t>
      </w:r>
    </w:p>
    <w:p w:rsidR="007F42C2" w:rsidRPr="007F42C2" w:rsidRDefault="007F42C2" w:rsidP="00CC05C5">
      <w:pPr>
        <w:spacing w:after="0" w:line="240" w:lineRule="auto"/>
        <w:jc w:val="both"/>
        <w:rPr>
          <w:rFonts w:ascii="Times New Roman" w:hAnsi="Times New Roman" w:cs="Times New Roman"/>
          <w:position w:val="6"/>
        </w:rPr>
      </w:pPr>
      <w:r w:rsidRPr="007F42C2">
        <w:rPr>
          <w:rFonts w:ascii="Times New Roman" w:hAnsi="Times New Roman" w:cs="Times New Roman"/>
        </w:rPr>
        <w:t xml:space="preserve">skelbtame _____________________________________________________________________________, </w:t>
      </w:r>
    </w:p>
    <w:p w:rsidR="007F42C2" w:rsidRPr="007F42C2" w:rsidRDefault="007F42C2" w:rsidP="00CC05C5">
      <w:pPr>
        <w:tabs>
          <w:tab w:val="left" w:leader="underscore" w:pos="8902"/>
        </w:tabs>
        <w:snapToGrid w:val="0"/>
        <w:spacing w:after="0" w:line="240" w:lineRule="auto"/>
        <w:jc w:val="both"/>
        <w:rPr>
          <w:rFonts w:ascii="Times New Roman" w:hAnsi="Times New Roman" w:cs="Times New Roman"/>
          <w:i/>
          <w:position w:val="6"/>
        </w:rPr>
      </w:pPr>
      <w:r w:rsidRPr="007F42C2">
        <w:rPr>
          <w:rFonts w:ascii="Times New Roman" w:hAnsi="Times New Roman" w:cs="Times New Roman"/>
          <w:i/>
          <w:position w:val="6"/>
        </w:rPr>
        <w:t xml:space="preserve">                                                                  (paskelbimo data, nuoroda į CVPIS)</w:t>
      </w:r>
    </w:p>
    <w:p w:rsidR="007F42C2" w:rsidRPr="007F42C2" w:rsidRDefault="007F42C2" w:rsidP="00CC05C5">
      <w:pPr>
        <w:spacing w:after="0" w:line="240" w:lineRule="auto"/>
        <w:jc w:val="both"/>
        <w:rPr>
          <w:rFonts w:ascii="Times New Roman" w:hAnsi="Times New Roman" w:cs="Times New Roman"/>
        </w:rPr>
      </w:pPr>
      <w:r w:rsidRPr="007F42C2">
        <w:rPr>
          <w:rFonts w:ascii="Times New Roman" w:hAnsi="Times New Roman" w:cs="Times New Roman"/>
        </w:rPr>
        <w:t>o taip pat visi mano pasiūlyme nurodyti subtiekėjai/subteikėjai/subrangovai:</w:t>
      </w:r>
    </w:p>
    <w:p w:rsidR="007F42C2" w:rsidRPr="007F42C2" w:rsidRDefault="007F42C2" w:rsidP="008E2558">
      <w:pPr>
        <w:spacing w:after="0" w:line="240" w:lineRule="auto"/>
        <w:ind w:firstLine="567"/>
        <w:jc w:val="both"/>
        <w:rPr>
          <w:rFonts w:ascii="Times New Roman" w:hAnsi="Times New Roman" w:cs="Times New Roman"/>
        </w:rPr>
      </w:pPr>
      <w:r w:rsidRPr="007F42C2">
        <w:rPr>
          <w:rFonts w:ascii="Times New Roman" w:hAnsi="Times New Roman" w:cs="Times New Roman"/>
        </w:rPr>
        <w:t>1.neturi nei vieno iš pirkimo sąlygose nustatytų tiekėjo pašalinimo pagrindų;</w:t>
      </w:r>
    </w:p>
    <w:p w:rsidR="007F42C2" w:rsidRPr="007F42C2" w:rsidRDefault="007F42C2" w:rsidP="008E2558">
      <w:pPr>
        <w:spacing w:after="0" w:line="240" w:lineRule="auto"/>
        <w:ind w:firstLine="567"/>
        <w:jc w:val="both"/>
        <w:rPr>
          <w:rFonts w:ascii="Times New Roman" w:hAnsi="Times New Roman" w:cs="Times New Roman"/>
        </w:rPr>
      </w:pPr>
      <w:r w:rsidRPr="007F42C2">
        <w:rPr>
          <w:rFonts w:ascii="Times New Roman" w:hAnsi="Times New Roman" w:cs="Times New Roman"/>
        </w:rPr>
        <w:t>2. atitinka visus pirkimo dokumentuose nustatytus minimalius kvalifikacinius reikalavimus;</w:t>
      </w:r>
    </w:p>
    <w:p w:rsidR="007F42C2" w:rsidRPr="007F42C2" w:rsidRDefault="007F42C2" w:rsidP="008E2558">
      <w:pPr>
        <w:spacing w:after="0" w:line="240" w:lineRule="auto"/>
        <w:ind w:firstLine="567"/>
        <w:jc w:val="both"/>
        <w:rPr>
          <w:rFonts w:ascii="Times New Roman" w:hAnsi="Times New Roman" w:cs="Times New Roman"/>
        </w:rPr>
      </w:pPr>
      <w:r w:rsidRPr="007F42C2">
        <w:rPr>
          <w:rFonts w:ascii="Times New Roman" w:hAnsi="Times New Roman" w:cs="Times New Roman"/>
        </w:rPr>
        <w:t>3. jei pagal vertinimo rezultatus pasiūlymas galės būti pripažintas laimėjusiu, Perkančiajai organizacijai paprašius, per Perkančiosios organizacijos nurodytą terminą pateiksime visus pirkimo sąlygose nurodytus tiekėjų pašalinimo pagrindų nebuvimą, minimalių kvalifikacinių reikalavimų atitikimą pagrindžiančius dokumentus;</w:t>
      </w:r>
    </w:p>
    <w:p w:rsidR="007F42C2" w:rsidRPr="007F42C2" w:rsidRDefault="007F42C2" w:rsidP="008E2558">
      <w:pPr>
        <w:spacing w:after="0" w:line="240" w:lineRule="auto"/>
        <w:ind w:firstLine="567"/>
        <w:jc w:val="both"/>
        <w:rPr>
          <w:rFonts w:ascii="Times New Roman" w:hAnsi="Times New Roman" w:cs="Times New Roman"/>
        </w:rPr>
      </w:pPr>
      <w:r w:rsidRPr="007F42C2">
        <w:rPr>
          <w:rFonts w:ascii="Times New Roman" w:hAnsi="Times New Roman" w:cs="Times New Roman"/>
        </w:rPr>
        <w:t>4. man yra žinoma, kad Perkančiajai organizacijai nustačius, kad mano pateikti duomenys neatitinka pirkimo dokumentuose nustatytų reikalavimų, yra neteisingi arba pateikti vėliau negu per Perkančiosios organizacijos nurodytą terminą, mano pateiktas pasiūlymas, vadovaujantis Lietuvos Respublikos viešųjų pirkimų įstatymu, bus atmestas ir galimu laimėtoju pagal pasiūlymų vertinimo rezultatus pripažintas kitas dalyvis, kurio pasiūlymas pasiūlymų eilėje buvo įrašytas po mano pasiūlymo.</w:t>
      </w:r>
    </w:p>
    <w:p w:rsidR="007F42C2" w:rsidRPr="007F42C2" w:rsidRDefault="007F42C2" w:rsidP="008E2558">
      <w:pPr>
        <w:spacing w:after="0" w:line="240" w:lineRule="auto"/>
        <w:ind w:firstLine="567"/>
        <w:jc w:val="both"/>
        <w:rPr>
          <w:rFonts w:ascii="Times New Roman" w:hAnsi="Times New Roman" w:cs="Times New Roman"/>
        </w:rPr>
      </w:pPr>
      <w:r w:rsidRPr="007F42C2">
        <w:rPr>
          <w:rFonts w:ascii="Times New Roman" w:hAnsi="Times New Roman" w:cs="Times New Roman"/>
        </w:rPr>
        <w:t>Tiekėjas už deklaracijoje pateiktos informacijos teisingumą atsako įstatymų nustatyta tvarka.</w:t>
      </w:r>
    </w:p>
    <w:p w:rsidR="007F42C2" w:rsidRPr="007F42C2" w:rsidRDefault="007F42C2" w:rsidP="008E2558">
      <w:pPr>
        <w:spacing w:after="0" w:line="240" w:lineRule="auto"/>
        <w:ind w:firstLine="567"/>
        <w:jc w:val="both"/>
        <w:rPr>
          <w:rFonts w:ascii="Times New Roman" w:hAnsi="Times New Roman" w:cs="Times New Roman"/>
        </w:rPr>
      </w:pPr>
      <w:r w:rsidRPr="007F42C2">
        <w:rPr>
          <w:rFonts w:ascii="Times New Roman" w:hAnsi="Times New Roman" w:cs="Times New Roman"/>
          <w:i/>
        </w:rPr>
        <w:t>Jeigu viešajame pirkime dalyvauja ūkio subjektų grupė, šią deklaraciją ūkio subjektų grupės vardu pildo tik jungtinės veiklos sutartyje nurodytas partneris. kuris visų ūkio subjektų grupės narių vardu teikia pasiūlymą.</w:t>
      </w:r>
    </w:p>
    <w:tbl>
      <w:tblPr>
        <w:tblW w:w="9856" w:type="dxa"/>
        <w:tblLayout w:type="fixed"/>
        <w:tblLook w:val="01E0" w:firstRow="1" w:lastRow="1" w:firstColumn="1" w:lastColumn="1" w:noHBand="0" w:noVBand="0"/>
      </w:tblPr>
      <w:tblGrid>
        <w:gridCol w:w="3899"/>
        <w:gridCol w:w="605"/>
        <w:gridCol w:w="1986"/>
        <w:gridCol w:w="703"/>
        <w:gridCol w:w="2663"/>
      </w:tblGrid>
      <w:tr w:rsidR="007F42C2" w:rsidRPr="007F42C2" w:rsidTr="007F42C2">
        <w:trPr>
          <w:trHeight w:val="289"/>
        </w:trPr>
        <w:tc>
          <w:tcPr>
            <w:tcW w:w="3899" w:type="dxa"/>
            <w:tcBorders>
              <w:top w:val="nil"/>
              <w:left w:val="nil"/>
              <w:bottom w:val="single" w:sz="4" w:space="0" w:color="auto"/>
              <w:right w:val="nil"/>
            </w:tcBorders>
          </w:tcPr>
          <w:p w:rsidR="007F42C2" w:rsidRPr="007F42C2" w:rsidRDefault="007F42C2" w:rsidP="00CC05C5">
            <w:pPr>
              <w:spacing w:after="0" w:line="240" w:lineRule="auto"/>
              <w:ind w:right="-1"/>
              <w:rPr>
                <w:rFonts w:ascii="Times New Roman" w:hAnsi="Times New Roman" w:cs="Times New Roman"/>
              </w:rPr>
            </w:pPr>
          </w:p>
        </w:tc>
        <w:tc>
          <w:tcPr>
            <w:tcW w:w="605" w:type="dxa"/>
          </w:tcPr>
          <w:p w:rsidR="007F42C2" w:rsidRPr="007F42C2" w:rsidRDefault="007F42C2" w:rsidP="00CC05C5">
            <w:pPr>
              <w:spacing w:after="0" w:line="240" w:lineRule="auto"/>
              <w:ind w:right="-1"/>
              <w:jc w:val="center"/>
              <w:rPr>
                <w:rFonts w:ascii="Times New Roman" w:hAnsi="Times New Roman" w:cs="Times New Roman"/>
              </w:rPr>
            </w:pPr>
          </w:p>
        </w:tc>
        <w:tc>
          <w:tcPr>
            <w:tcW w:w="1986" w:type="dxa"/>
            <w:tcBorders>
              <w:top w:val="nil"/>
              <w:left w:val="nil"/>
              <w:bottom w:val="single" w:sz="4" w:space="0" w:color="auto"/>
              <w:right w:val="nil"/>
            </w:tcBorders>
          </w:tcPr>
          <w:p w:rsidR="007F42C2" w:rsidRPr="007F42C2" w:rsidRDefault="007F42C2" w:rsidP="00CC05C5">
            <w:pPr>
              <w:spacing w:after="0" w:line="240" w:lineRule="auto"/>
              <w:ind w:right="-1"/>
              <w:jc w:val="center"/>
              <w:rPr>
                <w:rFonts w:ascii="Times New Roman" w:hAnsi="Times New Roman" w:cs="Times New Roman"/>
              </w:rPr>
            </w:pPr>
          </w:p>
        </w:tc>
        <w:tc>
          <w:tcPr>
            <w:tcW w:w="703" w:type="dxa"/>
          </w:tcPr>
          <w:p w:rsidR="007F42C2" w:rsidRPr="007F42C2" w:rsidRDefault="007F42C2" w:rsidP="00CC05C5">
            <w:pPr>
              <w:spacing w:after="0" w:line="240" w:lineRule="auto"/>
              <w:ind w:right="-1"/>
              <w:jc w:val="center"/>
              <w:rPr>
                <w:rFonts w:ascii="Times New Roman" w:hAnsi="Times New Roman" w:cs="Times New Roman"/>
              </w:rPr>
            </w:pPr>
          </w:p>
        </w:tc>
        <w:tc>
          <w:tcPr>
            <w:tcW w:w="2663" w:type="dxa"/>
            <w:tcBorders>
              <w:top w:val="nil"/>
              <w:left w:val="nil"/>
              <w:bottom w:val="single" w:sz="4" w:space="0" w:color="auto"/>
              <w:right w:val="nil"/>
            </w:tcBorders>
          </w:tcPr>
          <w:p w:rsidR="007F42C2" w:rsidRPr="007F42C2" w:rsidRDefault="007F42C2" w:rsidP="00CC05C5">
            <w:pPr>
              <w:spacing w:after="0" w:line="240" w:lineRule="auto"/>
              <w:ind w:right="-1"/>
              <w:jc w:val="right"/>
              <w:rPr>
                <w:rFonts w:ascii="Times New Roman" w:hAnsi="Times New Roman" w:cs="Times New Roman"/>
              </w:rPr>
            </w:pPr>
          </w:p>
        </w:tc>
      </w:tr>
      <w:tr w:rsidR="007F42C2" w:rsidRPr="007F42C2" w:rsidTr="007F42C2">
        <w:trPr>
          <w:trHeight w:val="189"/>
        </w:trPr>
        <w:tc>
          <w:tcPr>
            <w:tcW w:w="3899" w:type="dxa"/>
            <w:tcBorders>
              <w:top w:val="single" w:sz="4" w:space="0" w:color="auto"/>
              <w:left w:val="nil"/>
              <w:bottom w:val="nil"/>
              <w:right w:val="nil"/>
            </w:tcBorders>
          </w:tcPr>
          <w:p w:rsidR="007F42C2" w:rsidRPr="007F42C2" w:rsidRDefault="007F42C2" w:rsidP="00CC05C5">
            <w:pPr>
              <w:pStyle w:val="BodyText6"/>
              <w:ind w:firstLine="0"/>
              <w:jc w:val="left"/>
              <w:rPr>
                <w:rFonts w:ascii="Times New Roman" w:hAnsi="Times New Roman"/>
                <w:position w:val="6"/>
                <w:sz w:val="22"/>
                <w:szCs w:val="22"/>
                <w:lang w:val="lt-LT"/>
              </w:rPr>
            </w:pPr>
            <w:r w:rsidRPr="007F42C2">
              <w:rPr>
                <w:rFonts w:ascii="Times New Roman" w:hAnsi="Times New Roman"/>
                <w:position w:val="6"/>
                <w:sz w:val="22"/>
                <w:szCs w:val="22"/>
                <w:lang w:val="lt-LT"/>
              </w:rPr>
              <w:t>(Tiekėjo arba jo įgalioto asmens pareigų pavadinimas)</w:t>
            </w:r>
          </w:p>
        </w:tc>
        <w:tc>
          <w:tcPr>
            <w:tcW w:w="605" w:type="dxa"/>
          </w:tcPr>
          <w:p w:rsidR="007F42C2" w:rsidRPr="007F42C2" w:rsidRDefault="007F42C2" w:rsidP="00CC05C5">
            <w:pPr>
              <w:spacing w:after="0" w:line="240" w:lineRule="auto"/>
              <w:ind w:right="-1"/>
              <w:jc w:val="center"/>
              <w:rPr>
                <w:rFonts w:ascii="Times New Roman" w:hAnsi="Times New Roman" w:cs="Times New Roman"/>
              </w:rPr>
            </w:pPr>
          </w:p>
        </w:tc>
        <w:tc>
          <w:tcPr>
            <w:tcW w:w="1986" w:type="dxa"/>
            <w:tcBorders>
              <w:top w:val="single" w:sz="4" w:space="0" w:color="auto"/>
              <w:left w:val="nil"/>
              <w:bottom w:val="nil"/>
              <w:right w:val="nil"/>
            </w:tcBorders>
          </w:tcPr>
          <w:p w:rsidR="007F42C2" w:rsidRPr="007F42C2" w:rsidRDefault="007F42C2" w:rsidP="00CC05C5">
            <w:pPr>
              <w:spacing w:after="0" w:line="240" w:lineRule="auto"/>
              <w:ind w:right="-1"/>
              <w:jc w:val="center"/>
              <w:rPr>
                <w:rFonts w:ascii="Times New Roman" w:hAnsi="Times New Roman" w:cs="Times New Roman"/>
              </w:rPr>
            </w:pPr>
            <w:r w:rsidRPr="007F42C2">
              <w:rPr>
                <w:rFonts w:ascii="Times New Roman" w:hAnsi="Times New Roman" w:cs="Times New Roman"/>
                <w:position w:val="6"/>
              </w:rPr>
              <w:t>(Parašas)</w:t>
            </w:r>
            <w:r w:rsidRPr="007F42C2">
              <w:rPr>
                <w:rFonts w:ascii="Times New Roman" w:hAnsi="Times New Roman" w:cs="Times New Roman"/>
                <w:i/>
              </w:rPr>
              <w:t xml:space="preserve"> </w:t>
            </w:r>
          </w:p>
        </w:tc>
        <w:tc>
          <w:tcPr>
            <w:tcW w:w="703" w:type="dxa"/>
          </w:tcPr>
          <w:p w:rsidR="007F42C2" w:rsidRPr="007F42C2" w:rsidRDefault="007F42C2" w:rsidP="00CC05C5">
            <w:pPr>
              <w:spacing w:after="0" w:line="240" w:lineRule="auto"/>
              <w:ind w:right="-1"/>
              <w:jc w:val="center"/>
              <w:rPr>
                <w:rFonts w:ascii="Times New Roman" w:hAnsi="Times New Roman" w:cs="Times New Roman"/>
              </w:rPr>
            </w:pPr>
          </w:p>
        </w:tc>
        <w:tc>
          <w:tcPr>
            <w:tcW w:w="2663" w:type="dxa"/>
            <w:tcBorders>
              <w:top w:val="single" w:sz="4" w:space="0" w:color="auto"/>
              <w:left w:val="nil"/>
              <w:bottom w:val="nil"/>
              <w:right w:val="nil"/>
            </w:tcBorders>
          </w:tcPr>
          <w:p w:rsidR="007F42C2" w:rsidRPr="007F42C2" w:rsidRDefault="007F42C2" w:rsidP="00CC05C5">
            <w:pPr>
              <w:spacing w:after="0" w:line="240" w:lineRule="auto"/>
              <w:ind w:right="-1"/>
              <w:jc w:val="center"/>
              <w:rPr>
                <w:rFonts w:ascii="Times New Roman" w:hAnsi="Times New Roman" w:cs="Times New Roman"/>
              </w:rPr>
            </w:pPr>
            <w:r w:rsidRPr="007F42C2">
              <w:rPr>
                <w:rFonts w:ascii="Times New Roman" w:hAnsi="Times New Roman" w:cs="Times New Roman"/>
                <w:position w:val="6"/>
              </w:rPr>
              <w:t>(Vardas ir pavardė)</w:t>
            </w:r>
            <w:r w:rsidRPr="007F42C2">
              <w:rPr>
                <w:rFonts w:ascii="Times New Roman" w:hAnsi="Times New Roman" w:cs="Times New Roman"/>
                <w:i/>
              </w:rPr>
              <w:t xml:space="preserve"> </w:t>
            </w:r>
          </w:p>
        </w:tc>
      </w:tr>
    </w:tbl>
    <w:p w:rsidR="003771D3" w:rsidRDefault="003771D3" w:rsidP="003771D3">
      <w:pPr>
        <w:tabs>
          <w:tab w:val="left" w:pos="1584"/>
        </w:tabs>
        <w:spacing w:after="0" w:line="240" w:lineRule="auto"/>
        <w:rPr>
          <w:rFonts w:ascii="Times New Roman" w:hAnsi="Times New Roman" w:cs="Times New Roman"/>
          <w:sz w:val="24"/>
          <w:szCs w:val="24"/>
        </w:rPr>
        <w:sectPr w:rsidR="003771D3" w:rsidSect="00AD17BF">
          <w:pgSz w:w="12240" w:h="15840"/>
          <w:pgMar w:top="1135" w:right="900" w:bottom="1440" w:left="1440" w:header="720" w:footer="720" w:gutter="0"/>
          <w:cols w:space="1296"/>
        </w:sectPr>
      </w:pPr>
    </w:p>
    <w:p w:rsidR="003771D3" w:rsidRPr="002858FA" w:rsidRDefault="003771D3" w:rsidP="003771D3">
      <w:pPr>
        <w:spacing w:after="0" w:line="240" w:lineRule="auto"/>
        <w:jc w:val="right"/>
        <w:rPr>
          <w:rFonts w:ascii="Times New Roman" w:hAnsi="Times New Roman" w:cs="Times New Roman"/>
          <w:sz w:val="24"/>
          <w:szCs w:val="24"/>
        </w:rPr>
      </w:pPr>
      <w:r w:rsidRPr="002858FA">
        <w:rPr>
          <w:rFonts w:ascii="Times New Roman" w:hAnsi="Times New Roman" w:cs="Times New Roman"/>
          <w:bCs/>
          <w:sz w:val="24"/>
          <w:szCs w:val="24"/>
        </w:rPr>
        <w:lastRenderedPageBreak/>
        <w:t>S</w:t>
      </w:r>
      <w:r w:rsidRPr="002858FA">
        <w:rPr>
          <w:rFonts w:ascii="Times New Roman" w:hAnsi="Times New Roman" w:cs="Times New Roman"/>
          <w:sz w:val="24"/>
          <w:szCs w:val="24"/>
        </w:rPr>
        <w:t>ąlygų priedas Nr. 4</w:t>
      </w:r>
    </w:p>
    <w:p w:rsidR="003771D3" w:rsidRPr="000947EA" w:rsidRDefault="003771D3" w:rsidP="003771D3">
      <w:pPr>
        <w:tabs>
          <w:tab w:val="left" w:pos="567"/>
          <w:tab w:val="left" w:pos="709"/>
          <w:tab w:val="left" w:pos="2410"/>
          <w:tab w:val="left" w:pos="9000"/>
          <w:tab w:val="right" w:pos="93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caps/>
        </w:rPr>
      </w:pPr>
      <w:r w:rsidRPr="000947EA">
        <w:rPr>
          <w:rFonts w:ascii="Times New Roman" w:eastAsia="Times New Roman" w:hAnsi="Times New Roman" w:cs="Times New Roman"/>
          <w:b/>
          <w:caps/>
        </w:rPr>
        <w:t xml:space="preserve">ĮKAINOTAS veiklų sąrašas </w:t>
      </w:r>
    </w:p>
    <w:p w:rsidR="003771D3" w:rsidRPr="000947EA" w:rsidRDefault="003771D3" w:rsidP="003771D3">
      <w:pPr>
        <w:tabs>
          <w:tab w:val="left" w:pos="567"/>
          <w:tab w:val="left" w:pos="709"/>
          <w:tab w:val="left" w:pos="2410"/>
        </w:tabs>
        <w:spacing w:after="0" w:line="240" w:lineRule="auto"/>
        <w:jc w:val="center"/>
        <w:outlineLvl w:val="0"/>
        <w:rPr>
          <w:rFonts w:ascii="Times New Roman" w:eastAsia="Times New Roman" w:hAnsi="Times New Roman" w:cs="Times New Roman"/>
        </w:rPr>
      </w:pPr>
      <w:r w:rsidRPr="000947EA">
        <w:rPr>
          <w:rFonts w:ascii="Times New Roman" w:eastAsia="Times New Roman" w:hAnsi="Times New Roman" w:cs="Times New Roman"/>
          <w:b/>
        </w:rPr>
        <w:t>Žiniaraštis (Veiklų sąrašas)</w:t>
      </w:r>
    </w:p>
    <w:tbl>
      <w:tblPr>
        <w:tblW w:w="52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
        <w:gridCol w:w="3551"/>
        <w:gridCol w:w="1338"/>
        <w:gridCol w:w="1259"/>
        <w:gridCol w:w="1264"/>
        <w:gridCol w:w="1224"/>
        <w:gridCol w:w="1772"/>
      </w:tblGrid>
      <w:tr w:rsidR="003771D3" w:rsidRPr="000947EA" w:rsidTr="000147F0">
        <w:trPr>
          <w:cantSplit/>
          <w:trHeight w:val="355"/>
          <w:jc w:val="center"/>
        </w:trPr>
        <w:tc>
          <w:tcPr>
            <w:tcW w:w="214" w:type="pct"/>
            <w:vMerge w:val="restart"/>
            <w:tcBorders>
              <w:top w:val="single" w:sz="4" w:space="0" w:color="000000"/>
              <w:left w:val="single" w:sz="4" w:space="0" w:color="000000"/>
              <w:bottom w:val="single" w:sz="4" w:space="0" w:color="000000"/>
              <w:right w:val="single" w:sz="4" w:space="0" w:color="000000"/>
            </w:tcBorders>
            <w:textDirection w:val="btLr"/>
          </w:tcPr>
          <w:p w:rsidR="003771D3" w:rsidRPr="000947EA" w:rsidRDefault="003771D3" w:rsidP="00AC2143">
            <w:pPr>
              <w:tabs>
                <w:tab w:val="left" w:pos="567"/>
                <w:tab w:val="left" w:pos="709"/>
                <w:tab w:val="left" w:pos="2410"/>
              </w:tabs>
              <w:spacing w:after="0" w:line="240" w:lineRule="auto"/>
              <w:ind w:left="113" w:right="-113"/>
              <w:jc w:val="center"/>
              <w:rPr>
                <w:rFonts w:ascii="Times New Roman" w:eastAsia="Times New Roman" w:hAnsi="Times New Roman" w:cs="Times New Roman"/>
                <w:iCs/>
              </w:rPr>
            </w:pPr>
            <w:r w:rsidRPr="000947EA">
              <w:rPr>
                <w:rFonts w:ascii="Times New Roman" w:eastAsia="Times New Roman" w:hAnsi="Times New Roman" w:cs="Times New Roman"/>
              </w:rPr>
              <w:t>Eil. Nr.</w:t>
            </w:r>
          </w:p>
        </w:tc>
        <w:tc>
          <w:tcPr>
            <w:tcW w:w="1633" w:type="pct"/>
            <w:vMerge w:val="restart"/>
            <w:tcBorders>
              <w:top w:val="single" w:sz="4" w:space="0" w:color="000000"/>
              <w:left w:val="single" w:sz="4" w:space="0" w:color="000000"/>
              <w:bottom w:val="single" w:sz="4" w:space="0" w:color="000000"/>
              <w:right w:val="single" w:sz="4" w:space="0" w:color="000000"/>
            </w:tcBorders>
            <w:vAlign w:val="center"/>
          </w:tcPr>
          <w:p w:rsidR="003771D3" w:rsidRPr="000947EA" w:rsidRDefault="003771D3" w:rsidP="003771D3">
            <w:pPr>
              <w:keepNext/>
              <w:tabs>
                <w:tab w:val="left" w:pos="567"/>
                <w:tab w:val="left" w:pos="709"/>
                <w:tab w:val="left" w:pos="2410"/>
              </w:tabs>
              <w:spacing w:after="0" w:line="240" w:lineRule="auto"/>
              <w:jc w:val="center"/>
              <w:outlineLvl w:val="4"/>
              <w:rPr>
                <w:rFonts w:ascii="Times New Roman" w:eastAsia="Times New Roman" w:hAnsi="Times New Roman" w:cs="Times New Roman"/>
                <w:b/>
              </w:rPr>
            </w:pPr>
            <w:r w:rsidRPr="000947EA">
              <w:rPr>
                <w:rFonts w:ascii="Times New Roman" w:eastAsia="Times New Roman" w:hAnsi="Times New Roman" w:cs="Times New Roman"/>
                <w:b/>
              </w:rPr>
              <w:t>Darbų gupių (etapų) pavadinimai</w:t>
            </w:r>
          </w:p>
          <w:p w:rsidR="003771D3" w:rsidRPr="000947EA" w:rsidRDefault="003771D3" w:rsidP="003771D3">
            <w:pPr>
              <w:tabs>
                <w:tab w:val="left" w:pos="567"/>
                <w:tab w:val="left" w:pos="709"/>
                <w:tab w:val="left" w:pos="2410"/>
              </w:tabs>
              <w:spacing w:after="0" w:line="240" w:lineRule="auto"/>
              <w:jc w:val="center"/>
              <w:rPr>
                <w:rFonts w:ascii="Times New Roman" w:eastAsia="Times New Roman" w:hAnsi="Times New Roman" w:cs="Times New Roman"/>
              </w:rPr>
            </w:pPr>
          </w:p>
        </w:tc>
        <w:tc>
          <w:tcPr>
            <w:tcW w:w="2338" w:type="pct"/>
            <w:gridSpan w:val="4"/>
            <w:tcBorders>
              <w:top w:val="single" w:sz="4" w:space="0" w:color="000000"/>
              <w:left w:val="single" w:sz="4" w:space="0" w:color="000000"/>
              <w:bottom w:val="single" w:sz="4" w:space="0" w:color="000000"/>
              <w:right w:val="single" w:sz="4" w:space="0" w:color="000000"/>
            </w:tcBorders>
            <w:vAlign w:val="center"/>
          </w:tcPr>
          <w:p w:rsidR="003771D3" w:rsidRPr="000947EA" w:rsidRDefault="003771D3" w:rsidP="003771D3">
            <w:pPr>
              <w:tabs>
                <w:tab w:val="left" w:pos="567"/>
                <w:tab w:val="left" w:pos="709"/>
                <w:tab w:val="left" w:pos="2410"/>
              </w:tabs>
              <w:spacing w:after="0" w:line="240" w:lineRule="auto"/>
              <w:jc w:val="center"/>
              <w:rPr>
                <w:rFonts w:ascii="Times New Roman" w:eastAsia="Times New Roman" w:hAnsi="Times New Roman" w:cs="Times New Roman"/>
              </w:rPr>
            </w:pPr>
            <w:r w:rsidRPr="000947EA">
              <w:rPr>
                <w:rFonts w:ascii="Times New Roman" w:eastAsia="Times New Roman" w:hAnsi="Times New Roman" w:cs="Times New Roman"/>
                <w:b/>
              </w:rPr>
              <w:t>Darbų grupės (etapo) kainos mėnesinis išskaidymas eurais  pagal Rangovo planuojamą Darbų grupės (etapo) įvykdymą</w:t>
            </w:r>
          </w:p>
        </w:tc>
        <w:tc>
          <w:tcPr>
            <w:tcW w:w="815" w:type="pct"/>
            <w:tcBorders>
              <w:top w:val="single" w:sz="4" w:space="0" w:color="000000"/>
              <w:left w:val="single" w:sz="4" w:space="0" w:color="000000"/>
              <w:bottom w:val="single" w:sz="4" w:space="0" w:color="000000"/>
              <w:right w:val="single" w:sz="4" w:space="0" w:color="000000"/>
            </w:tcBorders>
            <w:vAlign w:val="center"/>
          </w:tcPr>
          <w:p w:rsidR="003771D3" w:rsidRPr="000947EA" w:rsidRDefault="003771D3" w:rsidP="003771D3">
            <w:pPr>
              <w:tabs>
                <w:tab w:val="left" w:pos="567"/>
                <w:tab w:val="left" w:pos="709"/>
                <w:tab w:val="left" w:pos="2410"/>
              </w:tabs>
              <w:spacing w:after="0" w:line="240" w:lineRule="auto"/>
              <w:jc w:val="center"/>
              <w:rPr>
                <w:rFonts w:ascii="Times New Roman" w:eastAsia="Times New Roman" w:hAnsi="Times New Roman" w:cs="Times New Roman"/>
                <w:b/>
              </w:rPr>
            </w:pPr>
            <w:r w:rsidRPr="000947EA">
              <w:rPr>
                <w:rFonts w:ascii="Times New Roman" w:eastAsia="Times New Roman" w:hAnsi="Times New Roman" w:cs="Times New Roman"/>
                <w:b/>
              </w:rPr>
              <w:t xml:space="preserve">Kaina [Eur] be PVM </w:t>
            </w:r>
          </w:p>
          <w:p w:rsidR="003771D3" w:rsidRPr="000947EA" w:rsidRDefault="003771D3" w:rsidP="003771D3">
            <w:pPr>
              <w:tabs>
                <w:tab w:val="left" w:pos="567"/>
                <w:tab w:val="left" w:pos="709"/>
                <w:tab w:val="left" w:pos="2410"/>
              </w:tabs>
              <w:spacing w:after="0" w:line="240" w:lineRule="auto"/>
              <w:jc w:val="center"/>
              <w:rPr>
                <w:rFonts w:ascii="Times New Roman" w:eastAsia="Times New Roman" w:hAnsi="Times New Roman" w:cs="Times New Roman"/>
              </w:rPr>
            </w:pPr>
          </w:p>
        </w:tc>
      </w:tr>
      <w:tr w:rsidR="000147F0" w:rsidRPr="000947EA" w:rsidTr="000147F0">
        <w:trPr>
          <w:cantSplit/>
          <w:trHeight w:val="1393"/>
          <w:jc w:val="center"/>
        </w:trPr>
        <w:tc>
          <w:tcPr>
            <w:tcW w:w="214" w:type="pct"/>
            <w:vMerge/>
            <w:tcBorders>
              <w:top w:val="single" w:sz="4" w:space="0" w:color="000000"/>
              <w:left w:val="single" w:sz="4" w:space="0" w:color="000000"/>
              <w:bottom w:val="single" w:sz="4" w:space="0" w:color="000000"/>
              <w:right w:val="single" w:sz="4" w:space="0" w:color="000000"/>
            </w:tcBorders>
            <w:vAlign w:val="center"/>
          </w:tcPr>
          <w:p w:rsidR="000147F0" w:rsidRPr="000947EA" w:rsidRDefault="000147F0" w:rsidP="003771D3">
            <w:pPr>
              <w:tabs>
                <w:tab w:val="left" w:pos="567"/>
                <w:tab w:val="left" w:pos="709"/>
                <w:tab w:val="left" w:pos="2410"/>
              </w:tabs>
              <w:spacing w:after="0" w:line="240" w:lineRule="auto"/>
              <w:rPr>
                <w:rFonts w:ascii="Times New Roman" w:eastAsia="Times New Roman" w:hAnsi="Times New Roman" w:cs="Times New Roman"/>
                <w:iCs/>
              </w:rPr>
            </w:pPr>
          </w:p>
        </w:tc>
        <w:tc>
          <w:tcPr>
            <w:tcW w:w="1633" w:type="pct"/>
            <w:vMerge/>
            <w:tcBorders>
              <w:top w:val="single" w:sz="4" w:space="0" w:color="000000"/>
              <w:left w:val="single" w:sz="4" w:space="0" w:color="000000"/>
              <w:bottom w:val="single" w:sz="4" w:space="0" w:color="000000"/>
              <w:right w:val="single" w:sz="4" w:space="0" w:color="000000"/>
            </w:tcBorders>
            <w:vAlign w:val="center"/>
          </w:tcPr>
          <w:p w:rsidR="000147F0" w:rsidRPr="000947EA" w:rsidRDefault="000147F0" w:rsidP="003771D3">
            <w:pPr>
              <w:tabs>
                <w:tab w:val="left" w:pos="567"/>
                <w:tab w:val="left" w:pos="709"/>
                <w:tab w:val="left" w:pos="2410"/>
              </w:tabs>
              <w:spacing w:after="0" w:line="240" w:lineRule="auto"/>
              <w:rPr>
                <w:rFonts w:ascii="Times New Roman" w:eastAsia="Times New Roman" w:hAnsi="Times New Roman" w:cs="Times New Roman"/>
              </w:rPr>
            </w:pPr>
          </w:p>
        </w:tc>
        <w:tc>
          <w:tcPr>
            <w:tcW w:w="615" w:type="pct"/>
            <w:tcBorders>
              <w:top w:val="single" w:sz="4" w:space="0" w:color="000000"/>
              <w:left w:val="single" w:sz="4" w:space="0" w:color="000000"/>
              <w:bottom w:val="single" w:sz="4" w:space="0" w:color="000000"/>
              <w:right w:val="single" w:sz="4" w:space="0" w:color="auto"/>
            </w:tcBorders>
            <w:textDirection w:val="btLr"/>
            <w:vAlign w:val="center"/>
          </w:tcPr>
          <w:p w:rsidR="000147F0" w:rsidRPr="000947EA" w:rsidRDefault="000147F0" w:rsidP="005A13A9">
            <w:pPr>
              <w:tabs>
                <w:tab w:val="left" w:pos="567"/>
                <w:tab w:val="left" w:pos="709"/>
                <w:tab w:val="left" w:pos="2410"/>
              </w:tabs>
              <w:spacing w:after="0" w:line="240" w:lineRule="auto"/>
              <w:ind w:right="113"/>
              <w:jc w:val="center"/>
              <w:rPr>
                <w:rFonts w:ascii="Times New Roman" w:eastAsia="Times New Roman" w:hAnsi="Times New Roman" w:cs="Times New Roman"/>
              </w:rPr>
            </w:pPr>
            <w:r w:rsidRPr="000947EA">
              <w:rPr>
                <w:rFonts w:ascii="Times New Roman" w:eastAsia="Times New Roman" w:hAnsi="Times New Roman" w:cs="Times New Roman"/>
              </w:rPr>
              <w:t>I mėnuo</w:t>
            </w:r>
          </w:p>
          <w:p w:rsidR="000147F0" w:rsidRPr="000947EA" w:rsidRDefault="000147F0" w:rsidP="005A13A9">
            <w:pPr>
              <w:tabs>
                <w:tab w:val="left" w:pos="567"/>
                <w:tab w:val="left" w:pos="709"/>
                <w:tab w:val="left" w:pos="2410"/>
              </w:tabs>
              <w:spacing w:after="0" w:line="240" w:lineRule="auto"/>
              <w:ind w:right="113"/>
              <w:jc w:val="center"/>
              <w:rPr>
                <w:rFonts w:ascii="Times New Roman" w:eastAsia="Times New Roman" w:hAnsi="Times New Roman" w:cs="Times New Roman"/>
              </w:rPr>
            </w:pPr>
          </w:p>
        </w:tc>
        <w:tc>
          <w:tcPr>
            <w:tcW w:w="579" w:type="pct"/>
            <w:tcBorders>
              <w:top w:val="single" w:sz="4" w:space="0" w:color="000000"/>
              <w:left w:val="single" w:sz="4" w:space="0" w:color="000000"/>
              <w:bottom w:val="single" w:sz="4" w:space="0" w:color="000000"/>
              <w:right w:val="single" w:sz="4" w:space="0" w:color="auto"/>
            </w:tcBorders>
            <w:textDirection w:val="btLr"/>
            <w:vAlign w:val="center"/>
          </w:tcPr>
          <w:p w:rsidR="000147F0" w:rsidRPr="000947EA" w:rsidRDefault="000147F0" w:rsidP="005A13A9">
            <w:pPr>
              <w:tabs>
                <w:tab w:val="left" w:pos="567"/>
                <w:tab w:val="left" w:pos="709"/>
                <w:tab w:val="left" w:pos="2410"/>
              </w:tabs>
              <w:spacing w:after="0" w:line="240" w:lineRule="auto"/>
              <w:ind w:right="113"/>
              <w:jc w:val="center"/>
              <w:rPr>
                <w:rFonts w:ascii="Times New Roman" w:eastAsia="Times New Roman" w:hAnsi="Times New Roman" w:cs="Times New Roman"/>
              </w:rPr>
            </w:pPr>
            <w:r w:rsidRPr="000947EA">
              <w:rPr>
                <w:rFonts w:ascii="Times New Roman" w:eastAsia="Times New Roman" w:hAnsi="Times New Roman" w:cs="Times New Roman"/>
              </w:rPr>
              <w:t>II mėnuo</w:t>
            </w:r>
          </w:p>
        </w:tc>
        <w:tc>
          <w:tcPr>
            <w:tcW w:w="581" w:type="pct"/>
            <w:tcBorders>
              <w:top w:val="single" w:sz="4" w:space="0" w:color="000000"/>
              <w:left w:val="single" w:sz="4" w:space="0" w:color="auto"/>
              <w:bottom w:val="single" w:sz="4" w:space="0" w:color="000000"/>
              <w:right w:val="single" w:sz="4" w:space="0" w:color="auto"/>
            </w:tcBorders>
            <w:textDirection w:val="btLr"/>
            <w:vAlign w:val="center"/>
          </w:tcPr>
          <w:p w:rsidR="000147F0" w:rsidRPr="000947EA" w:rsidRDefault="000147F0" w:rsidP="005A13A9">
            <w:pPr>
              <w:tabs>
                <w:tab w:val="left" w:pos="567"/>
                <w:tab w:val="left" w:pos="709"/>
                <w:tab w:val="left" w:pos="2410"/>
              </w:tabs>
              <w:spacing w:after="0" w:line="240" w:lineRule="auto"/>
              <w:ind w:right="113"/>
              <w:jc w:val="center"/>
              <w:rPr>
                <w:rFonts w:ascii="Times New Roman" w:eastAsia="Times New Roman" w:hAnsi="Times New Roman" w:cs="Times New Roman"/>
              </w:rPr>
            </w:pPr>
            <w:r w:rsidRPr="000947EA">
              <w:rPr>
                <w:rFonts w:ascii="Times New Roman" w:eastAsia="Times New Roman" w:hAnsi="Times New Roman" w:cs="Times New Roman"/>
              </w:rPr>
              <w:t>III mėnuo</w:t>
            </w:r>
          </w:p>
        </w:tc>
        <w:tc>
          <w:tcPr>
            <w:tcW w:w="562" w:type="pct"/>
            <w:tcBorders>
              <w:top w:val="single" w:sz="4" w:space="0" w:color="000000"/>
              <w:left w:val="single" w:sz="4" w:space="0" w:color="auto"/>
              <w:bottom w:val="single" w:sz="4" w:space="0" w:color="000000"/>
              <w:right w:val="single" w:sz="4" w:space="0" w:color="auto"/>
            </w:tcBorders>
            <w:textDirection w:val="btLr"/>
            <w:vAlign w:val="center"/>
          </w:tcPr>
          <w:p w:rsidR="000147F0" w:rsidRPr="000947EA" w:rsidRDefault="000147F0" w:rsidP="005A13A9">
            <w:pPr>
              <w:tabs>
                <w:tab w:val="left" w:pos="567"/>
                <w:tab w:val="left" w:pos="709"/>
                <w:tab w:val="left" w:pos="2410"/>
              </w:tabs>
              <w:spacing w:after="0" w:line="240" w:lineRule="auto"/>
              <w:ind w:right="113"/>
              <w:jc w:val="center"/>
              <w:rPr>
                <w:rFonts w:ascii="Times New Roman" w:eastAsia="Times New Roman" w:hAnsi="Times New Roman" w:cs="Times New Roman"/>
              </w:rPr>
            </w:pPr>
            <w:r w:rsidRPr="000947EA">
              <w:rPr>
                <w:rFonts w:ascii="Times New Roman" w:eastAsia="Times New Roman" w:hAnsi="Times New Roman" w:cs="Times New Roman"/>
              </w:rPr>
              <w:t>IV mėnuo</w:t>
            </w:r>
          </w:p>
        </w:tc>
        <w:tc>
          <w:tcPr>
            <w:tcW w:w="815" w:type="pct"/>
            <w:tcBorders>
              <w:top w:val="single" w:sz="4" w:space="0" w:color="000000"/>
              <w:left w:val="single" w:sz="4" w:space="0" w:color="000000"/>
              <w:bottom w:val="single" w:sz="4" w:space="0" w:color="000000"/>
              <w:right w:val="single" w:sz="4" w:space="0" w:color="000000"/>
            </w:tcBorders>
            <w:vAlign w:val="center"/>
          </w:tcPr>
          <w:p w:rsidR="000147F0" w:rsidRPr="000947EA" w:rsidRDefault="000147F0" w:rsidP="005A13A9">
            <w:pPr>
              <w:tabs>
                <w:tab w:val="left" w:pos="567"/>
                <w:tab w:val="left" w:pos="709"/>
                <w:tab w:val="left" w:pos="2410"/>
              </w:tabs>
              <w:spacing w:after="0" w:line="240" w:lineRule="auto"/>
              <w:jc w:val="center"/>
              <w:rPr>
                <w:rFonts w:ascii="Times New Roman" w:eastAsia="Times New Roman" w:hAnsi="Times New Roman" w:cs="Times New Roman"/>
              </w:rPr>
            </w:pPr>
          </w:p>
        </w:tc>
      </w:tr>
      <w:tr w:rsidR="000147F0" w:rsidRPr="000947EA" w:rsidTr="000147F0">
        <w:trPr>
          <w:trHeight w:val="270"/>
          <w:jc w:val="center"/>
        </w:trPr>
        <w:tc>
          <w:tcPr>
            <w:tcW w:w="214" w:type="pct"/>
            <w:vMerge w:val="restart"/>
            <w:tcBorders>
              <w:top w:val="single" w:sz="4" w:space="0" w:color="000000"/>
              <w:left w:val="single" w:sz="4" w:space="0" w:color="000000"/>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33" w:type="pct"/>
            <w:tcBorders>
              <w:top w:val="single" w:sz="4" w:space="0" w:color="000000"/>
              <w:left w:val="single" w:sz="4" w:space="0" w:color="000000"/>
              <w:bottom w:val="single" w:sz="4" w:space="0" w:color="auto"/>
              <w:right w:val="single" w:sz="4" w:space="0" w:color="000000"/>
            </w:tcBorders>
          </w:tcPr>
          <w:p w:rsidR="000147F0" w:rsidRPr="000947EA" w:rsidRDefault="000147F0" w:rsidP="00F45D1B">
            <w:pPr>
              <w:tabs>
                <w:tab w:val="left" w:pos="567"/>
                <w:tab w:val="left" w:pos="709"/>
                <w:tab w:val="left" w:pos="2410"/>
              </w:tabs>
              <w:spacing w:after="0" w:line="240" w:lineRule="auto"/>
              <w:jc w:val="both"/>
              <w:rPr>
                <w:rFonts w:ascii="Times New Roman" w:eastAsia="Times New Roman" w:hAnsi="Times New Roman" w:cs="Times New Roman"/>
                <w:sz w:val="24"/>
                <w:szCs w:val="24"/>
              </w:rPr>
            </w:pPr>
            <w:r w:rsidRPr="00A25255">
              <w:rPr>
                <w:rFonts w:ascii="Times New Roman" w:hAnsi="Times New Roman" w:cs="Times New Roman"/>
                <w:sz w:val="24"/>
              </w:rPr>
              <w:t>Garso ir vaizdo įrašų studijos remonto rangos darbai</w:t>
            </w:r>
            <w:r>
              <w:rPr>
                <w:rFonts w:ascii="Times New Roman" w:hAnsi="Times New Roman" w:cs="Times New Roman"/>
                <w:sz w:val="24"/>
              </w:rPr>
              <w:t>:</w:t>
            </w:r>
          </w:p>
        </w:tc>
        <w:tc>
          <w:tcPr>
            <w:tcW w:w="615" w:type="pct"/>
            <w:tcBorders>
              <w:top w:val="single" w:sz="4" w:space="0" w:color="000000"/>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9" w:type="pct"/>
            <w:tcBorders>
              <w:top w:val="single" w:sz="4" w:space="0" w:color="000000"/>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81" w:type="pct"/>
            <w:tcBorders>
              <w:top w:val="single" w:sz="4" w:space="0" w:color="000000"/>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62" w:type="pct"/>
            <w:tcBorders>
              <w:top w:val="single" w:sz="4" w:space="0" w:color="000000"/>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815" w:type="pct"/>
            <w:tcBorders>
              <w:top w:val="single" w:sz="4" w:space="0" w:color="000000"/>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0147F0" w:rsidRPr="000947EA" w:rsidTr="000147F0">
        <w:trPr>
          <w:trHeight w:val="270"/>
          <w:jc w:val="center"/>
        </w:trPr>
        <w:tc>
          <w:tcPr>
            <w:tcW w:w="214" w:type="pct"/>
            <w:vMerge/>
            <w:tcBorders>
              <w:left w:val="single" w:sz="4" w:space="0" w:color="000000"/>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000000"/>
              <w:left w:val="single" w:sz="4" w:space="0" w:color="000000"/>
              <w:bottom w:val="single" w:sz="4" w:space="0" w:color="auto"/>
              <w:right w:val="single" w:sz="4" w:space="0" w:color="000000"/>
            </w:tcBorders>
          </w:tcPr>
          <w:p w:rsidR="000147F0" w:rsidRPr="00D96C7F" w:rsidRDefault="00F45D1B" w:rsidP="00F95355">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47F0" w:rsidRPr="00D96C7F">
              <w:rPr>
                <w:rFonts w:ascii="Times New Roman" w:eastAsia="Times New Roman" w:hAnsi="Times New Roman" w:cs="Times New Roman"/>
                <w:sz w:val="24"/>
                <w:szCs w:val="24"/>
              </w:rPr>
              <w:t>Ardymo darbai</w:t>
            </w:r>
          </w:p>
        </w:tc>
        <w:tc>
          <w:tcPr>
            <w:tcW w:w="615" w:type="pct"/>
            <w:tcBorders>
              <w:top w:val="single" w:sz="4" w:space="0" w:color="000000"/>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9" w:type="pct"/>
            <w:tcBorders>
              <w:top w:val="single" w:sz="4" w:space="0" w:color="000000"/>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81" w:type="pct"/>
            <w:tcBorders>
              <w:top w:val="single" w:sz="4" w:space="0" w:color="000000"/>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62" w:type="pct"/>
            <w:tcBorders>
              <w:top w:val="single" w:sz="4" w:space="0" w:color="000000"/>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815" w:type="pct"/>
            <w:tcBorders>
              <w:top w:val="single" w:sz="4" w:space="0" w:color="000000"/>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D96C7F" w:rsidRDefault="00F45D1B" w:rsidP="00F95355">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47F0" w:rsidRPr="00D96C7F">
              <w:rPr>
                <w:rFonts w:ascii="Times New Roman" w:eastAsia="Times New Roman" w:hAnsi="Times New Roman" w:cs="Times New Roman"/>
                <w:sz w:val="24"/>
                <w:szCs w:val="24"/>
              </w:rPr>
              <w:t>Grindys</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D96C7F" w:rsidRDefault="00F45D1B" w:rsidP="00F95355">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47F0" w:rsidRPr="00D96C7F">
              <w:rPr>
                <w:rFonts w:ascii="Times New Roman" w:eastAsia="Times New Roman" w:hAnsi="Times New Roman" w:cs="Times New Roman"/>
                <w:sz w:val="24"/>
                <w:szCs w:val="24"/>
              </w:rPr>
              <w:t>Pertvaros</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D96C7F" w:rsidRDefault="00F45D1B" w:rsidP="00F95355">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47F0" w:rsidRPr="00D96C7F">
              <w:rPr>
                <w:rFonts w:ascii="Times New Roman" w:eastAsia="Times New Roman" w:hAnsi="Times New Roman" w:cs="Times New Roman"/>
                <w:sz w:val="24"/>
                <w:szCs w:val="24"/>
              </w:rPr>
              <w:t>Durys, langai</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D96C7F" w:rsidRDefault="00F45D1B" w:rsidP="00F95355">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47F0" w:rsidRPr="00D96C7F">
              <w:rPr>
                <w:rFonts w:ascii="Times New Roman" w:eastAsia="Times New Roman" w:hAnsi="Times New Roman" w:cs="Times New Roman"/>
                <w:sz w:val="24"/>
                <w:szCs w:val="24"/>
              </w:rPr>
              <w:t>Įgarsinimo kabinos įrengimas</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D96C7F" w:rsidRDefault="00F45D1B" w:rsidP="00F95355">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47F0" w:rsidRPr="00D96C7F">
              <w:rPr>
                <w:rFonts w:ascii="Times New Roman" w:eastAsia="Times New Roman" w:hAnsi="Times New Roman" w:cs="Times New Roman"/>
                <w:sz w:val="24"/>
                <w:szCs w:val="24"/>
              </w:rPr>
              <w:t>Vaizdo studijos įrengimas</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D96C7F" w:rsidRDefault="00F45D1B" w:rsidP="00F95355">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47F0" w:rsidRPr="00D96C7F">
              <w:rPr>
                <w:rFonts w:ascii="Times New Roman" w:eastAsia="Times New Roman" w:hAnsi="Times New Roman" w:cs="Times New Roman"/>
                <w:sz w:val="24"/>
                <w:szCs w:val="24"/>
              </w:rPr>
              <w:t>Kitų patalpų vidaus apdaila</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D96C7F" w:rsidRDefault="00F45D1B" w:rsidP="00F95355">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47F0" w:rsidRPr="00D96C7F">
              <w:rPr>
                <w:rFonts w:ascii="Times New Roman" w:eastAsia="Times New Roman" w:hAnsi="Times New Roman" w:cs="Times New Roman"/>
                <w:sz w:val="24"/>
                <w:szCs w:val="24"/>
              </w:rPr>
              <w:t>Elektros instaliacija, silpnos srovės</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9"/>
          <w:jc w:val="center"/>
        </w:trPr>
        <w:tc>
          <w:tcPr>
            <w:tcW w:w="214" w:type="pct"/>
            <w:vMerge/>
            <w:tcBorders>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D96C7F" w:rsidRDefault="00F45D1B" w:rsidP="00F95355">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147F0" w:rsidRPr="00D96C7F">
              <w:rPr>
                <w:rFonts w:ascii="Times New Roman" w:eastAsia="Times New Roman" w:hAnsi="Times New Roman" w:cs="Times New Roman"/>
                <w:sz w:val="24"/>
                <w:szCs w:val="24"/>
              </w:rPr>
              <w:t>Vėdinimas, kondicionavimas</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3771D3">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270"/>
          <w:jc w:val="center"/>
        </w:trPr>
        <w:tc>
          <w:tcPr>
            <w:tcW w:w="214" w:type="pct"/>
            <w:vMerge w:val="restart"/>
            <w:tcBorders>
              <w:top w:val="single" w:sz="4" w:space="0" w:color="000000"/>
              <w:left w:val="single" w:sz="4" w:space="0" w:color="000000"/>
              <w:right w:val="single" w:sz="4" w:space="0" w:color="000000"/>
            </w:tcBorders>
          </w:tcPr>
          <w:p w:rsidR="000147F0" w:rsidRDefault="000147F0" w:rsidP="00952402">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0147F0" w:rsidRDefault="000147F0" w:rsidP="00952402">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000000"/>
              <w:left w:val="single" w:sz="4" w:space="0" w:color="000000"/>
              <w:bottom w:val="single" w:sz="4" w:space="0" w:color="auto"/>
              <w:right w:val="single" w:sz="4" w:space="0" w:color="000000"/>
            </w:tcBorders>
          </w:tcPr>
          <w:p w:rsidR="000147F0" w:rsidRPr="000947EA" w:rsidRDefault="000147F0" w:rsidP="00F45D1B">
            <w:pPr>
              <w:tabs>
                <w:tab w:val="left" w:pos="567"/>
                <w:tab w:val="left" w:pos="709"/>
                <w:tab w:val="left" w:pos="2410"/>
              </w:tabs>
              <w:spacing w:after="0" w:line="240" w:lineRule="auto"/>
              <w:jc w:val="both"/>
              <w:rPr>
                <w:rFonts w:ascii="Times New Roman" w:eastAsia="Times New Roman" w:hAnsi="Times New Roman" w:cs="Times New Roman"/>
                <w:sz w:val="24"/>
                <w:szCs w:val="24"/>
              </w:rPr>
            </w:pPr>
            <w:r w:rsidRPr="003153F3">
              <w:rPr>
                <w:rFonts w:ascii="Times New Roman" w:hAnsi="Times New Roman" w:cs="Times New Roman"/>
                <w:sz w:val="24"/>
              </w:rPr>
              <w:t xml:space="preserve">Kompiuterinių tinklų laboratorijos remonto </w:t>
            </w:r>
            <w:r w:rsidRPr="00A96314">
              <w:rPr>
                <w:rFonts w:ascii="Times New Roman" w:hAnsi="Times New Roman" w:cs="Times New Roman"/>
                <w:sz w:val="24"/>
              </w:rPr>
              <w:t>rangos darbai</w:t>
            </w:r>
            <w:r>
              <w:rPr>
                <w:rFonts w:ascii="Times New Roman" w:hAnsi="Times New Roman" w:cs="Times New Roman"/>
                <w:sz w:val="24"/>
              </w:rPr>
              <w:t>:</w:t>
            </w:r>
          </w:p>
        </w:tc>
        <w:tc>
          <w:tcPr>
            <w:tcW w:w="615" w:type="pct"/>
            <w:tcBorders>
              <w:top w:val="single" w:sz="4" w:space="0" w:color="000000"/>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9" w:type="pct"/>
            <w:tcBorders>
              <w:top w:val="single" w:sz="4" w:space="0" w:color="000000"/>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81" w:type="pct"/>
            <w:tcBorders>
              <w:top w:val="single" w:sz="4" w:space="0" w:color="000000"/>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62" w:type="pct"/>
            <w:tcBorders>
              <w:top w:val="single" w:sz="4" w:space="0" w:color="000000"/>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815" w:type="pct"/>
            <w:tcBorders>
              <w:top w:val="single" w:sz="4" w:space="0" w:color="000000"/>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0147F0" w:rsidRPr="000947EA" w:rsidTr="000147F0">
        <w:trPr>
          <w:trHeight w:val="270"/>
          <w:jc w:val="center"/>
        </w:trPr>
        <w:tc>
          <w:tcPr>
            <w:tcW w:w="214" w:type="pct"/>
            <w:vMerge/>
            <w:tcBorders>
              <w:left w:val="single" w:sz="4" w:space="0" w:color="000000"/>
              <w:right w:val="single" w:sz="4" w:space="0" w:color="000000"/>
            </w:tcBorders>
          </w:tcPr>
          <w:p w:rsidR="000147F0" w:rsidRPr="000947EA" w:rsidRDefault="000147F0" w:rsidP="00952402">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000000"/>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4201EC">
              <w:rPr>
                <w:rFonts w:ascii="Times New Roman" w:eastAsia="Times New Roman" w:hAnsi="Times New Roman" w:cs="Times New Roman"/>
                <w:sz w:val="24"/>
                <w:szCs w:val="24"/>
              </w:rPr>
              <w:t>Ardymo darbai</w:t>
            </w:r>
          </w:p>
        </w:tc>
        <w:tc>
          <w:tcPr>
            <w:tcW w:w="615" w:type="pct"/>
            <w:tcBorders>
              <w:top w:val="single" w:sz="4" w:space="0" w:color="000000"/>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9" w:type="pct"/>
            <w:tcBorders>
              <w:top w:val="single" w:sz="4" w:space="0" w:color="000000"/>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81" w:type="pct"/>
            <w:tcBorders>
              <w:top w:val="single" w:sz="4" w:space="0" w:color="000000"/>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62" w:type="pct"/>
            <w:tcBorders>
              <w:top w:val="single" w:sz="4" w:space="0" w:color="000000"/>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815" w:type="pct"/>
            <w:tcBorders>
              <w:top w:val="single" w:sz="4" w:space="0" w:color="000000"/>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952402">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D96C7F">
              <w:rPr>
                <w:rFonts w:ascii="Times New Roman" w:eastAsia="Times New Roman" w:hAnsi="Times New Roman" w:cs="Times New Roman"/>
                <w:sz w:val="24"/>
                <w:szCs w:val="24"/>
              </w:rPr>
              <w:t>Grindys</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952402">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F45D1B">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Apdailos darbai</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0"/>
          <w:jc w:val="center"/>
        </w:trPr>
        <w:tc>
          <w:tcPr>
            <w:tcW w:w="214" w:type="pct"/>
            <w:vMerge/>
            <w:tcBorders>
              <w:left w:val="single" w:sz="4" w:space="0" w:color="000000"/>
              <w:right w:val="single" w:sz="4" w:space="0" w:color="000000"/>
            </w:tcBorders>
          </w:tcPr>
          <w:p w:rsidR="000147F0" w:rsidRPr="000947EA" w:rsidRDefault="000147F0" w:rsidP="00952402">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D96C7F" w:rsidRDefault="000147F0" w:rsidP="00952402">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Pr="00D96C7F">
              <w:rPr>
                <w:rFonts w:ascii="Times New Roman" w:eastAsia="Times New Roman" w:hAnsi="Times New Roman" w:cs="Times New Roman"/>
                <w:sz w:val="24"/>
                <w:szCs w:val="24"/>
              </w:rPr>
              <w:t>Elektros instaliacija</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0147F0" w:rsidRPr="000947EA" w:rsidTr="000147F0">
        <w:trPr>
          <w:trHeight w:val="339"/>
          <w:jc w:val="center"/>
        </w:trPr>
        <w:tc>
          <w:tcPr>
            <w:tcW w:w="214" w:type="pct"/>
            <w:vMerge/>
            <w:tcBorders>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33" w:type="pct"/>
            <w:tcBorders>
              <w:top w:val="single" w:sz="4" w:space="0" w:color="auto"/>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Pr="00D96C7F">
              <w:rPr>
                <w:rFonts w:ascii="Times New Roman" w:eastAsia="Times New Roman" w:hAnsi="Times New Roman" w:cs="Times New Roman"/>
                <w:sz w:val="24"/>
                <w:szCs w:val="24"/>
              </w:rPr>
              <w:t>Kompiuteriniai tinklai</w:t>
            </w:r>
          </w:p>
        </w:tc>
        <w:tc>
          <w:tcPr>
            <w:tcW w:w="615" w:type="pct"/>
            <w:tcBorders>
              <w:top w:val="single" w:sz="4" w:space="0" w:color="auto"/>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9" w:type="pct"/>
            <w:tcBorders>
              <w:top w:val="single" w:sz="4" w:space="0" w:color="auto"/>
              <w:left w:val="single" w:sz="4" w:space="0" w:color="000000"/>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15" w:type="pct"/>
            <w:tcBorders>
              <w:top w:val="single" w:sz="4" w:space="0" w:color="auto"/>
              <w:left w:val="single" w:sz="4" w:space="0" w:color="000000"/>
              <w:bottom w:val="single" w:sz="4" w:space="0" w:color="auto"/>
              <w:right w:val="single" w:sz="4" w:space="0" w:color="000000"/>
            </w:tcBorders>
          </w:tcPr>
          <w:p w:rsidR="000147F0" w:rsidRPr="000947EA" w:rsidRDefault="000147F0" w:rsidP="00952402">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3771D3" w:rsidRPr="000947EA" w:rsidTr="000147F0">
        <w:trPr>
          <w:trHeight w:val="277"/>
          <w:jc w:val="center"/>
        </w:trPr>
        <w:tc>
          <w:tcPr>
            <w:tcW w:w="4185" w:type="pct"/>
            <w:gridSpan w:val="6"/>
            <w:tcBorders>
              <w:top w:val="single" w:sz="4" w:space="0" w:color="000000"/>
              <w:left w:val="single" w:sz="4" w:space="0" w:color="000000"/>
              <w:bottom w:val="single" w:sz="4" w:space="0" w:color="000000"/>
              <w:right w:val="single" w:sz="4" w:space="0" w:color="000000"/>
            </w:tcBorders>
          </w:tcPr>
          <w:p w:rsidR="003771D3" w:rsidRPr="000947EA" w:rsidRDefault="003771D3" w:rsidP="00877821">
            <w:pPr>
              <w:tabs>
                <w:tab w:val="left" w:pos="567"/>
                <w:tab w:val="left" w:pos="709"/>
                <w:tab w:val="left" w:pos="2410"/>
              </w:tabs>
              <w:spacing w:after="0" w:line="240" w:lineRule="auto"/>
              <w:jc w:val="right"/>
              <w:rPr>
                <w:rFonts w:ascii="Times New Roman" w:eastAsia="Times New Roman" w:hAnsi="Times New Roman" w:cs="Times New Roman"/>
                <w:b/>
                <w:sz w:val="24"/>
                <w:szCs w:val="24"/>
              </w:rPr>
            </w:pPr>
            <w:r w:rsidRPr="000947EA">
              <w:rPr>
                <w:rFonts w:ascii="Times New Roman" w:eastAsia="Times New Roman" w:hAnsi="Times New Roman" w:cs="Times New Roman"/>
                <w:b/>
                <w:sz w:val="24"/>
                <w:szCs w:val="24"/>
              </w:rPr>
              <w:t xml:space="preserve">Suma </w:t>
            </w:r>
            <w:r w:rsidRPr="000947EA">
              <w:rPr>
                <w:rFonts w:ascii="Times New Roman" w:eastAsia="Times New Roman" w:hAnsi="Times New Roman" w:cs="Times New Roman"/>
                <w:b/>
                <w:bCs/>
                <w:sz w:val="24"/>
                <w:szCs w:val="24"/>
              </w:rPr>
              <w:t>be PVM:</w:t>
            </w:r>
          </w:p>
        </w:tc>
        <w:tc>
          <w:tcPr>
            <w:tcW w:w="815" w:type="pct"/>
            <w:tcBorders>
              <w:top w:val="single" w:sz="4" w:space="0" w:color="000000"/>
              <w:left w:val="single" w:sz="4" w:space="0" w:color="000000"/>
              <w:bottom w:val="single" w:sz="4" w:space="0" w:color="000000"/>
              <w:right w:val="single" w:sz="4" w:space="0" w:color="000000"/>
            </w:tcBorders>
          </w:tcPr>
          <w:p w:rsidR="003771D3" w:rsidRPr="000947EA" w:rsidRDefault="003771D3" w:rsidP="003771D3">
            <w:pPr>
              <w:tabs>
                <w:tab w:val="left" w:pos="567"/>
                <w:tab w:val="left" w:pos="709"/>
                <w:tab w:val="left" w:pos="2410"/>
              </w:tabs>
              <w:spacing w:after="0" w:line="240" w:lineRule="auto"/>
              <w:jc w:val="right"/>
              <w:rPr>
                <w:rFonts w:ascii="Times New Roman" w:eastAsia="Times New Roman" w:hAnsi="Times New Roman" w:cs="Times New Roman"/>
                <w:b/>
                <w:sz w:val="24"/>
                <w:szCs w:val="24"/>
              </w:rPr>
            </w:pPr>
          </w:p>
        </w:tc>
      </w:tr>
      <w:tr w:rsidR="003771D3" w:rsidRPr="000947EA" w:rsidTr="000147F0">
        <w:trPr>
          <w:trHeight w:val="147"/>
          <w:jc w:val="center"/>
        </w:trPr>
        <w:tc>
          <w:tcPr>
            <w:tcW w:w="4185" w:type="pct"/>
            <w:gridSpan w:val="6"/>
            <w:tcBorders>
              <w:top w:val="single" w:sz="4" w:space="0" w:color="000000"/>
              <w:left w:val="single" w:sz="4" w:space="0" w:color="000000"/>
              <w:bottom w:val="single" w:sz="4" w:space="0" w:color="000000"/>
              <w:right w:val="single" w:sz="4" w:space="0" w:color="000000"/>
            </w:tcBorders>
          </w:tcPr>
          <w:p w:rsidR="003771D3" w:rsidRPr="000947EA" w:rsidRDefault="003771D3" w:rsidP="003771D3">
            <w:pPr>
              <w:tabs>
                <w:tab w:val="left" w:pos="567"/>
                <w:tab w:val="left" w:pos="709"/>
                <w:tab w:val="left" w:pos="2410"/>
              </w:tabs>
              <w:spacing w:after="0" w:line="240" w:lineRule="auto"/>
              <w:jc w:val="right"/>
              <w:rPr>
                <w:rFonts w:ascii="Times New Roman" w:eastAsia="Times New Roman" w:hAnsi="Times New Roman" w:cs="Times New Roman"/>
                <w:b/>
                <w:sz w:val="24"/>
                <w:szCs w:val="24"/>
              </w:rPr>
            </w:pPr>
            <w:r w:rsidRPr="000947EA">
              <w:rPr>
                <w:rFonts w:ascii="Times New Roman" w:eastAsia="Times New Roman" w:hAnsi="Times New Roman" w:cs="Times New Roman"/>
                <w:b/>
                <w:sz w:val="24"/>
                <w:szCs w:val="24"/>
              </w:rPr>
              <w:t>PVM 21%:</w:t>
            </w:r>
          </w:p>
        </w:tc>
        <w:tc>
          <w:tcPr>
            <w:tcW w:w="815" w:type="pct"/>
            <w:tcBorders>
              <w:top w:val="single" w:sz="4" w:space="0" w:color="000000"/>
              <w:left w:val="single" w:sz="4" w:space="0" w:color="000000"/>
              <w:bottom w:val="single" w:sz="4" w:space="0" w:color="000000"/>
              <w:right w:val="single" w:sz="4" w:space="0" w:color="000000"/>
            </w:tcBorders>
          </w:tcPr>
          <w:p w:rsidR="003771D3" w:rsidRPr="000947EA" w:rsidRDefault="003771D3" w:rsidP="003771D3">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3771D3" w:rsidRPr="00037CB3" w:rsidTr="000147F0">
        <w:trPr>
          <w:trHeight w:val="147"/>
          <w:jc w:val="center"/>
        </w:trPr>
        <w:tc>
          <w:tcPr>
            <w:tcW w:w="4185" w:type="pct"/>
            <w:gridSpan w:val="6"/>
            <w:tcBorders>
              <w:top w:val="single" w:sz="4" w:space="0" w:color="000000"/>
              <w:left w:val="single" w:sz="4" w:space="0" w:color="000000"/>
              <w:bottom w:val="single" w:sz="4" w:space="0" w:color="000000"/>
              <w:right w:val="single" w:sz="4" w:space="0" w:color="000000"/>
            </w:tcBorders>
          </w:tcPr>
          <w:p w:rsidR="003771D3" w:rsidRPr="00037CB3" w:rsidRDefault="003771D3" w:rsidP="003771D3">
            <w:pPr>
              <w:tabs>
                <w:tab w:val="left" w:pos="567"/>
                <w:tab w:val="left" w:pos="709"/>
                <w:tab w:val="left" w:pos="2410"/>
              </w:tabs>
              <w:spacing w:after="0" w:line="240" w:lineRule="auto"/>
              <w:jc w:val="right"/>
              <w:rPr>
                <w:rFonts w:ascii="Times New Roman" w:eastAsia="Times New Roman" w:hAnsi="Times New Roman" w:cs="Times New Roman"/>
                <w:b/>
                <w:sz w:val="24"/>
                <w:szCs w:val="24"/>
              </w:rPr>
            </w:pPr>
            <w:r w:rsidRPr="00037CB3">
              <w:rPr>
                <w:rFonts w:ascii="Times New Roman" w:eastAsia="Times New Roman" w:hAnsi="Times New Roman" w:cs="Times New Roman"/>
                <w:b/>
                <w:sz w:val="24"/>
                <w:szCs w:val="24"/>
              </w:rPr>
              <w:t>Bendra suma su PVM</w:t>
            </w:r>
            <w:r w:rsidRPr="00037CB3">
              <w:rPr>
                <w:rFonts w:ascii="Times New Roman" w:eastAsia="Times New Roman" w:hAnsi="Times New Roman" w:cs="Times New Roman"/>
                <w:b/>
                <w:bCs/>
                <w:sz w:val="24"/>
                <w:szCs w:val="24"/>
              </w:rPr>
              <w:t>:</w:t>
            </w:r>
          </w:p>
        </w:tc>
        <w:tc>
          <w:tcPr>
            <w:tcW w:w="815" w:type="pct"/>
            <w:tcBorders>
              <w:top w:val="single" w:sz="4" w:space="0" w:color="000000"/>
              <w:left w:val="single" w:sz="4" w:space="0" w:color="000000"/>
              <w:bottom w:val="single" w:sz="4" w:space="0" w:color="000000"/>
              <w:right w:val="single" w:sz="4" w:space="0" w:color="000000"/>
            </w:tcBorders>
          </w:tcPr>
          <w:p w:rsidR="003771D3" w:rsidRPr="00037CB3" w:rsidRDefault="003771D3" w:rsidP="003771D3">
            <w:pPr>
              <w:tabs>
                <w:tab w:val="left" w:pos="567"/>
                <w:tab w:val="left" w:pos="709"/>
                <w:tab w:val="left" w:pos="2410"/>
              </w:tabs>
              <w:spacing w:after="0" w:line="240" w:lineRule="auto"/>
              <w:jc w:val="right"/>
              <w:rPr>
                <w:rFonts w:ascii="Times New Roman" w:eastAsia="Times New Roman" w:hAnsi="Times New Roman" w:cs="Times New Roman"/>
                <w:b/>
                <w:sz w:val="24"/>
                <w:szCs w:val="24"/>
              </w:rPr>
            </w:pPr>
          </w:p>
        </w:tc>
      </w:tr>
    </w:tbl>
    <w:p w:rsidR="00037CB3" w:rsidRPr="00037CB3" w:rsidRDefault="003771D3" w:rsidP="00037CB3">
      <w:pPr>
        <w:contextualSpacing/>
        <w:jc w:val="both"/>
        <w:rPr>
          <w:rFonts w:ascii="Times New Roman" w:eastAsia="Calibri" w:hAnsi="Times New Roman" w:cs="Times New Roman"/>
          <w:i/>
          <w:sz w:val="24"/>
          <w:szCs w:val="24"/>
          <w:highlight w:val="yellow"/>
          <w:lang w:eastAsia="en-US"/>
        </w:rPr>
      </w:pPr>
      <w:r w:rsidRPr="00037CB3">
        <w:rPr>
          <w:rFonts w:ascii="Times New Roman" w:eastAsia="Times New Roman" w:hAnsi="Times New Roman" w:cs="Times New Roman"/>
          <w:i/>
          <w:color w:val="FF0000"/>
          <w:sz w:val="24"/>
          <w:szCs w:val="24"/>
        </w:rPr>
        <w:t xml:space="preserve">* </w:t>
      </w:r>
      <w:r w:rsidR="00037CB3" w:rsidRPr="00037CB3">
        <w:rPr>
          <w:rFonts w:ascii="Times New Roman" w:hAnsi="Times New Roman" w:cs="Times New Roman"/>
          <w:i/>
          <w:sz w:val="24"/>
          <w:szCs w:val="24"/>
        </w:rPr>
        <w:t xml:space="preserve">Atsižvelgiant į tai, kad darbus numatoma atlikti mokymo įstaigoje ir siekiant darbų atlikimo metu netrukdyti ugdymo proceso, Darbų atlikimo etapus, jų pradžią ne vėliau kaip per 10 dienų nuo Sutarties pasirašymo Rangovas turės suderinti su Užsakovu. Kartu su pasiūlymu pateiktas </w:t>
      </w:r>
      <w:r w:rsidR="00037CB3" w:rsidRPr="00037CB3">
        <w:rPr>
          <w:rFonts w:ascii="Times New Roman" w:eastAsia="Times New Roman" w:hAnsi="Times New Roman" w:cs="Times New Roman"/>
          <w:i/>
          <w:caps/>
          <w:sz w:val="24"/>
          <w:szCs w:val="24"/>
        </w:rPr>
        <w:t>Į</w:t>
      </w:r>
      <w:r w:rsidR="00037CB3" w:rsidRPr="00037CB3">
        <w:rPr>
          <w:rFonts w:ascii="Times New Roman" w:hAnsi="Times New Roman" w:cs="Times New Roman"/>
          <w:i/>
          <w:sz w:val="24"/>
          <w:szCs w:val="24"/>
        </w:rPr>
        <w:t xml:space="preserve">kainotas veiklų sąrašas galės būti koreguojamas, keičiant </w:t>
      </w:r>
      <w:r w:rsidR="00037CB3" w:rsidRPr="00037CB3">
        <w:rPr>
          <w:rFonts w:ascii="Times New Roman" w:hAnsi="Times New Roman" w:cs="Times New Roman"/>
          <w:i/>
          <w:spacing w:val="-2"/>
          <w:sz w:val="24"/>
          <w:szCs w:val="24"/>
        </w:rPr>
        <w:t xml:space="preserve">Darbų vykdymo seką, bet nekeičiant </w:t>
      </w:r>
      <w:r w:rsidR="00037CB3" w:rsidRPr="00037CB3">
        <w:rPr>
          <w:rFonts w:ascii="Times New Roman" w:hAnsi="Times New Roman" w:cs="Times New Roman"/>
          <w:i/>
          <w:sz w:val="24"/>
          <w:szCs w:val="24"/>
        </w:rPr>
        <w:t>Darbų atlikimo galutinio  termino.</w:t>
      </w:r>
    </w:p>
    <w:p w:rsidR="003771D3" w:rsidRPr="003771D3" w:rsidRDefault="003771D3" w:rsidP="00037CB3">
      <w:pPr>
        <w:shd w:val="clear" w:color="auto" w:fill="FFFFFF"/>
        <w:tabs>
          <w:tab w:val="left" w:pos="0"/>
        </w:tabs>
        <w:spacing w:after="0" w:line="240" w:lineRule="auto"/>
        <w:ind w:firstLine="1260"/>
        <w:jc w:val="both"/>
        <w:rPr>
          <w:rFonts w:ascii="Times New Roman" w:eastAsia="Times New Roman" w:hAnsi="Times New Roman" w:cs="Times New Roman"/>
          <w:color w:val="FF0000"/>
        </w:rPr>
      </w:pPr>
    </w:p>
    <w:p w:rsidR="003771D3" w:rsidRPr="000947EA" w:rsidRDefault="003771D3" w:rsidP="003771D3">
      <w:pPr>
        <w:spacing w:line="240" w:lineRule="auto"/>
        <w:jc w:val="both"/>
        <w:rPr>
          <w:rFonts w:ascii="Times New Roman" w:eastAsia="Times New Roman" w:hAnsi="Times New Roman" w:cs="Times New Roman"/>
          <w:sz w:val="24"/>
          <w:szCs w:val="24"/>
        </w:rPr>
        <w:sectPr w:rsidR="003771D3" w:rsidRPr="000947EA" w:rsidSect="008E2558">
          <w:pgSz w:w="12240" w:h="15840"/>
          <w:pgMar w:top="1440" w:right="616" w:bottom="1440" w:left="1440" w:header="561" w:footer="561" w:gutter="0"/>
          <w:cols w:space="1296"/>
          <w:docGrid w:linePitch="360"/>
        </w:sectPr>
      </w:pPr>
    </w:p>
    <w:tbl>
      <w:tblPr>
        <w:tblW w:w="11279" w:type="dxa"/>
        <w:tblLook w:val="04A0" w:firstRow="1" w:lastRow="0" w:firstColumn="1" w:lastColumn="0" w:noHBand="0" w:noVBand="1"/>
      </w:tblPr>
      <w:tblGrid>
        <w:gridCol w:w="1163"/>
        <w:gridCol w:w="3812"/>
        <w:gridCol w:w="1344"/>
        <w:gridCol w:w="1300"/>
        <w:gridCol w:w="1340"/>
        <w:gridCol w:w="1360"/>
        <w:gridCol w:w="960"/>
      </w:tblGrid>
      <w:tr w:rsidR="003771D3" w:rsidRPr="000947EA" w:rsidTr="00385AF0">
        <w:trPr>
          <w:trHeight w:val="255"/>
        </w:trPr>
        <w:tc>
          <w:tcPr>
            <w:tcW w:w="10319" w:type="dxa"/>
            <w:gridSpan w:val="6"/>
            <w:tcBorders>
              <w:top w:val="nil"/>
              <w:left w:val="nil"/>
              <w:bottom w:val="nil"/>
              <w:right w:val="nil"/>
            </w:tcBorders>
            <w:shd w:val="clear" w:color="auto" w:fill="auto"/>
            <w:hideMark/>
          </w:tcPr>
          <w:p w:rsidR="003771D3" w:rsidRPr="002858FA" w:rsidRDefault="003771D3" w:rsidP="003771D3">
            <w:pPr>
              <w:spacing w:after="0" w:line="240" w:lineRule="auto"/>
              <w:jc w:val="right"/>
              <w:rPr>
                <w:rFonts w:ascii="Times New Roman" w:hAnsi="Times New Roman" w:cs="Times New Roman"/>
                <w:sz w:val="24"/>
                <w:szCs w:val="24"/>
              </w:rPr>
            </w:pPr>
            <w:r w:rsidRPr="002858FA">
              <w:rPr>
                <w:rFonts w:ascii="Times New Roman" w:hAnsi="Times New Roman" w:cs="Times New Roman"/>
                <w:bCs/>
                <w:sz w:val="24"/>
                <w:szCs w:val="24"/>
              </w:rPr>
              <w:lastRenderedPageBreak/>
              <w:t>S</w:t>
            </w:r>
            <w:r w:rsidRPr="002858FA">
              <w:rPr>
                <w:rFonts w:ascii="Times New Roman" w:hAnsi="Times New Roman" w:cs="Times New Roman"/>
                <w:sz w:val="24"/>
                <w:szCs w:val="24"/>
              </w:rPr>
              <w:t>ąlygų priedas Nr. 5</w:t>
            </w:r>
          </w:p>
          <w:p w:rsidR="003771D3" w:rsidRPr="003771D3" w:rsidRDefault="003771D3" w:rsidP="00385AF0">
            <w:pPr>
              <w:spacing w:line="240" w:lineRule="auto"/>
              <w:jc w:val="center"/>
              <w:rPr>
                <w:rFonts w:ascii="Times New Roman" w:eastAsia="Times New Roman" w:hAnsi="Times New Roman" w:cs="Times New Roman"/>
                <w:b/>
                <w:bCs/>
                <w:sz w:val="23"/>
                <w:szCs w:val="23"/>
              </w:rPr>
            </w:pPr>
            <w:r w:rsidRPr="003771D3">
              <w:rPr>
                <w:rFonts w:ascii="Times New Roman" w:eastAsia="Times New Roman" w:hAnsi="Times New Roman" w:cs="Times New Roman"/>
                <w:b/>
                <w:bCs/>
                <w:sz w:val="23"/>
                <w:szCs w:val="23"/>
              </w:rPr>
              <w:t>OBJEKTINĖ SĄMATA</w:t>
            </w:r>
          </w:p>
          <w:p w:rsidR="003771D3" w:rsidRPr="007D73F0" w:rsidRDefault="003771D3" w:rsidP="00385AF0">
            <w:pPr>
              <w:spacing w:line="240" w:lineRule="auto"/>
              <w:rPr>
                <w:rFonts w:ascii="Times New Roman" w:eastAsia="Times New Roman" w:hAnsi="Times New Roman" w:cs="Times New Roman"/>
                <w:b/>
                <w:bCs/>
                <w:sz w:val="23"/>
                <w:szCs w:val="23"/>
                <w:highlight w:val="yellow"/>
              </w:rPr>
            </w:pPr>
          </w:p>
        </w:tc>
        <w:tc>
          <w:tcPr>
            <w:tcW w:w="960" w:type="dxa"/>
            <w:tcBorders>
              <w:top w:val="nil"/>
              <w:left w:val="nil"/>
              <w:bottom w:val="nil"/>
              <w:right w:val="nil"/>
            </w:tcBorders>
            <w:shd w:val="clear" w:color="auto" w:fill="auto"/>
            <w:noWrap/>
            <w:vAlign w:val="bottom"/>
            <w:hideMark/>
          </w:tcPr>
          <w:p w:rsidR="003771D3" w:rsidRPr="007D73F0" w:rsidRDefault="003771D3" w:rsidP="00385AF0">
            <w:pPr>
              <w:spacing w:line="240" w:lineRule="auto"/>
              <w:jc w:val="center"/>
              <w:rPr>
                <w:rFonts w:ascii="Times New Roman" w:eastAsia="Times New Roman" w:hAnsi="Times New Roman" w:cs="Times New Roman"/>
                <w:b/>
                <w:bCs/>
                <w:sz w:val="23"/>
                <w:szCs w:val="23"/>
                <w:highlight w:val="yellow"/>
              </w:rPr>
            </w:pPr>
          </w:p>
        </w:tc>
      </w:tr>
      <w:tr w:rsidR="003771D3" w:rsidRPr="000947EA" w:rsidTr="00385AF0">
        <w:trPr>
          <w:trHeight w:val="255"/>
        </w:trPr>
        <w:tc>
          <w:tcPr>
            <w:tcW w:w="10319" w:type="dxa"/>
            <w:gridSpan w:val="6"/>
            <w:tcBorders>
              <w:top w:val="nil"/>
              <w:left w:val="nil"/>
              <w:bottom w:val="nil"/>
              <w:right w:val="nil"/>
            </w:tcBorders>
            <w:shd w:val="clear" w:color="auto" w:fill="auto"/>
            <w:hideMark/>
          </w:tcPr>
          <w:p w:rsidR="003771D3" w:rsidRPr="000947EA" w:rsidRDefault="003771D3" w:rsidP="00385AF0">
            <w:pPr>
              <w:spacing w:line="240" w:lineRule="auto"/>
              <w:jc w:val="center"/>
              <w:rPr>
                <w:rFonts w:ascii="Times New Roman" w:eastAsia="Times New Roman" w:hAnsi="Times New Roman" w:cs="Times New Roman"/>
                <w:sz w:val="23"/>
                <w:szCs w:val="23"/>
              </w:rPr>
            </w:pPr>
            <w:r w:rsidRPr="000947EA">
              <w:rPr>
                <w:rFonts w:ascii="Times New Roman" w:eastAsia="Times New Roman" w:hAnsi="Times New Roman" w:cs="Times New Roman"/>
                <w:sz w:val="23"/>
                <w:szCs w:val="23"/>
              </w:rPr>
              <w:t>Sudaryta pagal __________________________ kainas</w:t>
            </w:r>
          </w:p>
        </w:tc>
        <w:tc>
          <w:tcPr>
            <w:tcW w:w="960" w:type="dxa"/>
            <w:tcBorders>
              <w:top w:val="nil"/>
              <w:left w:val="nil"/>
              <w:bottom w:val="nil"/>
              <w:right w:val="nil"/>
            </w:tcBorders>
            <w:shd w:val="clear" w:color="auto" w:fill="auto"/>
            <w:noWrap/>
            <w:vAlign w:val="bottom"/>
            <w:hideMark/>
          </w:tcPr>
          <w:p w:rsidR="003771D3" w:rsidRPr="000947EA" w:rsidRDefault="003771D3" w:rsidP="00385AF0">
            <w:pPr>
              <w:spacing w:line="240" w:lineRule="auto"/>
              <w:jc w:val="center"/>
              <w:rPr>
                <w:rFonts w:ascii="Times New Roman" w:eastAsia="Times New Roman" w:hAnsi="Times New Roman" w:cs="Times New Roman"/>
                <w:sz w:val="23"/>
                <w:szCs w:val="23"/>
              </w:rPr>
            </w:pPr>
          </w:p>
        </w:tc>
      </w:tr>
      <w:tr w:rsidR="003771D3" w:rsidRPr="000947EA" w:rsidTr="00385AF0">
        <w:trPr>
          <w:trHeight w:val="255"/>
        </w:trPr>
        <w:tc>
          <w:tcPr>
            <w:tcW w:w="1163" w:type="dxa"/>
            <w:tcBorders>
              <w:top w:val="nil"/>
              <w:left w:val="nil"/>
              <w:bottom w:val="nil"/>
              <w:right w:val="nil"/>
            </w:tcBorders>
            <w:shd w:val="clear" w:color="auto" w:fill="auto"/>
            <w:noWrap/>
            <w:vAlign w:val="bottom"/>
            <w:hideMark/>
          </w:tcPr>
          <w:p w:rsidR="003771D3" w:rsidRPr="000947EA" w:rsidRDefault="003771D3" w:rsidP="00385AF0">
            <w:pPr>
              <w:spacing w:line="240" w:lineRule="auto"/>
              <w:rPr>
                <w:rFonts w:ascii="Times New Roman" w:eastAsia="Times New Roman" w:hAnsi="Times New Roman" w:cs="Times New Roman"/>
                <w:sz w:val="23"/>
                <w:szCs w:val="23"/>
              </w:rPr>
            </w:pPr>
          </w:p>
        </w:tc>
        <w:tc>
          <w:tcPr>
            <w:tcW w:w="3812" w:type="dxa"/>
            <w:tcBorders>
              <w:top w:val="nil"/>
              <w:left w:val="nil"/>
              <w:bottom w:val="nil"/>
              <w:right w:val="nil"/>
            </w:tcBorders>
            <w:shd w:val="clear" w:color="auto" w:fill="auto"/>
            <w:noWrap/>
            <w:vAlign w:val="bottom"/>
            <w:hideMark/>
          </w:tcPr>
          <w:p w:rsidR="003771D3" w:rsidRPr="000947EA" w:rsidRDefault="003771D3" w:rsidP="00385AF0">
            <w:pPr>
              <w:spacing w:line="240" w:lineRule="auto"/>
              <w:rPr>
                <w:rFonts w:ascii="Times New Roman" w:eastAsia="Times New Roman" w:hAnsi="Times New Roman" w:cs="Times New Roman"/>
                <w:sz w:val="23"/>
                <w:szCs w:val="23"/>
              </w:rPr>
            </w:pPr>
          </w:p>
        </w:tc>
        <w:tc>
          <w:tcPr>
            <w:tcW w:w="1344" w:type="dxa"/>
            <w:tcBorders>
              <w:top w:val="nil"/>
              <w:left w:val="nil"/>
              <w:bottom w:val="nil"/>
              <w:right w:val="nil"/>
            </w:tcBorders>
            <w:shd w:val="clear" w:color="auto" w:fill="auto"/>
            <w:noWrap/>
            <w:vAlign w:val="bottom"/>
            <w:hideMark/>
          </w:tcPr>
          <w:p w:rsidR="003771D3" w:rsidRPr="000947EA" w:rsidRDefault="003771D3" w:rsidP="00385AF0">
            <w:pPr>
              <w:spacing w:line="240" w:lineRule="auto"/>
              <w:rPr>
                <w:rFonts w:ascii="Times New Roman" w:eastAsia="Times New Roman" w:hAnsi="Times New Roman" w:cs="Times New Roman"/>
                <w:sz w:val="23"/>
                <w:szCs w:val="23"/>
              </w:rPr>
            </w:pPr>
          </w:p>
        </w:tc>
        <w:tc>
          <w:tcPr>
            <w:tcW w:w="1300" w:type="dxa"/>
            <w:tcBorders>
              <w:top w:val="nil"/>
              <w:left w:val="nil"/>
              <w:bottom w:val="nil"/>
              <w:right w:val="nil"/>
            </w:tcBorders>
            <w:shd w:val="clear" w:color="auto" w:fill="auto"/>
            <w:noWrap/>
            <w:vAlign w:val="bottom"/>
            <w:hideMark/>
          </w:tcPr>
          <w:p w:rsidR="003771D3" w:rsidRPr="000947EA" w:rsidRDefault="003771D3" w:rsidP="00385AF0">
            <w:pPr>
              <w:spacing w:line="240" w:lineRule="auto"/>
              <w:rPr>
                <w:rFonts w:ascii="Times New Roman" w:eastAsia="Times New Roman" w:hAnsi="Times New Roman" w:cs="Times New Roman"/>
                <w:sz w:val="23"/>
                <w:szCs w:val="23"/>
              </w:rPr>
            </w:pPr>
          </w:p>
        </w:tc>
        <w:tc>
          <w:tcPr>
            <w:tcW w:w="1340" w:type="dxa"/>
            <w:tcBorders>
              <w:top w:val="nil"/>
              <w:left w:val="nil"/>
              <w:bottom w:val="nil"/>
              <w:right w:val="nil"/>
            </w:tcBorders>
            <w:shd w:val="clear" w:color="auto" w:fill="auto"/>
            <w:noWrap/>
            <w:vAlign w:val="bottom"/>
            <w:hideMark/>
          </w:tcPr>
          <w:p w:rsidR="003771D3" w:rsidRPr="000947EA" w:rsidRDefault="003771D3" w:rsidP="00385AF0">
            <w:pPr>
              <w:spacing w:line="240" w:lineRule="auto"/>
              <w:rPr>
                <w:rFonts w:ascii="Times New Roman" w:eastAsia="Times New Roman" w:hAnsi="Times New Roman" w:cs="Times New Roman"/>
                <w:sz w:val="23"/>
                <w:szCs w:val="23"/>
              </w:rPr>
            </w:pPr>
          </w:p>
        </w:tc>
        <w:tc>
          <w:tcPr>
            <w:tcW w:w="1360" w:type="dxa"/>
            <w:tcBorders>
              <w:top w:val="nil"/>
              <w:left w:val="nil"/>
              <w:bottom w:val="nil"/>
              <w:right w:val="nil"/>
            </w:tcBorders>
            <w:shd w:val="clear" w:color="auto" w:fill="auto"/>
            <w:noWrap/>
            <w:vAlign w:val="bottom"/>
            <w:hideMark/>
          </w:tcPr>
          <w:p w:rsidR="003771D3" w:rsidRPr="000947EA" w:rsidRDefault="003771D3" w:rsidP="00385AF0">
            <w:pPr>
              <w:spacing w:line="240" w:lineRule="auto"/>
              <w:rPr>
                <w:rFonts w:ascii="Times New Roman" w:eastAsia="Times New Roman" w:hAnsi="Times New Roman" w:cs="Times New Roman"/>
                <w:sz w:val="23"/>
                <w:szCs w:val="23"/>
              </w:rPr>
            </w:pPr>
          </w:p>
        </w:tc>
        <w:tc>
          <w:tcPr>
            <w:tcW w:w="960" w:type="dxa"/>
            <w:tcBorders>
              <w:top w:val="nil"/>
              <w:left w:val="nil"/>
              <w:bottom w:val="nil"/>
              <w:right w:val="nil"/>
            </w:tcBorders>
            <w:shd w:val="clear" w:color="auto" w:fill="auto"/>
            <w:noWrap/>
            <w:vAlign w:val="bottom"/>
            <w:hideMark/>
          </w:tcPr>
          <w:p w:rsidR="003771D3" w:rsidRPr="000947EA" w:rsidRDefault="003771D3" w:rsidP="00385AF0">
            <w:pPr>
              <w:spacing w:line="240" w:lineRule="auto"/>
              <w:rPr>
                <w:rFonts w:ascii="Times New Roman" w:eastAsia="Times New Roman" w:hAnsi="Times New Roman" w:cs="Times New Roman"/>
                <w:sz w:val="23"/>
                <w:szCs w:val="23"/>
              </w:rPr>
            </w:pPr>
          </w:p>
        </w:tc>
      </w:tr>
      <w:tr w:rsidR="0036796A" w:rsidRPr="000947EA" w:rsidTr="00385AF0">
        <w:trPr>
          <w:trHeight w:val="255"/>
        </w:trPr>
        <w:tc>
          <w:tcPr>
            <w:tcW w:w="10319" w:type="dxa"/>
            <w:gridSpan w:val="6"/>
            <w:vMerge w:val="restart"/>
            <w:tcBorders>
              <w:top w:val="nil"/>
              <w:left w:val="nil"/>
              <w:bottom w:val="nil"/>
              <w:right w:val="nil"/>
            </w:tcBorders>
            <w:shd w:val="clear" w:color="auto" w:fill="auto"/>
            <w:hideMark/>
          </w:tcPr>
          <w:p w:rsidR="0036796A" w:rsidRPr="00952402" w:rsidRDefault="0036796A" w:rsidP="0036796A">
            <w:pPr>
              <w:spacing w:after="0" w:line="240" w:lineRule="auto"/>
              <w:jc w:val="both"/>
              <w:rPr>
                <w:rFonts w:ascii="Times New Roman" w:eastAsia="Times New Roman" w:hAnsi="Times New Roman" w:cs="Times New Roman"/>
                <w:b/>
                <w:sz w:val="23"/>
                <w:szCs w:val="23"/>
              </w:rPr>
            </w:pPr>
            <w:r>
              <w:rPr>
                <w:rFonts w:ascii="Times New Roman" w:eastAsia="Times New Roman" w:hAnsi="Times New Roman" w:cs="Times New Roman"/>
                <w:b/>
                <w:bCs/>
                <w:color w:val="000000"/>
                <w:sz w:val="23"/>
                <w:szCs w:val="23"/>
              </w:rPr>
              <w:t>Statinių grupė</w:t>
            </w:r>
            <w:r w:rsidRPr="00952402">
              <w:rPr>
                <w:rFonts w:ascii="Times New Roman" w:eastAsia="Times New Roman" w:hAnsi="Times New Roman" w:cs="Times New Roman"/>
                <w:b/>
                <w:bCs/>
                <w:color w:val="000000"/>
                <w:sz w:val="23"/>
                <w:szCs w:val="23"/>
              </w:rPr>
              <w:t xml:space="preserve"> </w:t>
            </w:r>
            <w:r w:rsidRPr="00952402">
              <w:rPr>
                <w:rFonts w:ascii="Times New Roman" w:eastAsia="Times New Roman" w:hAnsi="Times New Roman" w:cs="Times New Roman"/>
                <w:b/>
                <w:sz w:val="23"/>
                <w:szCs w:val="23"/>
              </w:rPr>
              <w:t xml:space="preserve">PASTATO – MOKYKLOS </w:t>
            </w:r>
            <w:r>
              <w:rPr>
                <w:rFonts w:ascii="Times New Roman" w:eastAsia="Times New Roman" w:hAnsi="Times New Roman" w:cs="Times New Roman"/>
                <w:b/>
                <w:sz w:val="23"/>
                <w:szCs w:val="23"/>
              </w:rPr>
              <w:t>AUŠROS AL. 40, ŠIAULIAI</w:t>
            </w:r>
            <w:r w:rsidRPr="00952402">
              <w:rPr>
                <w:rFonts w:ascii="Times New Roman" w:eastAsia="Times New Roman" w:hAnsi="Times New Roman" w:cs="Times New Roman"/>
                <w:b/>
                <w:sz w:val="23"/>
                <w:szCs w:val="23"/>
              </w:rPr>
              <w:t>, PAPRASTOJO REMONTO  DARBAI</w:t>
            </w:r>
          </w:p>
          <w:p w:rsidR="0036796A" w:rsidRPr="00952402" w:rsidRDefault="0036796A" w:rsidP="0036796A">
            <w:pPr>
              <w:spacing w:after="0" w:line="240" w:lineRule="auto"/>
              <w:jc w:val="both"/>
              <w:rPr>
                <w:rFonts w:ascii="Times New Roman" w:eastAsia="Times New Roman" w:hAnsi="Times New Roman" w:cs="Times New Roman"/>
                <w:b/>
                <w:bCs/>
                <w:color w:val="000000"/>
                <w:sz w:val="23"/>
                <w:szCs w:val="23"/>
              </w:rPr>
            </w:pPr>
          </w:p>
        </w:tc>
        <w:tc>
          <w:tcPr>
            <w:tcW w:w="960" w:type="dxa"/>
            <w:tcBorders>
              <w:top w:val="nil"/>
              <w:left w:val="nil"/>
              <w:bottom w:val="nil"/>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b/>
                <w:bCs/>
                <w:sz w:val="23"/>
                <w:szCs w:val="23"/>
              </w:rPr>
            </w:pPr>
          </w:p>
        </w:tc>
      </w:tr>
      <w:tr w:rsidR="0036796A" w:rsidRPr="000947EA" w:rsidTr="00385AF0">
        <w:trPr>
          <w:trHeight w:val="255"/>
        </w:trPr>
        <w:tc>
          <w:tcPr>
            <w:tcW w:w="10319" w:type="dxa"/>
            <w:gridSpan w:val="6"/>
            <w:vMerge/>
            <w:tcBorders>
              <w:top w:val="nil"/>
              <w:left w:val="nil"/>
              <w:bottom w:val="nil"/>
              <w:right w:val="nil"/>
            </w:tcBorders>
            <w:vAlign w:val="center"/>
            <w:hideMark/>
          </w:tcPr>
          <w:p w:rsidR="0036796A" w:rsidRPr="000947EA" w:rsidRDefault="0036796A" w:rsidP="0036796A">
            <w:pPr>
              <w:spacing w:line="240" w:lineRule="auto"/>
              <w:rPr>
                <w:rFonts w:ascii="Times New Roman" w:eastAsia="Times New Roman" w:hAnsi="Times New Roman" w:cs="Times New Roman"/>
                <w:b/>
                <w:bCs/>
                <w:sz w:val="23"/>
                <w:szCs w:val="23"/>
              </w:rPr>
            </w:pPr>
          </w:p>
        </w:tc>
        <w:tc>
          <w:tcPr>
            <w:tcW w:w="960" w:type="dxa"/>
            <w:tcBorders>
              <w:top w:val="nil"/>
              <w:left w:val="nil"/>
              <w:bottom w:val="nil"/>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sz w:val="23"/>
                <w:szCs w:val="23"/>
              </w:rPr>
            </w:pPr>
          </w:p>
        </w:tc>
      </w:tr>
      <w:tr w:rsidR="0036796A" w:rsidRPr="000947EA" w:rsidTr="00385AF0">
        <w:trPr>
          <w:trHeight w:val="255"/>
        </w:trPr>
        <w:tc>
          <w:tcPr>
            <w:tcW w:w="10319" w:type="dxa"/>
            <w:gridSpan w:val="6"/>
            <w:vMerge w:val="restart"/>
            <w:tcBorders>
              <w:top w:val="nil"/>
              <w:left w:val="nil"/>
              <w:bottom w:val="nil"/>
              <w:right w:val="nil"/>
            </w:tcBorders>
            <w:shd w:val="clear" w:color="auto" w:fill="auto"/>
            <w:hideMark/>
          </w:tcPr>
          <w:p w:rsidR="0036796A" w:rsidRPr="00952402" w:rsidRDefault="0036796A" w:rsidP="0036796A">
            <w:pPr>
              <w:spacing w:after="0" w:line="240" w:lineRule="auto"/>
              <w:rPr>
                <w:rFonts w:ascii="Times New Roman" w:eastAsia="Times New Roman" w:hAnsi="Times New Roman" w:cs="Times New Roman"/>
                <w:b/>
                <w:bCs/>
                <w:color w:val="000000"/>
                <w:sz w:val="23"/>
                <w:szCs w:val="23"/>
              </w:rPr>
            </w:pPr>
            <w:r w:rsidRPr="00952402">
              <w:rPr>
                <w:rFonts w:ascii="Times New Roman" w:eastAsia="Times New Roman" w:hAnsi="Times New Roman" w:cs="Times New Roman"/>
                <w:b/>
                <w:bCs/>
                <w:color w:val="000000"/>
                <w:sz w:val="23"/>
                <w:szCs w:val="23"/>
              </w:rPr>
              <w:t xml:space="preserve">Statinys            1   </w:t>
            </w:r>
            <w:r w:rsidRPr="00952402">
              <w:rPr>
                <w:rFonts w:ascii="Times New Roman" w:eastAsia="Times New Roman" w:hAnsi="Times New Roman" w:cs="Times New Roman"/>
                <w:b/>
                <w:sz w:val="23"/>
                <w:szCs w:val="23"/>
              </w:rPr>
              <w:t xml:space="preserve">PASTATAS –MOKYKLA </w:t>
            </w:r>
          </w:p>
        </w:tc>
        <w:tc>
          <w:tcPr>
            <w:tcW w:w="960" w:type="dxa"/>
            <w:tcBorders>
              <w:top w:val="nil"/>
              <w:left w:val="nil"/>
              <w:bottom w:val="nil"/>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b/>
                <w:bCs/>
                <w:sz w:val="23"/>
                <w:szCs w:val="23"/>
              </w:rPr>
            </w:pPr>
          </w:p>
        </w:tc>
      </w:tr>
      <w:tr w:rsidR="0036796A" w:rsidRPr="000947EA" w:rsidTr="00385AF0">
        <w:trPr>
          <w:trHeight w:val="255"/>
        </w:trPr>
        <w:tc>
          <w:tcPr>
            <w:tcW w:w="10319" w:type="dxa"/>
            <w:gridSpan w:val="6"/>
            <w:vMerge/>
            <w:tcBorders>
              <w:top w:val="nil"/>
              <w:left w:val="nil"/>
              <w:bottom w:val="nil"/>
              <w:right w:val="nil"/>
            </w:tcBorders>
            <w:vAlign w:val="center"/>
            <w:hideMark/>
          </w:tcPr>
          <w:p w:rsidR="0036796A" w:rsidRPr="000947EA" w:rsidRDefault="0036796A" w:rsidP="0036796A">
            <w:pPr>
              <w:spacing w:line="240" w:lineRule="auto"/>
              <w:rPr>
                <w:rFonts w:ascii="Times New Roman" w:eastAsia="Times New Roman" w:hAnsi="Times New Roman" w:cs="Times New Roman"/>
                <w:b/>
                <w:bCs/>
                <w:sz w:val="23"/>
                <w:szCs w:val="23"/>
              </w:rPr>
            </w:pPr>
          </w:p>
        </w:tc>
        <w:tc>
          <w:tcPr>
            <w:tcW w:w="960" w:type="dxa"/>
            <w:tcBorders>
              <w:top w:val="nil"/>
              <w:left w:val="nil"/>
              <w:bottom w:val="nil"/>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sz w:val="23"/>
                <w:szCs w:val="23"/>
              </w:rPr>
            </w:pPr>
          </w:p>
        </w:tc>
      </w:tr>
      <w:tr w:rsidR="0036796A" w:rsidRPr="000947EA" w:rsidTr="00385AF0">
        <w:trPr>
          <w:gridAfter w:val="1"/>
          <w:wAfter w:w="960" w:type="dxa"/>
          <w:trHeight w:val="255"/>
        </w:trPr>
        <w:tc>
          <w:tcPr>
            <w:tcW w:w="1163" w:type="dxa"/>
            <w:tcBorders>
              <w:top w:val="nil"/>
              <w:left w:val="nil"/>
              <w:bottom w:val="single" w:sz="4" w:space="0" w:color="auto"/>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sz w:val="23"/>
                <w:szCs w:val="23"/>
              </w:rPr>
            </w:pPr>
          </w:p>
        </w:tc>
        <w:tc>
          <w:tcPr>
            <w:tcW w:w="3812" w:type="dxa"/>
            <w:tcBorders>
              <w:top w:val="nil"/>
              <w:left w:val="nil"/>
              <w:bottom w:val="single" w:sz="4" w:space="0" w:color="auto"/>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sz w:val="23"/>
                <w:szCs w:val="23"/>
              </w:rPr>
            </w:pPr>
          </w:p>
        </w:tc>
        <w:tc>
          <w:tcPr>
            <w:tcW w:w="1344" w:type="dxa"/>
            <w:tcBorders>
              <w:top w:val="nil"/>
              <w:left w:val="nil"/>
              <w:bottom w:val="single" w:sz="4" w:space="0" w:color="auto"/>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sz w:val="23"/>
                <w:szCs w:val="23"/>
              </w:rPr>
            </w:pPr>
          </w:p>
        </w:tc>
        <w:tc>
          <w:tcPr>
            <w:tcW w:w="1300" w:type="dxa"/>
            <w:tcBorders>
              <w:top w:val="nil"/>
              <w:left w:val="nil"/>
              <w:bottom w:val="single" w:sz="4" w:space="0" w:color="auto"/>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sz w:val="23"/>
                <w:szCs w:val="23"/>
              </w:rPr>
            </w:pPr>
          </w:p>
        </w:tc>
        <w:tc>
          <w:tcPr>
            <w:tcW w:w="1340" w:type="dxa"/>
            <w:tcBorders>
              <w:top w:val="nil"/>
              <w:left w:val="nil"/>
              <w:bottom w:val="single" w:sz="4" w:space="0" w:color="auto"/>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sz w:val="23"/>
                <w:szCs w:val="23"/>
              </w:rPr>
            </w:pPr>
          </w:p>
        </w:tc>
        <w:tc>
          <w:tcPr>
            <w:tcW w:w="1360" w:type="dxa"/>
            <w:tcBorders>
              <w:top w:val="nil"/>
              <w:left w:val="nil"/>
              <w:bottom w:val="single" w:sz="4" w:space="0" w:color="auto"/>
              <w:right w:val="nil"/>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sz w:val="23"/>
                <w:szCs w:val="23"/>
              </w:rPr>
            </w:pPr>
          </w:p>
        </w:tc>
      </w:tr>
      <w:tr w:rsidR="0036796A" w:rsidRPr="000947EA" w:rsidTr="00385AF0">
        <w:trPr>
          <w:gridAfter w:val="1"/>
          <w:wAfter w:w="960" w:type="dxa"/>
          <w:trHeight w:val="495"/>
        </w:trPr>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96A" w:rsidRPr="000947EA" w:rsidRDefault="0036796A" w:rsidP="0036796A">
            <w:pPr>
              <w:spacing w:line="240" w:lineRule="auto"/>
              <w:jc w:val="center"/>
              <w:rPr>
                <w:rFonts w:ascii="Times New Roman" w:eastAsia="Times New Roman" w:hAnsi="Times New Roman" w:cs="Times New Roman"/>
                <w:sz w:val="24"/>
                <w:szCs w:val="24"/>
              </w:rPr>
            </w:pPr>
            <w:r w:rsidRPr="000947EA">
              <w:rPr>
                <w:rFonts w:ascii="Times New Roman" w:eastAsia="Times New Roman" w:hAnsi="Times New Roman" w:cs="Times New Roman"/>
                <w:sz w:val="24"/>
                <w:szCs w:val="24"/>
              </w:rPr>
              <w:t>Lokalinės sąmatos Nr.</w:t>
            </w:r>
          </w:p>
        </w:tc>
        <w:tc>
          <w:tcPr>
            <w:tcW w:w="3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96A" w:rsidRPr="000947EA" w:rsidRDefault="0036796A" w:rsidP="0036796A">
            <w:pPr>
              <w:spacing w:line="240" w:lineRule="auto"/>
              <w:jc w:val="center"/>
              <w:rPr>
                <w:rFonts w:ascii="Times New Roman" w:eastAsia="Times New Roman" w:hAnsi="Times New Roman" w:cs="Times New Roman"/>
                <w:sz w:val="24"/>
                <w:szCs w:val="24"/>
              </w:rPr>
            </w:pPr>
            <w:r w:rsidRPr="000947EA">
              <w:rPr>
                <w:rFonts w:ascii="Times New Roman" w:eastAsia="Times New Roman" w:hAnsi="Times New Roman" w:cs="Times New Roman"/>
                <w:sz w:val="24"/>
                <w:szCs w:val="24"/>
              </w:rPr>
              <w:t>Lokalinės sąmatos pavadinimas</w:t>
            </w:r>
          </w:p>
        </w:tc>
        <w:tc>
          <w:tcPr>
            <w:tcW w:w="53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6796A" w:rsidRPr="000947EA" w:rsidRDefault="0036796A" w:rsidP="0036796A">
            <w:pPr>
              <w:spacing w:line="240" w:lineRule="auto"/>
              <w:jc w:val="center"/>
              <w:rPr>
                <w:rFonts w:ascii="Times New Roman" w:eastAsia="Times New Roman" w:hAnsi="Times New Roman" w:cs="Times New Roman"/>
                <w:sz w:val="24"/>
                <w:szCs w:val="24"/>
              </w:rPr>
            </w:pPr>
            <w:r w:rsidRPr="000947EA">
              <w:rPr>
                <w:rFonts w:ascii="Times New Roman" w:eastAsia="Times New Roman" w:hAnsi="Times New Roman" w:cs="Times New Roman"/>
                <w:sz w:val="24"/>
                <w:szCs w:val="24"/>
              </w:rPr>
              <w:t>Kaina, EUR</w:t>
            </w:r>
          </w:p>
        </w:tc>
      </w:tr>
      <w:tr w:rsidR="0036796A" w:rsidRPr="000947EA" w:rsidTr="00385AF0">
        <w:trPr>
          <w:gridAfter w:val="1"/>
          <w:wAfter w:w="960" w:type="dxa"/>
          <w:trHeight w:val="465"/>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36796A" w:rsidRPr="000947EA" w:rsidRDefault="0036796A" w:rsidP="0036796A">
            <w:pPr>
              <w:spacing w:line="240" w:lineRule="auto"/>
              <w:rPr>
                <w:rFonts w:ascii="Times New Roman" w:eastAsia="Times New Roman" w:hAnsi="Times New Roman" w:cs="Times New Roman"/>
                <w:sz w:val="24"/>
                <w:szCs w:val="24"/>
              </w:rPr>
            </w:pPr>
          </w:p>
        </w:tc>
        <w:tc>
          <w:tcPr>
            <w:tcW w:w="3812" w:type="dxa"/>
            <w:vMerge/>
            <w:tcBorders>
              <w:top w:val="single" w:sz="4" w:space="0" w:color="auto"/>
              <w:left w:val="single" w:sz="4" w:space="0" w:color="auto"/>
              <w:bottom w:val="single" w:sz="4" w:space="0" w:color="auto"/>
              <w:right w:val="single" w:sz="4" w:space="0" w:color="auto"/>
            </w:tcBorders>
            <w:vAlign w:val="center"/>
            <w:hideMark/>
          </w:tcPr>
          <w:p w:rsidR="0036796A" w:rsidRPr="000947EA" w:rsidRDefault="0036796A" w:rsidP="0036796A">
            <w:pPr>
              <w:spacing w:line="240" w:lineRule="auto"/>
              <w:rPr>
                <w:rFonts w:ascii="Times New Roman" w:eastAsia="Times New Roman" w:hAnsi="Times New Roman" w:cs="Times New Roman"/>
                <w:sz w:val="24"/>
                <w:szCs w:val="24"/>
              </w:rPr>
            </w:pP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36796A" w:rsidRPr="000947EA" w:rsidRDefault="0036796A" w:rsidP="0036796A">
            <w:pPr>
              <w:spacing w:line="240" w:lineRule="auto"/>
              <w:jc w:val="center"/>
              <w:rPr>
                <w:rFonts w:ascii="Times New Roman" w:eastAsia="Times New Roman" w:hAnsi="Times New Roman" w:cs="Times New Roman"/>
                <w:sz w:val="24"/>
                <w:szCs w:val="24"/>
              </w:rPr>
            </w:pPr>
            <w:r w:rsidRPr="000947EA">
              <w:rPr>
                <w:rFonts w:ascii="Times New Roman" w:eastAsia="Times New Roman" w:hAnsi="Times New Roman" w:cs="Times New Roman"/>
                <w:sz w:val="24"/>
                <w:szCs w:val="24"/>
              </w:rPr>
              <w:t>Statybos montavimo darbai</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36796A" w:rsidRPr="000947EA" w:rsidRDefault="0036796A" w:rsidP="0036796A">
            <w:pPr>
              <w:spacing w:line="240" w:lineRule="auto"/>
              <w:jc w:val="center"/>
              <w:rPr>
                <w:rFonts w:ascii="Times New Roman" w:eastAsia="Times New Roman" w:hAnsi="Times New Roman" w:cs="Times New Roman"/>
                <w:sz w:val="24"/>
                <w:szCs w:val="24"/>
              </w:rPr>
            </w:pPr>
            <w:r w:rsidRPr="000947EA">
              <w:rPr>
                <w:rFonts w:ascii="Times New Roman" w:eastAsia="Times New Roman" w:hAnsi="Times New Roman" w:cs="Times New Roman"/>
                <w:sz w:val="24"/>
                <w:szCs w:val="24"/>
              </w:rPr>
              <w:t>Įrenginiai</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6796A" w:rsidRPr="000947EA" w:rsidRDefault="0036796A" w:rsidP="0036796A">
            <w:pPr>
              <w:spacing w:line="240" w:lineRule="auto"/>
              <w:jc w:val="center"/>
              <w:rPr>
                <w:rFonts w:ascii="Times New Roman" w:eastAsia="Times New Roman" w:hAnsi="Times New Roman" w:cs="Times New Roman"/>
                <w:sz w:val="24"/>
                <w:szCs w:val="24"/>
              </w:rPr>
            </w:pPr>
            <w:r w:rsidRPr="000947EA">
              <w:rPr>
                <w:rFonts w:ascii="Times New Roman" w:eastAsia="Times New Roman" w:hAnsi="Times New Roman" w:cs="Times New Roman"/>
                <w:sz w:val="24"/>
                <w:szCs w:val="24"/>
              </w:rPr>
              <w:t xml:space="preserve">Viso be PVM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36796A" w:rsidRPr="000947EA" w:rsidRDefault="0036796A" w:rsidP="0036796A">
            <w:pPr>
              <w:spacing w:line="240" w:lineRule="auto"/>
              <w:jc w:val="center"/>
              <w:rPr>
                <w:rFonts w:ascii="Times New Roman" w:eastAsia="Times New Roman" w:hAnsi="Times New Roman" w:cs="Times New Roman"/>
                <w:sz w:val="24"/>
                <w:szCs w:val="24"/>
              </w:rPr>
            </w:pPr>
            <w:r w:rsidRPr="000947EA">
              <w:rPr>
                <w:rFonts w:ascii="Times New Roman" w:eastAsia="Times New Roman" w:hAnsi="Times New Roman" w:cs="Times New Roman"/>
                <w:sz w:val="24"/>
                <w:szCs w:val="24"/>
              </w:rPr>
              <w:t>Viso su PVM</w:t>
            </w:r>
          </w:p>
        </w:tc>
      </w:tr>
      <w:tr w:rsidR="0036796A" w:rsidRPr="000947EA" w:rsidTr="00385AF0">
        <w:trPr>
          <w:gridAfter w:val="1"/>
          <w:wAfter w:w="960" w:type="dxa"/>
          <w:trHeight w:val="255"/>
        </w:trPr>
        <w:tc>
          <w:tcPr>
            <w:tcW w:w="1163" w:type="dxa"/>
            <w:tcBorders>
              <w:top w:val="single" w:sz="4" w:space="0" w:color="auto"/>
              <w:left w:val="single" w:sz="4" w:space="0" w:color="auto"/>
              <w:bottom w:val="single" w:sz="4" w:space="0" w:color="auto"/>
              <w:right w:val="single" w:sz="4" w:space="0" w:color="auto"/>
            </w:tcBorders>
            <w:shd w:val="clear" w:color="auto" w:fill="auto"/>
          </w:tcPr>
          <w:p w:rsidR="0036796A" w:rsidRPr="000947EA" w:rsidRDefault="0036796A" w:rsidP="0036796A">
            <w:pPr>
              <w:spacing w:line="240" w:lineRule="auto"/>
              <w:rPr>
                <w:rFonts w:ascii="Times New Roman" w:eastAsia="Times New Roman" w:hAnsi="Times New Roman" w:cs="Times New Roman"/>
                <w:sz w:val="24"/>
                <w:szCs w:val="24"/>
              </w:rPr>
            </w:pPr>
          </w:p>
        </w:tc>
        <w:tc>
          <w:tcPr>
            <w:tcW w:w="3812" w:type="dxa"/>
            <w:tcBorders>
              <w:top w:val="single" w:sz="4" w:space="0" w:color="000000"/>
              <w:left w:val="single" w:sz="4" w:space="0" w:color="000000"/>
              <w:bottom w:val="single" w:sz="4" w:space="0" w:color="auto"/>
              <w:right w:val="single" w:sz="4" w:space="0" w:color="000000"/>
            </w:tcBorders>
          </w:tcPr>
          <w:p w:rsidR="0036796A" w:rsidRPr="000947EA" w:rsidRDefault="0036796A" w:rsidP="0036796A">
            <w:pPr>
              <w:spacing w:line="240" w:lineRule="auto"/>
              <w:rPr>
                <w:rFonts w:ascii="Times New Roman" w:eastAsia="Times New Roman" w:hAnsi="Times New Roman"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noWrap/>
            <w:hideMark/>
          </w:tcPr>
          <w:p w:rsidR="0036796A" w:rsidRPr="000947EA" w:rsidRDefault="0036796A" w:rsidP="0036796A">
            <w:pPr>
              <w:spacing w:line="240" w:lineRule="auto"/>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rsidR="0036796A" w:rsidRPr="000947EA" w:rsidRDefault="0036796A" w:rsidP="0036796A">
            <w:pPr>
              <w:spacing w:line="240" w:lineRule="auto"/>
              <w:jc w:val="right"/>
              <w:rPr>
                <w:rFonts w:ascii="Times New Roman" w:eastAsia="Times New Roman" w:hAnsi="Times New Roman" w:cs="Times New Roman"/>
                <w:sz w:val="24"/>
                <w:szCs w:val="24"/>
              </w:rPr>
            </w:pPr>
          </w:p>
        </w:tc>
      </w:tr>
      <w:tr w:rsidR="0036796A" w:rsidRPr="000947EA" w:rsidTr="00385AF0">
        <w:trPr>
          <w:gridAfter w:val="1"/>
          <w:wAfter w:w="960" w:type="dxa"/>
          <w:trHeight w:val="300"/>
        </w:trPr>
        <w:tc>
          <w:tcPr>
            <w:tcW w:w="1163" w:type="dxa"/>
            <w:tcBorders>
              <w:top w:val="single" w:sz="4" w:space="0" w:color="auto"/>
              <w:left w:val="single" w:sz="4" w:space="0" w:color="auto"/>
              <w:bottom w:val="single" w:sz="4" w:space="0" w:color="auto"/>
              <w:right w:val="single" w:sz="4" w:space="0" w:color="auto"/>
            </w:tcBorders>
            <w:shd w:val="clear" w:color="auto" w:fill="auto"/>
          </w:tcPr>
          <w:p w:rsidR="0036796A" w:rsidRPr="000947EA" w:rsidRDefault="0036796A" w:rsidP="0036796A">
            <w:pPr>
              <w:spacing w:line="240" w:lineRule="auto"/>
              <w:rPr>
                <w:rFonts w:ascii="Times New Roman" w:eastAsia="Times New Roman" w:hAnsi="Times New Roman" w:cs="Times New Roman"/>
                <w:sz w:val="24"/>
                <w:szCs w:val="24"/>
              </w:rPr>
            </w:pPr>
          </w:p>
        </w:tc>
        <w:tc>
          <w:tcPr>
            <w:tcW w:w="3812" w:type="dxa"/>
            <w:tcBorders>
              <w:top w:val="single" w:sz="4" w:space="0" w:color="000000"/>
              <w:left w:val="single" w:sz="4" w:space="0" w:color="000000"/>
              <w:bottom w:val="single" w:sz="4" w:space="0" w:color="000000"/>
              <w:right w:val="single" w:sz="4" w:space="0" w:color="000000"/>
            </w:tcBorders>
          </w:tcPr>
          <w:p w:rsidR="0036796A" w:rsidRPr="000947EA" w:rsidRDefault="0036796A" w:rsidP="0036796A">
            <w:pPr>
              <w:spacing w:line="240" w:lineRule="auto"/>
              <w:rPr>
                <w:rFonts w:ascii="Times New Roman" w:eastAsia="Times New Roman" w:hAnsi="Times New Roman"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r>
      <w:tr w:rsidR="0036796A" w:rsidRPr="000947EA" w:rsidTr="00385AF0">
        <w:trPr>
          <w:gridAfter w:val="1"/>
          <w:wAfter w:w="960" w:type="dxa"/>
          <w:trHeight w:val="300"/>
        </w:trPr>
        <w:tc>
          <w:tcPr>
            <w:tcW w:w="1163" w:type="dxa"/>
            <w:tcBorders>
              <w:top w:val="single" w:sz="4" w:space="0" w:color="auto"/>
              <w:left w:val="single" w:sz="4" w:space="0" w:color="auto"/>
              <w:bottom w:val="single" w:sz="4" w:space="0" w:color="auto"/>
              <w:right w:val="single" w:sz="4" w:space="0" w:color="auto"/>
            </w:tcBorders>
            <w:shd w:val="clear" w:color="auto" w:fill="auto"/>
          </w:tcPr>
          <w:p w:rsidR="0036796A" w:rsidRPr="000947EA" w:rsidRDefault="0036796A" w:rsidP="0036796A">
            <w:pPr>
              <w:spacing w:line="240" w:lineRule="auto"/>
              <w:rPr>
                <w:rFonts w:ascii="Times New Roman" w:eastAsia="Times New Roman" w:hAnsi="Times New Roman" w:cs="Times New Roman"/>
                <w:sz w:val="24"/>
                <w:szCs w:val="24"/>
              </w:rPr>
            </w:pPr>
          </w:p>
        </w:tc>
        <w:tc>
          <w:tcPr>
            <w:tcW w:w="3812" w:type="dxa"/>
            <w:tcBorders>
              <w:top w:val="single" w:sz="4" w:space="0" w:color="000000"/>
              <w:left w:val="single" w:sz="4" w:space="0" w:color="000000"/>
              <w:bottom w:val="single" w:sz="4" w:space="0" w:color="000000"/>
              <w:right w:val="single" w:sz="4" w:space="0" w:color="000000"/>
            </w:tcBorders>
          </w:tcPr>
          <w:p w:rsidR="0036796A" w:rsidRPr="000947EA" w:rsidRDefault="0036796A" w:rsidP="0036796A">
            <w:pPr>
              <w:spacing w:line="240" w:lineRule="auto"/>
              <w:rPr>
                <w:rFonts w:ascii="Times New Roman" w:eastAsia="Times New Roman" w:hAnsi="Times New Roman"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r>
      <w:tr w:rsidR="0036796A" w:rsidRPr="000947EA" w:rsidTr="00385AF0">
        <w:trPr>
          <w:gridAfter w:val="1"/>
          <w:wAfter w:w="960" w:type="dxa"/>
          <w:trHeight w:val="300"/>
        </w:trPr>
        <w:tc>
          <w:tcPr>
            <w:tcW w:w="1163" w:type="dxa"/>
            <w:tcBorders>
              <w:top w:val="single" w:sz="4" w:space="0" w:color="auto"/>
              <w:left w:val="single" w:sz="4" w:space="0" w:color="auto"/>
              <w:bottom w:val="single" w:sz="4" w:space="0" w:color="auto"/>
              <w:right w:val="single" w:sz="4" w:space="0" w:color="auto"/>
            </w:tcBorders>
            <w:shd w:val="clear" w:color="auto" w:fill="auto"/>
          </w:tcPr>
          <w:p w:rsidR="0036796A" w:rsidRPr="000947EA" w:rsidRDefault="0036796A" w:rsidP="0036796A">
            <w:pPr>
              <w:spacing w:line="240" w:lineRule="auto"/>
              <w:rPr>
                <w:rFonts w:ascii="Times New Roman" w:eastAsia="Times New Roman" w:hAnsi="Times New Roman" w:cs="Times New Roman"/>
                <w:sz w:val="24"/>
                <w:szCs w:val="24"/>
              </w:rPr>
            </w:pPr>
          </w:p>
        </w:tc>
        <w:tc>
          <w:tcPr>
            <w:tcW w:w="3812" w:type="dxa"/>
            <w:tcBorders>
              <w:top w:val="single" w:sz="4" w:space="0" w:color="000000"/>
              <w:left w:val="single" w:sz="4" w:space="0" w:color="000000"/>
              <w:bottom w:val="single" w:sz="4" w:space="0" w:color="000000"/>
              <w:right w:val="single" w:sz="4" w:space="0" w:color="000000"/>
            </w:tcBorders>
          </w:tcPr>
          <w:p w:rsidR="0036796A" w:rsidRPr="000947EA" w:rsidRDefault="0036796A" w:rsidP="0036796A">
            <w:pPr>
              <w:spacing w:line="240" w:lineRule="auto"/>
              <w:rPr>
                <w:rFonts w:ascii="Times New Roman" w:eastAsia="Times New Roman" w:hAnsi="Times New Roman"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r>
      <w:tr w:rsidR="0036796A" w:rsidRPr="000947EA" w:rsidTr="00385AF0">
        <w:trPr>
          <w:gridAfter w:val="1"/>
          <w:wAfter w:w="960" w:type="dxa"/>
          <w:trHeight w:val="300"/>
        </w:trPr>
        <w:tc>
          <w:tcPr>
            <w:tcW w:w="1163" w:type="dxa"/>
            <w:tcBorders>
              <w:top w:val="single" w:sz="4" w:space="0" w:color="auto"/>
              <w:left w:val="single" w:sz="4" w:space="0" w:color="auto"/>
              <w:bottom w:val="single" w:sz="4" w:space="0" w:color="auto"/>
              <w:right w:val="single" w:sz="4" w:space="0" w:color="auto"/>
            </w:tcBorders>
            <w:shd w:val="clear" w:color="auto" w:fill="auto"/>
          </w:tcPr>
          <w:p w:rsidR="0036796A" w:rsidRPr="000947EA" w:rsidRDefault="0036796A" w:rsidP="0036796A">
            <w:pPr>
              <w:spacing w:line="240" w:lineRule="auto"/>
              <w:rPr>
                <w:rFonts w:ascii="Times New Roman" w:eastAsia="Times New Roman" w:hAnsi="Times New Roman" w:cs="Times New Roman"/>
                <w:sz w:val="24"/>
                <w:szCs w:val="24"/>
              </w:rPr>
            </w:pPr>
          </w:p>
        </w:tc>
        <w:tc>
          <w:tcPr>
            <w:tcW w:w="3812" w:type="dxa"/>
            <w:tcBorders>
              <w:top w:val="single" w:sz="4" w:space="0" w:color="000000"/>
              <w:left w:val="single" w:sz="4" w:space="0" w:color="000000"/>
              <w:bottom w:val="single" w:sz="4" w:space="0" w:color="000000"/>
              <w:right w:val="single" w:sz="4" w:space="0" w:color="000000"/>
            </w:tcBorders>
          </w:tcPr>
          <w:p w:rsidR="0036796A" w:rsidRPr="000947EA" w:rsidRDefault="0036796A" w:rsidP="0036796A">
            <w:pPr>
              <w:spacing w:line="240" w:lineRule="auto"/>
              <w:rPr>
                <w:rFonts w:ascii="Times New Roman" w:eastAsia="Times New Roman" w:hAnsi="Times New Roman" w:cs="Times New Roman"/>
                <w:sz w:val="24"/>
                <w:szCs w:val="24"/>
              </w:rPr>
            </w:pPr>
          </w:p>
        </w:tc>
        <w:tc>
          <w:tcPr>
            <w:tcW w:w="1344"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rPr>
                <w:rFonts w:ascii="Times New Roman" w:eastAsia="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tcPr>
          <w:p w:rsidR="0036796A" w:rsidRPr="000947EA" w:rsidRDefault="0036796A" w:rsidP="0036796A">
            <w:pPr>
              <w:spacing w:line="240" w:lineRule="auto"/>
              <w:jc w:val="right"/>
              <w:rPr>
                <w:rFonts w:ascii="Times New Roman" w:eastAsia="Times New Roman" w:hAnsi="Times New Roman" w:cs="Times New Roman"/>
                <w:sz w:val="24"/>
                <w:szCs w:val="24"/>
              </w:rPr>
            </w:pPr>
          </w:p>
        </w:tc>
      </w:tr>
      <w:tr w:rsidR="0036796A" w:rsidRPr="000947EA" w:rsidTr="00385AF0">
        <w:trPr>
          <w:gridAfter w:val="1"/>
          <w:wAfter w:w="960" w:type="dxa"/>
          <w:trHeight w:val="300"/>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96A" w:rsidRPr="000947EA" w:rsidRDefault="0036796A" w:rsidP="0036796A">
            <w:pPr>
              <w:spacing w:line="240" w:lineRule="auto"/>
              <w:rPr>
                <w:rFonts w:ascii="Times New Roman" w:eastAsia="Times New Roman" w:hAnsi="Times New Roman" w:cs="Times New Roman"/>
                <w:sz w:val="24"/>
                <w:szCs w:val="24"/>
              </w:rPr>
            </w:pP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rsidR="0036796A" w:rsidRPr="000947EA" w:rsidRDefault="0036796A" w:rsidP="0036796A">
            <w:pPr>
              <w:spacing w:line="240" w:lineRule="auto"/>
              <w:jc w:val="right"/>
              <w:rPr>
                <w:rFonts w:ascii="Times New Roman" w:eastAsia="Times New Roman" w:hAnsi="Times New Roman" w:cs="Times New Roman"/>
                <w:b/>
                <w:bCs/>
                <w:sz w:val="24"/>
                <w:szCs w:val="24"/>
              </w:rPr>
            </w:pPr>
            <w:r w:rsidRPr="000947EA">
              <w:rPr>
                <w:rFonts w:ascii="Times New Roman" w:eastAsia="Times New Roman" w:hAnsi="Times New Roman" w:cs="Times New Roman"/>
                <w:b/>
                <w:bCs/>
                <w:sz w:val="24"/>
                <w:szCs w:val="24"/>
              </w:rPr>
              <w:t>Iš viso:</w:t>
            </w:r>
          </w:p>
        </w:tc>
        <w:tc>
          <w:tcPr>
            <w:tcW w:w="1344" w:type="dxa"/>
            <w:tcBorders>
              <w:top w:val="single" w:sz="4" w:space="0" w:color="auto"/>
              <w:left w:val="single" w:sz="4" w:space="0" w:color="auto"/>
              <w:bottom w:val="single" w:sz="4" w:space="0" w:color="auto"/>
              <w:right w:val="single" w:sz="4" w:space="0" w:color="auto"/>
            </w:tcBorders>
            <w:shd w:val="clear" w:color="auto" w:fill="auto"/>
            <w:noWrap/>
            <w:hideMark/>
          </w:tcPr>
          <w:p w:rsidR="0036796A" w:rsidRPr="000947EA" w:rsidRDefault="0036796A" w:rsidP="0036796A">
            <w:pPr>
              <w:spacing w:line="240" w:lineRule="auto"/>
              <w:jc w:val="right"/>
              <w:rPr>
                <w:rFonts w:ascii="Times New Roman" w:eastAsia="Times New Roman" w:hAnsi="Times New Roman" w:cs="Times New Roman"/>
                <w:b/>
                <w:bCs/>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hideMark/>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hideMark/>
          </w:tcPr>
          <w:p w:rsidR="0036796A" w:rsidRPr="000947EA" w:rsidRDefault="0036796A" w:rsidP="0036796A">
            <w:pPr>
              <w:spacing w:line="240" w:lineRule="auto"/>
              <w:jc w:val="right"/>
              <w:rPr>
                <w:rFonts w:ascii="Times New Roman" w:eastAsia="Times New Roman" w:hAnsi="Times New Roman" w:cs="Times New Roman"/>
                <w:sz w:val="24"/>
                <w:szCs w:val="24"/>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rsidR="0036796A" w:rsidRPr="000947EA" w:rsidRDefault="0036796A" w:rsidP="0036796A">
            <w:pPr>
              <w:spacing w:line="240" w:lineRule="auto"/>
              <w:jc w:val="right"/>
              <w:rPr>
                <w:rFonts w:ascii="Times New Roman" w:eastAsia="Times New Roman" w:hAnsi="Times New Roman" w:cs="Times New Roman"/>
                <w:sz w:val="24"/>
                <w:szCs w:val="24"/>
              </w:rPr>
            </w:pPr>
          </w:p>
        </w:tc>
      </w:tr>
    </w:tbl>
    <w:p w:rsidR="00952402" w:rsidRDefault="003771D3" w:rsidP="003771D3">
      <w:pPr>
        <w:spacing w:line="240" w:lineRule="auto"/>
        <w:jc w:val="center"/>
        <w:rPr>
          <w:rFonts w:ascii="Times New Roman" w:eastAsia="Times New Roman" w:hAnsi="Times New Roman" w:cs="Times New Roman"/>
          <w:sz w:val="24"/>
          <w:szCs w:val="24"/>
        </w:rPr>
      </w:pPr>
      <w:r w:rsidRPr="000947EA">
        <w:rPr>
          <w:rFonts w:ascii="Times New Roman" w:eastAsia="Times New Roman" w:hAnsi="Times New Roman" w:cs="Times New Roman"/>
          <w:sz w:val="24"/>
          <w:szCs w:val="24"/>
        </w:rPr>
        <w:t>_____________________________________________</w:t>
      </w:r>
    </w:p>
    <w:p w:rsidR="00952402" w:rsidRDefault="0095240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2402" w:rsidRDefault="00952402" w:rsidP="002858FA">
      <w:pPr>
        <w:spacing w:after="0" w:line="240" w:lineRule="auto"/>
        <w:ind w:left="5760" w:firstLine="720"/>
        <w:jc w:val="right"/>
        <w:rPr>
          <w:rFonts w:ascii="Times New Roman" w:eastAsia="Calibri" w:hAnsi="Times New Roman" w:cs="Times New Roman"/>
          <w:sz w:val="24"/>
          <w:szCs w:val="24"/>
          <w:lang w:eastAsia="en-US"/>
        </w:rPr>
      </w:pPr>
      <w:r w:rsidRPr="002858FA">
        <w:rPr>
          <w:rFonts w:ascii="Times New Roman" w:eastAsia="Arial" w:hAnsi="Times New Roman" w:cs="Times New Roman"/>
          <w:bCs/>
          <w:color w:val="000000"/>
          <w:sz w:val="24"/>
          <w:szCs w:val="24"/>
        </w:rPr>
        <w:lastRenderedPageBreak/>
        <w:t>S</w:t>
      </w:r>
      <w:r w:rsidRPr="002858FA">
        <w:rPr>
          <w:rFonts w:ascii="Times New Roman" w:eastAsia="Arial" w:hAnsi="Times New Roman" w:cs="Times New Roman"/>
          <w:color w:val="000000"/>
          <w:sz w:val="24"/>
          <w:szCs w:val="24"/>
        </w:rPr>
        <w:t>ąlygų priedas Nr</w:t>
      </w:r>
      <w:r w:rsidRPr="002858FA">
        <w:rPr>
          <w:rFonts w:ascii="Times New Roman" w:eastAsia="Calibri" w:hAnsi="Times New Roman" w:cs="Times New Roman"/>
          <w:sz w:val="24"/>
          <w:szCs w:val="24"/>
          <w:lang w:eastAsia="en-US"/>
        </w:rPr>
        <w:t>.6</w:t>
      </w:r>
    </w:p>
    <w:p w:rsidR="00AD4D84" w:rsidRPr="002858FA" w:rsidRDefault="00AD4D84" w:rsidP="00AD4D84">
      <w:pPr>
        <w:spacing w:after="0" w:line="240" w:lineRule="auto"/>
        <w:ind w:left="5760" w:firstLine="720"/>
        <w:jc w:val="center"/>
        <w:rPr>
          <w:rFonts w:ascii="Times New Roman" w:eastAsia="Calibri" w:hAnsi="Times New Roman" w:cs="Times New Roman"/>
          <w:sz w:val="24"/>
          <w:szCs w:val="24"/>
          <w:lang w:eastAsia="en-US"/>
        </w:rPr>
      </w:pPr>
    </w:p>
    <w:p w:rsidR="00952402" w:rsidRPr="00952402" w:rsidRDefault="00952402" w:rsidP="00952402">
      <w:pPr>
        <w:spacing w:after="0" w:line="240" w:lineRule="auto"/>
        <w:ind w:left="5760" w:firstLine="720"/>
        <w:rPr>
          <w:rFonts w:ascii="Times New Roman" w:eastAsia="Arial" w:hAnsi="Times New Roman" w:cs="Times New Roman"/>
          <w:b/>
          <w:color w:val="000000"/>
          <w:sz w:val="24"/>
          <w:szCs w:val="24"/>
        </w:rPr>
      </w:pPr>
    </w:p>
    <w:p w:rsidR="00AD4D84" w:rsidRPr="00366717" w:rsidRDefault="00AD4D84" w:rsidP="00AD4D84">
      <w:pPr>
        <w:jc w:val="center"/>
        <w:rPr>
          <w:rFonts w:ascii="Times New Roman" w:eastAsia="Calibri" w:hAnsi="Times New Roman" w:cs="Times New Roman"/>
          <w:b/>
          <w:lang w:eastAsia="en-US"/>
        </w:rPr>
      </w:pPr>
      <w:r w:rsidRPr="00366717">
        <w:rPr>
          <w:rFonts w:ascii="Times New Roman" w:eastAsia="Calibri" w:hAnsi="Times New Roman" w:cs="Times New Roman"/>
          <w:b/>
          <w:noProof/>
        </w:rPr>
        <w:drawing>
          <wp:inline distT="0" distB="0" distL="0" distR="0" wp14:anchorId="17AAD338" wp14:editId="0F75D4DA">
            <wp:extent cx="2554605" cy="1286510"/>
            <wp:effectExtent l="0" t="0" r="0" b="889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4605" cy="1286510"/>
                    </a:xfrm>
                    <a:prstGeom prst="rect">
                      <a:avLst/>
                    </a:prstGeom>
                    <a:noFill/>
                  </pic:spPr>
                </pic:pic>
              </a:graphicData>
            </a:graphic>
          </wp:inline>
        </w:drawing>
      </w:r>
    </w:p>
    <w:p w:rsidR="00007A27" w:rsidRPr="00366717" w:rsidRDefault="00007A27" w:rsidP="00007A27">
      <w:pPr>
        <w:pStyle w:val="Stilius5"/>
        <w:spacing w:after="120"/>
        <w:outlineLvl w:val="0"/>
        <w:rPr>
          <w:sz w:val="22"/>
          <w:szCs w:val="22"/>
        </w:rPr>
      </w:pPr>
      <w:r w:rsidRPr="00366717">
        <w:rPr>
          <w:sz w:val="22"/>
          <w:szCs w:val="22"/>
        </w:rPr>
        <w:t>STATYBOS RANGOS SUTARTIS Nr. _________</w:t>
      </w:r>
    </w:p>
    <w:p w:rsidR="00007A27" w:rsidRPr="00366717" w:rsidRDefault="00007A27" w:rsidP="00007A27">
      <w:pPr>
        <w:spacing w:line="240" w:lineRule="auto"/>
        <w:jc w:val="center"/>
        <w:outlineLvl w:val="0"/>
        <w:rPr>
          <w:rFonts w:ascii="Times New Roman" w:hAnsi="Times New Roman"/>
          <w:i/>
          <w:color w:val="FF0000"/>
        </w:rPr>
      </w:pPr>
      <w:r w:rsidRPr="00366717" w:rsidDel="00FB42AD">
        <w:rPr>
          <w:rFonts w:ascii="Times New Roman" w:hAnsi="Times New Roman"/>
        </w:rPr>
        <w:t xml:space="preserve"> </w:t>
      </w:r>
      <w:r w:rsidRPr="00366717">
        <w:rPr>
          <w:rFonts w:ascii="Times New Roman" w:hAnsi="Times New Roman"/>
          <w:i/>
          <w:color w:val="FF0000"/>
        </w:rPr>
        <w:t>[vieta], [data]</w:t>
      </w:r>
    </w:p>
    <w:p w:rsidR="00007A27" w:rsidRPr="00366717" w:rsidRDefault="00007A27" w:rsidP="00007A27">
      <w:pPr>
        <w:spacing w:line="240" w:lineRule="auto"/>
        <w:rPr>
          <w:rFonts w:ascii="Times New Roman" w:hAnsi="Times New Roman"/>
        </w:rPr>
      </w:pPr>
    </w:p>
    <w:p w:rsidR="00007A27" w:rsidRPr="00366717" w:rsidRDefault="00007A27" w:rsidP="00007A27">
      <w:pPr>
        <w:jc w:val="both"/>
        <w:rPr>
          <w:rFonts w:ascii="Times New Roman" w:hAnsi="Times New Roman" w:cs="Times New Roman"/>
        </w:rPr>
      </w:pPr>
      <w:r w:rsidRPr="00366717">
        <w:rPr>
          <w:rFonts w:ascii="Times New Roman" w:hAnsi="Times New Roman" w:cs="Times New Roman"/>
        </w:rPr>
        <w:t xml:space="preserve">______________________, atstovaujama </w:t>
      </w:r>
      <w:r w:rsidRPr="00366717">
        <w:rPr>
          <w:rFonts w:ascii="Times New Roman" w:hAnsi="Times New Roman" w:cs="Times New Roman"/>
          <w:i/>
          <w:color w:val="FF0000"/>
        </w:rPr>
        <w:t>[pareigos, vardas, pavardė]</w:t>
      </w:r>
      <w:r w:rsidRPr="00366717">
        <w:rPr>
          <w:rFonts w:ascii="Times New Roman" w:hAnsi="Times New Roman" w:cs="Times New Roman"/>
        </w:rPr>
        <w:t xml:space="preserve">, veikiančio (-ios) pagal </w:t>
      </w:r>
      <w:r w:rsidRPr="00366717">
        <w:rPr>
          <w:rFonts w:ascii="Times New Roman" w:hAnsi="Times New Roman" w:cs="Times New Roman"/>
          <w:i/>
          <w:color w:val="FF0000"/>
        </w:rPr>
        <w:t>[atstovavimo pagrindas]</w:t>
      </w:r>
      <w:r w:rsidRPr="00366717">
        <w:rPr>
          <w:rFonts w:ascii="Times New Roman" w:hAnsi="Times New Roman" w:cs="Times New Roman"/>
        </w:rPr>
        <w:t>, (toliau – Užsakovas) ir __________</w:t>
      </w:r>
      <w:r w:rsidRPr="00366717">
        <w:rPr>
          <w:rFonts w:ascii="Times New Roman" w:hAnsi="Times New Roman" w:cs="Times New Roman"/>
        </w:rPr>
        <w:tab/>
        <w:t xml:space="preserve">____________, atstovaujama </w:t>
      </w:r>
      <w:r w:rsidRPr="00366717">
        <w:rPr>
          <w:rFonts w:ascii="Times New Roman" w:hAnsi="Times New Roman" w:cs="Times New Roman"/>
          <w:i/>
          <w:color w:val="FF0000"/>
        </w:rPr>
        <w:t>[pareigos, vardas, pavardė]</w:t>
      </w:r>
      <w:r w:rsidRPr="00366717">
        <w:rPr>
          <w:rFonts w:ascii="Times New Roman" w:hAnsi="Times New Roman" w:cs="Times New Roman"/>
        </w:rPr>
        <w:t xml:space="preserve">, veikiančio (-ios) pagal </w:t>
      </w:r>
      <w:r w:rsidRPr="00366717">
        <w:rPr>
          <w:rFonts w:ascii="Times New Roman" w:hAnsi="Times New Roman" w:cs="Times New Roman"/>
          <w:i/>
          <w:color w:val="FF0000"/>
        </w:rPr>
        <w:t>[atstovavimo pagrindas]</w:t>
      </w:r>
      <w:r w:rsidRPr="00366717">
        <w:rPr>
          <w:rFonts w:ascii="Times New Roman" w:hAnsi="Times New Roman" w:cs="Times New Roman"/>
        </w:rPr>
        <w:t>, (toliau – Rangovas), ir toliau kartu vadinami Šalimis, o kiekvienas atskirai – Šalimi, sudarė šią Statybos rangos sutartį (toliau – Sutartis).</w:t>
      </w:r>
    </w:p>
    <w:tbl>
      <w:tblPr>
        <w:tblW w:w="104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1"/>
        <w:gridCol w:w="46"/>
        <w:gridCol w:w="3745"/>
        <w:gridCol w:w="5924"/>
      </w:tblGrid>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SĄVOKOS</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b/>
              </w:rPr>
              <w:t>Darbai</w:t>
            </w:r>
            <w:r w:rsidRPr="00366717">
              <w:rPr>
                <w:rFonts w:ascii="Times New Roman" w:hAnsi="Times New Roman" w:cs="Times New Roman"/>
              </w:rPr>
              <w:t xml:space="preserve"> – visi darbai, nustatyti Darbų užduotyje ir kiti darbai bei būtinos Sutarčiai atlikti paslaugos (jeigu yra), kuriuos pagal Sutartį privalo atlikti Rangovas.</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Darbų atlikimo terminas</w:t>
            </w:r>
            <w:r w:rsidRPr="00366717">
              <w:rPr>
                <w:rFonts w:ascii="Times New Roman" w:hAnsi="Times New Roman" w:cs="Times New Roman"/>
              </w:rPr>
              <w:t xml:space="preserve"> – laikas, skaičiuojamas dienomis nuo Darbų pradžios iki Darbų perdavimo Užsakovui, atlikus baigiamuosius bandymus (jeigu taikoma), kurių rezultatai yra teigiami, ir pasirašius Darbų perdavimo-priėmimo aktą.</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Darbų perdavimo-priėmimo aktas</w:t>
            </w:r>
            <w:r w:rsidRPr="00366717">
              <w:rPr>
                <w:rFonts w:ascii="Times New Roman" w:hAnsi="Times New Roman" w:cs="Times New Roman"/>
              </w:rPr>
              <w:t xml:space="preserve"> – dokumentas, patvirtinantis, kad Rangovas perdavė, o Užsakovas priėmė Darbus, pasirašomas vadovaujantis Sutarties sąlygų 7.2 papunkčiu.</w:t>
            </w:r>
            <w:r w:rsidRPr="00366717" w:rsidDel="0043793F">
              <w:rPr>
                <w:rFonts w:ascii="Times New Roman" w:hAnsi="Times New Roman" w:cs="Times New Roman"/>
              </w:rPr>
              <w:t xml:space="preserve"> </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Darbų pradžia</w:t>
            </w:r>
            <w:r w:rsidRPr="00366717">
              <w:rPr>
                <w:rFonts w:ascii="Times New Roman" w:hAnsi="Times New Roman" w:cs="Times New Roman"/>
              </w:rPr>
              <w:t xml:space="preserve"> – Statybvietės perdavimo-priėmimo akto pasirašymo data arba data po 14 dienų kai įsigaliojo Sutartis, jeigu statybvietės perdavimo-priėmimo aktas per šį dienų skaičių nėra pasirašytas.</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b/>
              </w:rPr>
              <w:t xml:space="preserve">Darbų užduotis </w:t>
            </w:r>
            <w:r w:rsidRPr="00366717">
              <w:rPr>
                <w:rFonts w:ascii="Times New Roman" w:hAnsi="Times New Roman" w:cs="Times New Roman"/>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Darbų užduoties dokumentų neatitikimams ar prieštaravimams, jų viršenybė pagal analogiją nustatoma (jeigu įmanoma) pagal STR 1.04.04:2017 „Statinio projektavimas, projekto ekspertizė“. </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b/>
              </w:rPr>
              <w:t>Darbų užduoties klaida</w:t>
            </w:r>
            <w:r w:rsidRPr="00366717">
              <w:rPr>
                <w:rFonts w:ascii="Times New Roman" w:hAnsi="Times New Roman" w:cs="Times New Roman"/>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Deklaracija apie statybos užbaigimą</w:t>
            </w:r>
            <w:r w:rsidRPr="00366717">
              <w:rPr>
                <w:rFonts w:ascii="Times New Roman" w:hAnsi="Times New Roman" w:cs="Times New Roman"/>
                <w:bCs/>
              </w:rPr>
              <w:t xml:space="preserve"> </w:t>
            </w:r>
            <w:r w:rsidRPr="00366717">
              <w:rPr>
                <w:rFonts w:ascii="Times New Roman" w:hAnsi="Times New Roman" w:cs="Times New Roman"/>
              </w:rPr>
              <w:t xml:space="preserve">– Užsakovo pasirašytas dokumentas, kuriuo paskelbiama, kad statybos darbai užbaigti ar statinio (patalpų) paskirtis pakeista pagal teisės aktų reikalavimus (kai statinio projektas nebuvo rengiamas). </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b/>
              </w:rPr>
              <w:t>Išankstinis mokėjimas</w:t>
            </w:r>
            <w:r w:rsidRPr="00366717">
              <w:rPr>
                <w:rFonts w:ascii="Times New Roman" w:hAnsi="Times New Roman" w:cs="Times New Roman"/>
              </w:rPr>
              <w:t xml:space="preserve"> – Sutarties 8.3 papunktyje nurodyta Sutarties kainos dalis, kurią Užsakovas pagal </w:t>
            </w:r>
            <w:r w:rsidRPr="00366717">
              <w:rPr>
                <w:rFonts w:ascii="Times New Roman" w:hAnsi="Times New Roman" w:cs="Times New Roman"/>
              </w:rPr>
              <w:lastRenderedPageBreak/>
              <w:t>Sutartį turi sumokėti Rangovui iš anksto (avansu) iki atliktų Darbų perdavimo Užsakovui.</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Išlaidos</w:t>
            </w:r>
            <w:r w:rsidRPr="00366717">
              <w:rPr>
                <w:rFonts w:ascii="Times New Roman" w:hAnsi="Times New Roman" w:cs="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 xml:space="preserve">Įranga </w:t>
            </w:r>
            <w:r w:rsidRPr="00366717">
              <w:rPr>
                <w:rFonts w:ascii="Times New Roman" w:hAnsi="Times New Roman" w:cs="Times New Roman"/>
              </w:rPr>
              <w:t>– prietaisai ir mechanizmai sudarantys Darbus ar jų dalį.</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Medžiagos</w:t>
            </w:r>
            <w:r w:rsidRPr="00366717">
              <w:rPr>
                <w:rFonts w:ascii="Times New Roman" w:hAnsi="Times New Roman" w:cs="Times New Roman"/>
              </w:rPr>
              <w:t xml:space="preserve"> – visa tai, kas turi sudaryti Darbus ar jų dalį (išskyrus Įrangą).</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Pakeitimas</w:t>
            </w:r>
            <w:r w:rsidRPr="00366717">
              <w:rPr>
                <w:rFonts w:ascii="Times New Roman" w:hAnsi="Times New Roman" w:cs="Times New Roman"/>
              </w:rPr>
              <w:t xml:space="preserve"> – Darbų užduoties reikalavimų keitimas, Užsakovo nurodytas padaryti pagal 9 skyrių. </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b/>
              </w:rPr>
              <w:t>Pradinė sutarties vertė</w:t>
            </w:r>
            <w:r w:rsidRPr="00366717">
              <w:rPr>
                <w:rFonts w:ascii="Times New Roman" w:hAnsi="Times New Roman" w:cs="Times New Roman"/>
              </w:rPr>
              <w:t xml:space="preserve"> – Sutarties 3.4 papunktyje nurodyta vertė, lygi laimėjusio Rangovo pasiūlymo kainai.</w:t>
            </w:r>
          </w:p>
        </w:tc>
      </w:tr>
      <w:tr w:rsidR="00007A27" w:rsidRPr="00366717" w:rsidTr="008E2558">
        <w:trPr>
          <w:trHeight w:val="425"/>
        </w:trPr>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Rangovo įrengimai</w:t>
            </w:r>
            <w:r w:rsidRPr="00366717">
              <w:rPr>
                <w:rFonts w:ascii="Times New Roman" w:hAnsi="Times New Roman" w:cs="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b/>
              </w:rPr>
              <w:t>Rangovo pasiūlymas</w:t>
            </w:r>
            <w:r w:rsidRPr="00366717">
              <w:rPr>
                <w:rFonts w:ascii="Times New Roman" w:hAnsi="Times New Roman" w:cs="Times New Roman"/>
              </w:rPr>
              <w:t xml:space="preserve"> – Rangovo užpildyti ir viešojo darbų pirkimo metu pateikti dokumentai, kuriais siūloma Užsakovui atlikti darbus pagal Užsakovo nustatytas viešojo darbų pirkimo sąlygas.</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Rangovo personalas</w:t>
            </w:r>
            <w:r w:rsidRPr="00366717">
              <w:rPr>
                <w:rFonts w:ascii="Times New Roman" w:hAnsi="Times New Roman" w:cs="Times New Roman"/>
              </w:rPr>
              <w:t xml:space="preserve"> – visi Statybvietėje dirbantys Rangovui arba Subrangovui darbuotojai ir kiti asmenys, padedantys Rangovui vykdyti Darbus.</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b/>
              </w:rPr>
              <w:t>Statybos užbaigimo terminas</w:t>
            </w:r>
            <w:r w:rsidRPr="00366717">
              <w:rPr>
                <w:rFonts w:ascii="Times New Roman" w:hAnsi="Times New Roman" w:cs="Times New Roman"/>
              </w:rPr>
              <w:t xml:space="preserve"> – laikas, skaičiuojamas dienomis nuo Darbų perdavimo-priėmimo akto datos iki užbaigiama statinio (jo dalies) statyba, t.y. kai po Darbų perdavimo Užsakovui ištaisomi defektai (jei reikia) ir pasirašoma Deklaracija apie statybos užbaigimą.</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b/>
              </w:rPr>
              <w:t>Statybvietė</w:t>
            </w:r>
            <w:r w:rsidRPr="00366717">
              <w:rPr>
                <w:rFonts w:ascii="Times New Roman" w:hAnsi="Times New Roman" w:cs="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Subrangovas</w:t>
            </w:r>
            <w:r w:rsidRPr="00366717">
              <w:rPr>
                <w:rFonts w:ascii="Times New Roman" w:hAnsi="Times New Roman" w:cs="Times New Roman"/>
              </w:rPr>
              <w:t xml:space="preserve"> – asmuo Rangovo pasiūlyme ir Sutartyje įvardintas kaip Subrangovas.</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b/>
              </w:rPr>
              <w:t>Sutarties galiojimas</w:t>
            </w:r>
            <w:r w:rsidRPr="00366717">
              <w:rPr>
                <w:rFonts w:ascii="Times New Roman" w:hAnsi="Times New Roman" w:cs="Times New Roman"/>
              </w:rPr>
              <w:t xml:space="preserve"> – Sutartis įsigalioja Sutarties Šalims pasirašius Sutartį ir galioja iki visiško Sutartyje numatytų įsipareigojimų įvykdymo.</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Sutarties kaina</w:t>
            </w:r>
            <w:r w:rsidRPr="00366717">
              <w:rPr>
                <w:rFonts w:ascii="Times New Roman" w:hAnsi="Times New Roman" w:cs="Times New Roman"/>
              </w:rPr>
              <w:t xml:space="preserve"> – Sutarties 8.1 punkte nurodyta suma, kuri turi būti sumokėta Rangovui už laiku ir tinkamai atliktus Darbus pagal Sutartį.</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Užsakovo personalas</w:t>
            </w:r>
            <w:r w:rsidRPr="00366717">
              <w:rPr>
                <w:rFonts w:ascii="Times New Roman" w:hAnsi="Times New Roman" w:cs="Times New Roman"/>
              </w:rPr>
              <w:t xml:space="preserve"> – visi Užsakovui dirbantys arba Užsakovo įgalioti asmenys, taip pat kitas personalas, apie kurį Užsakovas pranešė Rangovui kaip apie Užsakovo personalą.</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rPr>
            </w:pPr>
            <w:r w:rsidRPr="00366717">
              <w:rPr>
                <w:rFonts w:ascii="Times New Roman" w:hAnsi="Times New Roman" w:cs="Times New Roman"/>
                <w:b/>
              </w:rPr>
              <w:t xml:space="preserve">Veiklų sąrašas </w:t>
            </w:r>
            <w:r w:rsidRPr="00366717">
              <w:rPr>
                <w:rFonts w:ascii="Times New Roman" w:hAnsi="Times New Roman" w:cs="Times New Roman"/>
              </w:rPr>
              <w:t>– Darbų grupių (etapų) žiniaraštis, užpildytas Rangovo siūlomomis Darbų kainomis. Veiklų sąrašas nurodo pagrindines Darbų, kurių apimtis apibrėžta Darbų užduotyje, veiklas ir joms priskirtinas sumas.</w:t>
            </w:r>
          </w:p>
        </w:tc>
      </w:tr>
      <w:tr w:rsidR="00007A27" w:rsidRPr="00366717" w:rsidTr="008E2558">
        <w:trPr>
          <w:trHeight w:val="540"/>
        </w:trPr>
        <w:tc>
          <w:tcPr>
            <w:tcW w:w="741" w:type="dxa"/>
            <w:tcBorders>
              <w:top w:val="nil"/>
              <w:left w:val="nil"/>
              <w:bottom w:val="nil"/>
              <w:right w:val="nil"/>
            </w:tcBorders>
          </w:tcPr>
          <w:p w:rsidR="00007A27" w:rsidRPr="00366717" w:rsidRDefault="00007A27" w:rsidP="00F95355">
            <w:pPr>
              <w:pStyle w:val="Sraopastraipa1"/>
              <w:numPr>
                <w:ilvl w:val="0"/>
                <w:numId w:val="15"/>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spacing w:before="200" w:after="0" w:line="240" w:lineRule="auto"/>
              <w:jc w:val="both"/>
              <w:rPr>
                <w:rFonts w:ascii="Times New Roman" w:hAnsi="Times New Roman" w:cs="Times New Roman"/>
                <w:b/>
              </w:rPr>
            </w:pPr>
            <w:r w:rsidRPr="00366717">
              <w:rPr>
                <w:rFonts w:ascii="Times New Roman" w:hAnsi="Times New Roman" w:cs="Times New Roman"/>
              </w:rPr>
              <w:t>Kitos vartojamos sąvokos</w:t>
            </w:r>
            <w:r w:rsidRPr="00366717">
              <w:rPr>
                <w:rFonts w:ascii="Times New Roman" w:hAnsi="Times New Roman" w:cs="Times New Roman"/>
                <w:b/>
              </w:rPr>
              <w:t xml:space="preserve"> </w:t>
            </w:r>
            <w:r w:rsidRPr="00366717">
              <w:rPr>
                <w:rFonts w:ascii="Times New Roman" w:hAnsi="Times New Roman" w:cs="Times New Roman"/>
                <w:bCs/>
              </w:rPr>
              <w:t>atitinka sąvokas, vartojamas Lietuvos Respublikos civiliniame kodekse, Lietuvos Respublikos statybos įstatyme, Lietuvos Respublikos architektūros įstatyme ir Lietuvos Respublikos viešųjų pirkimų įstatyme</w:t>
            </w:r>
            <w:r w:rsidRPr="00366717">
              <w:rPr>
                <w:rFonts w:ascii="Times New Roman" w:hAnsi="Times New Roman" w:cs="Times New Roman"/>
              </w:rPr>
              <w:t xml:space="preserve"> </w:t>
            </w:r>
            <w:r w:rsidRPr="00366717">
              <w:rPr>
                <w:rFonts w:ascii="Times New Roman" w:hAnsi="Times New Roman" w:cs="Times New Roman"/>
                <w:bCs/>
              </w:rPr>
              <w:t>ir susijusiuose įstatymų įgyvendinamuosiuose teisės aktuose</w:t>
            </w:r>
            <w:r w:rsidRPr="00366717">
              <w:rPr>
                <w:rFonts w:ascii="Times New Roman" w:hAnsi="Times New Roman" w:cs="Times New Roman"/>
              </w:rPr>
              <w:t>.</w:t>
            </w:r>
          </w:p>
        </w:tc>
      </w:tr>
      <w:tr w:rsidR="00007A27" w:rsidRPr="00366717" w:rsidTr="008E2558">
        <w:trPr>
          <w:trHeight w:val="540"/>
        </w:trPr>
        <w:tc>
          <w:tcPr>
            <w:tcW w:w="10456" w:type="dxa"/>
            <w:gridSpan w:val="4"/>
            <w:tcBorders>
              <w:top w:val="nil"/>
              <w:left w:val="nil"/>
              <w:bottom w:val="nil"/>
              <w:right w:val="nil"/>
            </w:tcBorders>
          </w:tcPr>
          <w:p w:rsidR="00007A27" w:rsidRPr="00366717" w:rsidRDefault="00007A27" w:rsidP="00514D4B">
            <w:pPr>
              <w:pStyle w:val="Stilius1"/>
            </w:pPr>
            <w:r w:rsidRPr="00366717">
              <w:t>SUTARTIES DALYKAS</w:t>
            </w:r>
          </w:p>
        </w:tc>
      </w:tr>
      <w:tr w:rsidR="00007A27" w:rsidRPr="00366717" w:rsidTr="008E2558">
        <w:trPr>
          <w:trHeight w:val="540"/>
        </w:trPr>
        <w:tc>
          <w:tcPr>
            <w:tcW w:w="741" w:type="dxa"/>
            <w:tcBorders>
              <w:top w:val="nil"/>
              <w:left w:val="nil"/>
              <w:bottom w:val="nil"/>
              <w:right w:val="nil"/>
            </w:tcBorders>
          </w:tcPr>
          <w:p w:rsidR="00007A27" w:rsidRPr="00366717" w:rsidRDefault="00007A27" w:rsidP="00F95355">
            <w:pPr>
              <w:pStyle w:val="Stilius3"/>
              <w:numPr>
                <w:ilvl w:val="0"/>
                <w:numId w:val="42"/>
              </w:numPr>
              <w:ind w:left="720" w:hanging="578"/>
            </w:pPr>
          </w:p>
        </w:tc>
        <w:tc>
          <w:tcPr>
            <w:tcW w:w="9715" w:type="dxa"/>
            <w:gridSpan w:val="3"/>
            <w:tcBorders>
              <w:top w:val="nil"/>
              <w:left w:val="nil"/>
              <w:bottom w:val="nil"/>
              <w:right w:val="nil"/>
            </w:tcBorders>
          </w:tcPr>
          <w:p w:rsidR="00007A27" w:rsidRPr="00366717" w:rsidRDefault="00007A27" w:rsidP="00007A27">
            <w:pPr>
              <w:pStyle w:val="Sraopastraipa1"/>
              <w:spacing w:before="200"/>
              <w:ind w:left="3"/>
              <w:jc w:val="both"/>
              <w:rPr>
                <w:rFonts w:ascii="Times New Roman" w:hAnsi="Times New Roman"/>
              </w:rPr>
            </w:pPr>
            <w:r w:rsidRPr="00366717">
              <w:rPr>
                <w:rFonts w:ascii="Times New Roman" w:hAnsi="Times New Roman"/>
              </w:rPr>
              <w:t xml:space="preserve">Šia Sutartimi Rangovas įsipareigoja per Sutartyje nustatytą Darbų atlikimo terminą ir Sutartyje nustatytomis sąlygomis atlikti ir perduoti šiuos Darbus: </w:t>
            </w:r>
            <w:r w:rsidRPr="00366717">
              <w:rPr>
                <w:rFonts w:ascii="Times New Roman" w:hAnsi="Times New Roman"/>
                <w:i/>
                <w:color w:val="FF0000"/>
              </w:rPr>
              <w:t>[Darbų pavadinimas ir jų vieta – statinio patalpos, jų identifikaciniai numeriai]</w:t>
            </w:r>
            <w:r w:rsidRPr="00366717">
              <w:rPr>
                <w:rFonts w:ascii="Times New Roman" w:hAnsi="Times New Roman"/>
              </w:rPr>
              <w:t xml:space="preserve">, kaip numatyta Sutartyje bei ištaisyti po Darbų atlikimo termino nustatytus </w:t>
            </w:r>
            <w:r w:rsidRPr="00366717">
              <w:rPr>
                <w:rFonts w:ascii="Times New Roman" w:hAnsi="Times New Roman"/>
              </w:rPr>
              <w:lastRenderedPageBreak/>
              <w:t xml:space="preserve">defektus, o Užsakovas įsipareigoja sudaryti Rangovui būtinas sąlygas Darbams atlikti, Sutartyje numatyta tvarka priimti tinkamai atliktų Darbų rezultatą ir sumokėti Rangovui Sutarties kainą Sutartyje numatytomis sąlygomis ir tvarka. </w:t>
            </w:r>
          </w:p>
        </w:tc>
      </w:tr>
      <w:tr w:rsidR="00007A27" w:rsidRPr="00366717" w:rsidTr="008E2558">
        <w:trPr>
          <w:trHeight w:val="540"/>
        </w:trPr>
        <w:tc>
          <w:tcPr>
            <w:tcW w:w="10456" w:type="dxa"/>
            <w:gridSpan w:val="4"/>
            <w:tcBorders>
              <w:top w:val="nil"/>
              <w:left w:val="nil"/>
              <w:bottom w:val="nil"/>
              <w:right w:val="nil"/>
            </w:tcBorders>
          </w:tcPr>
          <w:p w:rsidR="00007A27" w:rsidRPr="00366717" w:rsidRDefault="00007A27" w:rsidP="00514D4B">
            <w:pPr>
              <w:pStyle w:val="Stilius1"/>
            </w:pPr>
            <w:r w:rsidRPr="00366717">
              <w:lastRenderedPageBreak/>
              <w:t>BENDROSIOS NUOSTATOS</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36"/>
              </w:numPr>
              <w:tabs>
                <w:tab w:val="left" w:pos="180"/>
                <w:tab w:val="left" w:pos="330"/>
              </w:tabs>
              <w:spacing w:before="200"/>
              <w:ind w:left="470" w:hanging="357"/>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rPr>
                <w:spacing w:val="-3"/>
              </w:rPr>
              <w:t xml:space="preserve">Šalių teisių ir pareigų pagrindas yra Sutartis, Lietuvos Respublikos įstatymai, </w:t>
            </w:r>
            <w:r w:rsidRPr="00366717">
              <w:t xml:space="preserve">įstatymų įgyvendinamieji </w:t>
            </w:r>
            <w:r w:rsidRPr="00366717">
              <w:rPr>
                <w:spacing w:val="-3"/>
              </w:rPr>
              <w:t>teisės aktai, statybos techniniai reglamentai ir kiti normatyviniai dokumentai.</w:t>
            </w:r>
          </w:p>
        </w:tc>
      </w:tr>
      <w:tr w:rsidR="00007A27" w:rsidRPr="00366717" w:rsidTr="008E2558">
        <w:tc>
          <w:tcPr>
            <w:tcW w:w="741" w:type="dxa"/>
            <w:tcBorders>
              <w:top w:val="nil"/>
              <w:left w:val="nil"/>
              <w:bottom w:val="nil"/>
              <w:right w:val="nil"/>
            </w:tcBorders>
          </w:tcPr>
          <w:p w:rsidR="00007A27" w:rsidRPr="00366717" w:rsidRDefault="00007A27" w:rsidP="00F95355">
            <w:pPr>
              <w:pStyle w:val="Sraopastraipa1"/>
              <w:numPr>
                <w:ilvl w:val="0"/>
                <w:numId w:val="36"/>
              </w:numPr>
              <w:spacing w:before="200"/>
              <w:ind w:hanging="578"/>
              <w:jc w:val="both"/>
              <w:rPr>
                <w:rFonts w:ascii="Times New Roman" w:hAnsi="Times New Roman"/>
              </w:rPr>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Šiame punkte pateikiami Sutartį sudarantys dokumentai, kurie turi būti suprantami kaip paaiškinantys vienas kitą. Tuo tikslu nustatomas toks dokumentų pirmumas:</w:t>
            </w:r>
          </w:p>
          <w:p w:rsidR="00007A27" w:rsidRPr="00366717" w:rsidRDefault="00007A27" w:rsidP="00F95355">
            <w:pPr>
              <w:pStyle w:val="Sraopastraipa1"/>
              <w:numPr>
                <w:ilvl w:val="0"/>
                <w:numId w:val="16"/>
              </w:numPr>
              <w:jc w:val="both"/>
              <w:rPr>
                <w:rFonts w:ascii="Times New Roman" w:hAnsi="Times New Roman"/>
              </w:rPr>
            </w:pPr>
            <w:r w:rsidRPr="00366717">
              <w:rPr>
                <w:rFonts w:ascii="Times New Roman" w:hAnsi="Times New Roman"/>
              </w:rPr>
              <w:t>šios Sutarties sąlygos;</w:t>
            </w:r>
          </w:p>
          <w:p w:rsidR="00007A27" w:rsidRPr="00366717" w:rsidRDefault="00007A27" w:rsidP="00F95355">
            <w:pPr>
              <w:pStyle w:val="Sraopastraipa1"/>
              <w:numPr>
                <w:ilvl w:val="0"/>
                <w:numId w:val="16"/>
              </w:numPr>
              <w:jc w:val="both"/>
              <w:rPr>
                <w:rFonts w:ascii="Times New Roman" w:hAnsi="Times New Roman"/>
              </w:rPr>
            </w:pPr>
            <w:r w:rsidRPr="00366717">
              <w:rPr>
                <w:rFonts w:ascii="Times New Roman" w:hAnsi="Times New Roman"/>
              </w:rPr>
              <w:t>Darbų užduotis;</w:t>
            </w:r>
          </w:p>
          <w:p w:rsidR="00007A27" w:rsidRPr="00366717" w:rsidRDefault="00007A27" w:rsidP="00F95355">
            <w:pPr>
              <w:pStyle w:val="Sraopastraipa1"/>
              <w:numPr>
                <w:ilvl w:val="0"/>
                <w:numId w:val="16"/>
              </w:numPr>
              <w:jc w:val="both"/>
              <w:rPr>
                <w:rFonts w:ascii="Times New Roman" w:hAnsi="Times New Roman"/>
              </w:rPr>
            </w:pPr>
            <w:r w:rsidRPr="00366717">
              <w:rPr>
                <w:rFonts w:ascii="Times New Roman" w:hAnsi="Times New Roman"/>
              </w:rPr>
              <w:t>Veiklų sąrašas;</w:t>
            </w:r>
          </w:p>
          <w:p w:rsidR="00007A27" w:rsidRPr="00366717" w:rsidRDefault="00007A27" w:rsidP="00F95355">
            <w:pPr>
              <w:pStyle w:val="Sraopastraipa1"/>
              <w:numPr>
                <w:ilvl w:val="0"/>
                <w:numId w:val="16"/>
              </w:numPr>
              <w:ind w:left="1148" w:hanging="786"/>
              <w:jc w:val="both"/>
              <w:rPr>
                <w:rFonts w:ascii="Times New Roman" w:hAnsi="Times New Roman"/>
              </w:rPr>
            </w:pPr>
            <w:r w:rsidRPr="00366717">
              <w:rPr>
                <w:rFonts w:ascii="Times New Roman" w:hAnsi="Times New Roman"/>
              </w:rPr>
              <w:t>Rangovo pasiūlymo sąmatiniai skaičiavimai su pagrindinėmis techninėmis siūlomų darbų charakteristikomis ir darbų įkainiais (jeigu įtraukiami);</w:t>
            </w:r>
          </w:p>
          <w:p w:rsidR="00007A27" w:rsidRPr="00366717" w:rsidRDefault="00007A27" w:rsidP="00F95355">
            <w:pPr>
              <w:pStyle w:val="Sraopastraipa1"/>
              <w:numPr>
                <w:ilvl w:val="0"/>
                <w:numId w:val="16"/>
              </w:numPr>
              <w:jc w:val="both"/>
              <w:rPr>
                <w:rFonts w:ascii="Times New Roman" w:hAnsi="Times New Roman"/>
              </w:rPr>
            </w:pPr>
            <w:r w:rsidRPr="00366717">
              <w:rPr>
                <w:rFonts w:ascii="Times New Roman" w:hAnsi="Times New Roman"/>
              </w:rPr>
              <w:t>Subrangovų sąrašas;</w:t>
            </w:r>
          </w:p>
          <w:p w:rsidR="00007A27" w:rsidRPr="00366717" w:rsidRDefault="00007A27" w:rsidP="00F95355">
            <w:pPr>
              <w:pStyle w:val="Sraopastraipa1"/>
              <w:numPr>
                <w:ilvl w:val="0"/>
                <w:numId w:val="16"/>
              </w:numPr>
              <w:jc w:val="both"/>
              <w:rPr>
                <w:rFonts w:ascii="Times New Roman" w:hAnsi="Times New Roman"/>
              </w:rPr>
            </w:pPr>
            <w:r w:rsidRPr="00366717">
              <w:rPr>
                <w:rFonts w:ascii="Times New Roman" w:hAnsi="Times New Roman"/>
              </w:rPr>
              <w:t xml:space="preserve">kiti Sutartį sudarantys dokumentai (jeigu yra). </w:t>
            </w:r>
          </w:p>
        </w:tc>
      </w:tr>
      <w:tr w:rsidR="00007A27" w:rsidRPr="00366717" w:rsidTr="008E2558">
        <w:tc>
          <w:tcPr>
            <w:tcW w:w="787" w:type="dxa"/>
            <w:gridSpan w:val="2"/>
            <w:tcBorders>
              <w:top w:val="nil"/>
              <w:left w:val="nil"/>
              <w:bottom w:val="nil"/>
              <w:right w:val="nil"/>
            </w:tcBorders>
            <w:shd w:val="clear" w:color="auto" w:fill="auto"/>
          </w:tcPr>
          <w:p w:rsidR="00007A27" w:rsidRPr="00366717" w:rsidRDefault="00007A27" w:rsidP="00F95355">
            <w:pPr>
              <w:pStyle w:val="Sraopastraipa1"/>
              <w:numPr>
                <w:ilvl w:val="0"/>
                <w:numId w:val="36"/>
              </w:numPr>
              <w:spacing w:before="200"/>
              <w:ind w:hanging="578"/>
              <w:jc w:val="both"/>
              <w:rPr>
                <w:rFonts w:ascii="Times New Roman" w:hAnsi="Times New Roman"/>
              </w:rPr>
            </w:pPr>
          </w:p>
        </w:tc>
        <w:tc>
          <w:tcPr>
            <w:tcW w:w="9669" w:type="dxa"/>
            <w:gridSpan w:val="2"/>
            <w:tcBorders>
              <w:top w:val="nil"/>
              <w:left w:val="nil"/>
              <w:bottom w:val="nil"/>
              <w:right w:val="nil"/>
            </w:tcBorders>
            <w:shd w:val="clear" w:color="auto" w:fill="auto"/>
          </w:tcPr>
          <w:p w:rsidR="00007A27" w:rsidRPr="00366717" w:rsidRDefault="00007A27" w:rsidP="00007A27">
            <w:pPr>
              <w:pStyle w:val="Stilius3"/>
            </w:pPr>
            <w:r w:rsidRPr="00366717">
              <w:t>Sutartis gali būti keičiama tik Lietuvos Respublikos viešųjų pirkimų įstatyme nustatytais atvejais neatliekant naujos pirkimo procedūros.</w:t>
            </w:r>
          </w:p>
        </w:tc>
      </w:tr>
      <w:tr w:rsidR="00007A27" w:rsidRPr="00366717" w:rsidTr="008E2558">
        <w:tc>
          <w:tcPr>
            <w:tcW w:w="787" w:type="dxa"/>
            <w:gridSpan w:val="2"/>
            <w:tcBorders>
              <w:top w:val="nil"/>
              <w:left w:val="nil"/>
              <w:bottom w:val="nil"/>
              <w:right w:val="nil"/>
            </w:tcBorders>
            <w:shd w:val="clear" w:color="auto" w:fill="auto"/>
          </w:tcPr>
          <w:p w:rsidR="00007A27" w:rsidRPr="00366717" w:rsidRDefault="00007A27" w:rsidP="00F95355">
            <w:pPr>
              <w:pStyle w:val="Sraopastraipa1"/>
              <w:numPr>
                <w:ilvl w:val="0"/>
                <w:numId w:val="36"/>
              </w:numPr>
              <w:spacing w:before="200"/>
              <w:ind w:hanging="578"/>
              <w:jc w:val="both"/>
              <w:rPr>
                <w:rFonts w:ascii="Times New Roman" w:hAnsi="Times New Roman"/>
              </w:rPr>
            </w:pPr>
          </w:p>
        </w:tc>
        <w:tc>
          <w:tcPr>
            <w:tcW w:w="9669" w:type="dxa"/>
            <w:gridSpan w:val="2"/>
            <w:tcBorders>
              <w:top w:val="nil"/>
              <w:left w:val="nil"/>
              <w:bottom w:val="nil"/>
              <w:right w:val="nil"/>
            </w:tcBorders>
            <w:shd w:val="clear" w:color="auto" w:fill="auto"/>
          </w:tcPr>
          <w:p w:rsidR="00007A27" w:rsidRPr="00366717" w:rsidRDefault="00007A27" w:rsidP="00007A27">
            <w:pPr>
              <w:pStyle w:val="Stilius3"/>
            </w:pPr>
            <w:r w:rsidRPr="00366717">
              <w:t xml:space="preserve">Sutarties sąlygų pagrindiniai duomenys: </w:t>
            </w:r>
          </w:p>
        </w:tc>
      </w:tr>
      <w:tr w:rsidR="00007A27" w:rsidRPr="00366717" w:rsidTr="008E2558">
        <w:tc>
          <w:tcPr>
            <w:tcW w:w="787" w:type="dxa"/>
            <w:gridSpan w:val="2"/>
            <w:tcBorders>
              <w:top w:val="nil"/>
              <w:left w:val="nil"/>
              <w:bottom w:val="nil"/>
              <w:right w:val="nil"/>
            </w:tcBorders>
            <w:shd w:val="clear" w:color="auto" w:fill="auto"/>
          </w:tcPr>
          <w:p w:rsidR="00007A27" w:rsidRPr="00366717" w:rsidRDefault="00007A27" w:rsidP="00007A27">
            <w:pPr>
              <w:pStyle w:val="Sraopastraipa1"/>
              <w:spacing w:before="200"/>
              <w:ind w:left="0"/>
              <w:jc w:val="both"/>
              <w:rPr>
                <w:rFonts w:ascii="Times New Roman" w:hAnsi="Times New Roman"/>
              </w:rPr>
            </w:pPr>
          </w:p>
        </w:tc>
        <w:tc>
          <w:tcPr>
            <w:tcW w:w="966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007A27" w:rsidRPr="00366717" w:rsidTr="00007A27">
              <w:tc>
                <w:tcPr>
                  <w:tcW w:w="3577" w:type="dxa"/>
                  <w:tcBorders>
                    <w:top w:val="nil"/>
                    <w:left w:val="nil"/>
                    <w:bottom w:val="dashed" w:sz="4" w:space="0" w:color="auto"/>
                    <w:right w:val="dashed" w:sz="4" w:space="0" w:color="auto"/>
                  </w:tcBorders>
                  <w:shd w:val="clear" w:color="auto" w:fill="auto"/>
                </w:tcPr>
                <w:p w:rsidR="00007A27" w:rsidRPr="00366717" w:rsidRDefault="00007A27" w:rsidP="00007A27">
                  <w:pPr>
                    <w:pStyle w:val="Stilius3"/>
                    <w:rPr>
                      <w:i/>
                    </w:rPr>
                  </w:pPr>
                  <w:r w:rsidRPr="00366717">
                    <w:rPr>
                      <w:i/>
                    </w:rPr>
                    <w:t>Pavadinimas</w:t>
                  </w:r>
                </w:p>
              </w:tc>
              <w:tc>
                <w:tcPr>
                  <w:tcW w:w="956" w:type="dxa"/>
                  <w:tcBorders>
                    <w:top w:val="nil"/>
                    <w:left w:val="dashed" w:sz="4" w:space="0" w:color="auto"/>
                    <w:bottom w:val="dashed" w:sz="4" w:space="0" w:color="auto"/>
                    <w:right w:val="dashed" w:sz="4" w:space="0" w:color="auto"/>
                  </w:tcBorders>
                  <w:shd w:val="clear" w:color="auto" w:fill="auto"/>
                </w:tcPr>
                <w:p w:rsidR="00007A27" w:rsidRPr="00366717" w:rsidRDefault="00007A27" w:rsidP="00007A27">
                  <w:pPr>
                    <w:pStyle w:val="Stilius3"/>
                    <w:rPr>
                      <w:i/>
                    </w:rPr>
                  </w:pPr>
                  <w:r w:rsidRPr="00366717">
                    <w:rPr>
                      <w:i/>
                    </w:rPr>
                    <w:t xml:space="preserve">Punktas </w:t>
                  </w:r>
                </w:p>
              </w:tc>
              <w:tc>
                <w:tcPr>
                  <w:tcW w:w="4212" w:type="dxa"/>
                  <w:tcBorders>
                    <w:top w:val="nil"/>
                    <w:left w:val="dashed" w:sz="4" w:space="0" w:color="auto"/>
                    <w:bottom w:val="dashed" w:sz="4" w:space="0" w:color="auto"/>
                    <w:right w:val="nil"/>
                  </w:tcBorders>
                  <w:shd w:val="clear" w:color="auto" w:fill="auto"/>
                </w:tcPr>
                <w:p w:rsidR="00007A27" w:rsidRPr="00366717" w:rsidRDefault="00007A27" w:rsidP="00007A27">
                  <w:pPr>
                    <w:pStyle w:val="Stilius3"/>
                    <w:jc w:val="left"/>
                    <w:rPr>
                      <w:i/>
                    </w:rPr>
                  </w:pPr>
                  <w:r w:rsidRPr="00366717">
                    <w:rPr>
                      <w:i/>
                    </w:rPr>
                    <w:t>Duomenys ir sąlygos</w:t>
                  </w:r>
                </w:p>
              </w:tc>
            </w:tr>
            <w:tr w:rsidR="00007A27" w:rsidRPr="00366717" w:rsidTr="00007A27">
              <w:tc>
                <w:tcPr>
                  <w:tcW w:w="3577" w:type="dxa"/>
                  <w:tcBorders>
                    <w:top w:val="nil"/>
                    <w:left w:val="nil"/>
                    <w:bottom w:val="dashed" w:sz="4" w:space="0" w:color="auto"/>
                    <w:right w:val="dashed" w:sz="4" w:space="0" w:color="auto"/>
                  </w:tcBorders>
                  <w:shd w:val="clear" w:color="auto" w:fill="auto"/>
                </w:tcPr>
                <w:p w:rsidR="00007A27" w:rsidRPr="00366717" w:rsidRDefault="00007A27" w:rsidP="00007A27">
                  <w:pPr>
                    <w:pStyle w:val="Stilius3"/>
                    <w:rPr>
                      <w:i/>
                    </w:rPr>
                  </w:pPr>
                  <w:r w:rsidRPr="00366717">
                    <w:t>Pradinė sutarties vertė</w:t>
                  </w:r>
                </w:p>
              </w:tc>
              <w:tc>
                <w:tcPr>
                  <w:tcW w:w="956" w:type="dxa"/>
                  <w:tcBorders>
                    <w:top w:val="nil"/>
                    <w:left w:val="dashed" w:sz="4" w:space="0" w:color="auto"/>
                    <w:bottom w:val="dashed" w:sz="4" w:space="0" w:color="auto"/>
                    <w:right w:val="dashed" w:sz="4" w:space="0" w:color="auto"/>
                  </w:tcBorders>
                  <w:shd w:val="clear" w:color="auto" w:fill="auto"/>
                </w:tcPr>
                <w:p w:rsidR="00007A27" w:rsidRPr="00366717" w:rsidRDefault="00007A27" w:rsidP="00007A27">
                  <w:pPr>
                    <w:pStyle w:val="Stilius3"/>
                    <w:rPr>
                      <w:i/>
                    </w:rPr>
                  </w:pPr>
                  <w:r w:rsidRPr="00366717">
                    <w:t>1.13</w:t>
                  </w:r>
                </w:p>
              </w:tc>
              <w:tc>
                <w:tcPr>
                  <w:tcW w:w="4212" w:type="dxa"/>
                  <w:tcBorders>
                    <w:top w:val="nil"/>
                    <w:left w:val="dashed" w:sz="4" w:space="0" w:color="auto"/>
                    <w:bottom w:val="dashed" w:sz="4" w:space="0" w:color="auto"/>
                    <w:right w:val="nil"/>
                  </w:tcBorders>
                  <w:shd w:val="clear" w:color="auto" w:fill="auto"/>
                </w:tcPr>
                <w:p w:rsidR="00007A27" w:rsidRPr="00366717" w:rsidRDefault="00007A27" w:rsidP="00007A27">
                  <w:pPr>
                    <w:pStyle w:val="Stilius3"/>
                    <w:jc w:val="left"/>
                  </w:pPr>
                  <w:r w:rsidRPr="00366717">
                    <w:t xml:space="preserve">............................ eurų </w:t>
                  </w:r>
                </w:p>
                <w:p w:rsidR="00007A27" w:rsidRPr="00366717" w:rsidRDefault="00007A27" w:rsidP="00007A27">
                  <w:pPr>
                    <w:pStyle w:val="Stilius3"/>
                    <w:spacing w:before="0"/>
                    <w:jc w:val="left"/>
                    <w:rPr>
                      <w:i/>
                    </w:rPr>
                  </w:pPr>
                  <w:r w:rsidRPr="00366717">
                    <w:rPr>
                      <w:i/>
                      <w:color w:val="FF0000"/>
                    </w:rPr>
                    <w:t xml:space="preserve">[pasirašydamas Sutartį Užsakovas įrašo vertę, lygią laimėjusio rangovo pasiūlymo kainai] </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rPr>
                      <w:i/>
                    </w:rPr>
                  </w:pPr>
                  <w:r w:rsidRPr="00366717">
                    <w:t>Užsakovo skiriamas asmuo</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rPr>
                      <w:i/>
                    </w:rPr>
                  </w:pPr>
                  <w:r w:rsidRPr="00366717">
                    <w:t>4.3</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007A27" w:rsidP="00007A27">
                  <w:pPr>
                    <w:pStyle w:val="Stilius3"/>
                    <w:jc w:val="left"/>
                    <w:rPr>
                      <w:i/>
                    </w:rPr>
                  </w:pPr>
                  <w:r w:rsidRPr="00366717">
                    <w:rPr>
                      <w:i/>
                      <w:color w:val="FF0000"/>
                    </w:rPr>
                    <w:t>[Užsakovas nurodo konkretų asmenį]</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6.1.</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0147F0" w:rsidP="00007A27">
                  <w:pPr>
                    <w:pStyle w:val="Stilius3"/>
                    <w:jc w:val="left"/>
                  </w:pPr>
                  <w:r w:rsidRPr="00366717">
                    <w:t>4 mėnesiai</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6.4.</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BE73B7" w:rsidP="00007A27">
                  <w:pPr>
                    <w:pStyle w:val="Stilius3"/>
                    <w:jc w:val="left"/>
                  </w:pPr>
                  <w:r w:rsidRPr="00366717">
                    <w:t>1 mėnuo</w:t>
                  </w:r>
                </w:p>
                <w:p w:rsidR="00007A27" w:rsidRPr="00366717" w:rsidRDefault="00007A27" w:rsidP="00007A27">
                  <w:pPr>
                    <w:pStyle w:val="Stilius3"/>
                    <w:spacing w:before="0"/>
                    <w:jc w:val="left"/>
                  </w:pP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6.7</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514D4B" w:rsidP="00514D4B">
                  <w:pPr>
                    <w:pStyle w:val="Stilius3"/>
                    <w:jc w:val="left"/>
                  </w:pPr>
                  <w:r w:rsidRPr="00366717">
                    <w:rPr>
                      <w:i/>
                    </w:rPr>
                    <w:t>0,02</w:t>
                  </w:r>
                  <w:r w:rsidR="00007A27" w:rsidRPr="00366717">
                    <w:t xml:space="preserve"> % Sutarties kainos per dieną </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8.1.</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007A27" w:rsidP="00007A27">
                  <w:pPr>
                    <w:pStyle w:val="Stilius3"/>
                    <w:jc w:val="left"/>
                    <w:rPr>
                      <w:i/>
                    </w:rPr>
                  </w:pPr>
                  <w:r w:rsidRPr="00366717">
                    <w:t>............................ eurų</w:t>
                  </w:r>
                  <w:r w:rsidRPr="00366717">
                    <w:rPr>
                      <w:i/>
                    </w:rPr>
                    <w:t xml:space="preserve"> </w:t>
                  </w:r>
                </w:p>
                <w:p w:rsidR="00007A27" w:rsidRPr="00366717" w:rsidRDefault="00007A27" w:rsidP="00007A27">
                  <w:pPr>
                    <w:pStyle w:val="Stilius3"/>
                    <w:spacing w:before="0"/>
                    <w:jc w:val="left"/>
                  </w:pPr>
                  <w:r w:rsidRPr="00366717">
                    <w:rPr>
                      <w:i/>
                      <w:color w:val="FF0000"/>
                    </w:rPr>
                    <w:t>[suma skaičiais ir žodžiais]</w:t>
                  </w:r>
                  <w:r w:rsidRPr="00366717">
                    <w:t xml:space="preserve">, </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ind w:left="288"/>
                    <w:jc w:val="left"/>
                  </w:pPr>
                  <w:r w:rsidRPr="00366717">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8.1.</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007A27" w:rsidP="00007A27">
                  <w:pPr>
                    <w:pStyle w:val="Stilius3"/>
                    <w:jc w:val="left"/>
                  </w:pPr>
                  <w:r w:rsidRPr="00366717">
                    <w:t xml:space="preserve">............................ eurų </w:t>
                  </w:r>
                </w:p>
                <w:p w:rsidR="00007A27" w:rsidRPr="00366717" w:rsidRDefault="00007A27" w:rsidP="00007A27">
                  <w:pPr>
                    <w:pStyle w:val="Stilius3"/>
                    <w:spacing w:before="0"/>
                    <w:jc w:val="left"/>
                  </w:pPr>
                  <w:r w:rsidRPr="00366717">
                    <w:rPr>
                      <w:i/>
                      <w:color w:val="FF0000"/>
                    </w:rPr>
                    <w:t xml:space="preserve">[suma skaičiais ir žodžiais] </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8.3.</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2C63D8" w:rsidP="00007A27">
                  <w:pPr>
                    <w:pStyle w:val="Stilius3"/>
                    <w:jc w:val="left"/>
                  </w:pPr>
                  <w:r w:rsidRPr="00366717">
                    <w:t>netaikoma</w:t>
                  </w:r>
                  <w:r w:rsidR="00007A27" w:rsidRPr="00366717">
                    <w:rPr>
                      <w:i/>
                      <w:color w:val="FF0000"/>
                    </w:rPr>
                    <w:t xml:space="preserve"> </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ind w:left="284"/>
                    <w:jc w:val="left"/>
                  </w:pPr>
                  <w:r w:rsidRPr="00366717">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8.3.</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2C63D8" w:rsidP="00007A27">
                  <w:pPr>
                    <w:pStyle w:val="Stilius3"/>
                    <w:jc w:val="left"/>
                  </w:pPr>
                  <w:r w:rsidRPr="00366717">
                    <w:t>netaikoma</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8.5</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007A27" w:rsidP="00007A27">
                  <w:pPr>
                    <w:pStyle w:val="Stilius3"/>
                    <w:jc w:val="left"/>
                  </w:pPr>
                  <w:r w:rsidRPr="00366717">
                    <w:t xml:space="preserve">5 procentai </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8.7.1.</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2C63D8" w:rsidP="00007A27">
                  <w:pPr>
                    <w:pStyle w:val="Stilius3"/>
                    <w:jc w:val="left"/>
                  </w:pPr>
                  <w:r w:rsidRPr="00366717">
                    <w:t>netaikoma</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lastRenderedPageBreak/>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8.7.2.</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2C63D8" w:rsidP="00007A27">
                  <w:pPr>
                    <w:pStyle w:val="Stilius3"/>
                    <w:jc w:val="left"/>
                  </w:pPr>
                  <w:r w:rsidRPr="00366717">
                    <w:t>60</w:t>
                  </w:r>
                  <w:r w:rsidR="00007A27" w:rsidRPr="00366717">
                    <w:t xml:space="preserve"> dienų</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8.8</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007A27" w:rsidP="002C63D8">
                  <w:pPr>
                    <w:pStyle w:val="Stilius3"/>
                    <w:jc w:val="left"/>
                  </w:pPr>
                  <w:r w:rsidRPr="00366717">
                    <w:t xml:space="preserve">0,02 % laiku neapmokėtos sumos per dieną </w:t>
                  </w:r>
                </w:p>
              </w:tc>
            </w:tr>
            <w:tr w:rsidR="00007A27" w:rsidRPr="00366717" w:rsidTr="00007A27">
              <w:tc>
                <w:tcPr>
                  <w:tcW w:w="3577" w:type="dxa"/>
                  <w:tcBorders>
                    <w:top w:val="dashed" w:sz="4" w:space="0" w:color="auto"/>
                    <w:left w:val="nil"/>
                    <w:bottom w:val="dashed" w:sz="4" w:space="0" w:color="auto"/>
                    <w:right w:val="dashed" w:sz="4" w:space="0" w:color="auto"/>
                  </w:tcBorders>
                  <w:shd w:val="clear" w:color="auto" w:fill="auto"/>
                </w:tcPr>
                <w:p w:rsidR="00007A27" w:rsidRPr="00366717" w:rsidRDefault="00007A27" w:rsidP="00007A27">
                  <w:pPr>
                    <w:pStyle w:val="Stilius3"/>
                    <w:jc w:val="left"/>
                  </w:pPr>
                  <w:r w:rsidRPr="00366717">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rsidR="00007A27" w:rsidRPr="00366717" w:rsidRDefault="00007A27" w:rsidP="00007A27">
                  <w:pPr>
                    <w:pStyle w:val="Stilius3"/>
                  </w:pPr>
                  <w:r w:rsidRPr="00366717">
                    <w:t xml:space="preserve">10.2 </w:t>
                  </w:r>
                </w:p>
              </w:tc>
              <w:tc>
                <w:tcPr>
                  <w:tcW w:w="4212" w:type="dxa"/>
                  <w:tcBorders>
                    <w:top w:val="dashed" w:sz="4" w:space="0" w:color="auto"/>
                    <w:left w:val="dashed" w:sz="4" w:space="0" w:color="auto"/>
                    <w:bottom w:val="dashed" w:sz="4" w:space="0" w:color="auto"/>
                    <w:right w:val="nil"/>
                  </w:tcBorders>
                  <w:shd w:val="clear" w:color="auto" w:fill="auto"/>
                </w:tcPr>
                <w:p w:rsidR="00007A27" w:rsidRPr="00366717" w:rsidRDefault="009F6AEC" w:rsidP="00007A27">
                  <w:pPr>
                    <w:pStyle w:val="Stilius3"/>
                    <w:jc w:val="left"/>
                  </w:pPr>
                  <w:r w:rsidRPr="00366717">
                    <w:t>5</w:t>
                  </w:r>
                  <w:r w:rsidR="00007A27" w:rsidRPr="00366717">
                    <w:t xml:space="preserve"> met</w:t>
                  </w:r>
                  <w:r w:rsidRPr="00366717">
                    <w:t>ai</w:t>
                  </w:r>
                  <w:r w:rsidR="00007A27" w:rsidRPr="00366717">
                    <w:t xml:space="preserve"> </w:t>
                  </w:r>
                </w:p>
                <w:p w:rsidR="00007A27" w:rsidRPr="00366717" w:rsidRDefault="00007A27" w:rsidP="00007A27">
                  <w:pPr>
                    <w:pStyle w:val="Stilius3"/>
                    <w:spacing w:before="0"/>
                    <w:jc w:val="left"/>
                    <w:rPr>
                      <w:i/>
                    </w:rPr>
                  </w:pPr>
                </w:p>
              </w:tc>
            </w:tr>
          </w:tbl>
          <w:p w:rsidR="00007A27" w:rsidRPr="00366717" w:rsidRDefault="00007A27" w:rsidP="00007A27">
            <w:pPr>
              <w:pStyle w:val="Stilius3"/>
            </w:pP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lastRenderedPageBreak/>
              <w:t>UŽSAKOVO TEISĖS, PAREIGOS IR ATSAKOMYBĖ</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4"/>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 Jeigu Užsakovas šiame punkte nustatyta tvarka laiku neperdavė Statybvietės Rangovui, Rangovas turi teisę prašyti Darbų atlikimo termino pratęsimo pagal 6.4.3. papunktį.</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4"/>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shd w:val="clear" w:color="auto" w:fill="auto"/>
          </w:tcPr>
          <w:p w:rsidR="00007A27" w:rsidRPr="00366717" w:rsidRDefault="00007A27" w:rsidP="00007A27">
            <w:pPr>
              <w:pStyle w:val="Stilius3"/>
            </w:pPr>
            <w:r w:rsidRPr="00366717">
              <w:t xml:space="preserve">Užsakovas turi teisę bet kuriuo metu tikrinti Darbų eigą ir kokybę, Rangovo tiekiamų Medžiagų kokybę, Medžiagų naudojimą, o pastebėjęs nukrypimus nuo Sutarties sąlygų, bloginančius Darbų rezultato kokybę, ar kitus trūkumus, nedelsiant apie tai pranešti Rangovui.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4"/>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Užsakovas yra atsakingas už tai, kad jo personalas bendradarbiautų su Rangovu bei laikytųsi darbo saugos reikalavimų Statybvietėje. Užsakovo skiriamas asmuo, atsakingas už Sutarties vykdymą, Sutarties ir jos pakeitimų paskelbimą pagal Lietuvos Respublikos viešųjų pirkimų įstatymo nuostatas, yra nurodytas 3.4 papunktyje.</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4"/>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4"/>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Užsakovo atsakomybei ir rizikai priskiriama:</w:t>
            </w:r>
          </w:p>
          <w:p w:rsidR="00007A27" w:rsidRPr="00366717" w:rsidRDefault="00007A27" w:rsidP="00F95355">
            <w:pPr>
              <w:pStyle w:val="Stilius3"/>
              <w:numPr>
                <w:ilvl w:val="0"/>
                <w:numId w:val="22"/>
              </w:numPr>
              <w:spacing w:before="0"/>
              <w:ind w:left="853" w:hanging="567"/>
            </w:pPr>
            <w:r w:rsidRPr="00366717">
              <w:t>Užsakovo naudojimasis bet kuria Darbų dalimi iki Darbų perdavimo Užsakovui dienos, išskyrus kaip gali būti numatyta pagal Sutartį;</w:t>
            </w:r>
          </w:p>
          <w:p w:rsidR="00007A27" w:rsidRPr="00366717" w:rsidRDefault="00007A27" w:rsidP="00F95355">
            <w:pPr>
              <w:pStyle w:val="Stilius3"/>
              <w:numPr>
                <w:ilvl w:val="0"/>
                <w:numId w:val="22"/>
              </w:numPr>
              <w:spacing w:before="0"/>
              <w:ind w:left="853" w:hanging="567"/>
            </w:pPr>
            <w:r w:rsidRPr="00366717">
              <w:t xml:space="preserve">klaidos, netikslumai ar trūkumai Darbų užduotyje, kaip nustatyta 1.6 papunktyje. </w:t>
            </w:r>
          </w:p>
        </w:tc>
      </w:tr>
      <w:tr w:rsidR="00007A27" w:rsidRPr="00366717" w:rsidTr="008E2558">
        <w:trPr>
          <w:trHeight w:val="106"/>
        </w:trPr>
        <w:tc>
          <w:tcPr>
            <w:tcW w:w="741" w:type="dxa"/>
            <w:tcBorders>
              <w:top w:val="nil"/>
              <w:left w:val="nil"/>
              <w:bottom w:val="nil"/>
              <w:right w:val="nil"/>
            </w:tcBorders>
          </w:tcPr>
          <w:p w:rsidR="00007A27" w:rsidRPr="00366717" w:rsidRDefault="00007A27" w:rsidP="00F95355">
            <w:pPr>
              <w:numPr>
                <w:ilvl w:val="0"/>
                <w:numId w:val="24"/>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Rangovui tinkamai atlikus Darbus, Užsakovas privalo sumokėti Sutarties kainą.</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RANGOVO TEISĖS, PAREIGOS IR ATSAKOMYBĖ</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3"/>
              </w:numPr>
              <w:spacing w:before="200" w:after="0" w:line="240" w:lineRule="auto"/>
              <w:ind w:left="714" w:hanging="57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Rangovas privalo vykdyti ir užbaigti Darbus pagal Sutartį, vadovaudamasis Darbų užduotyje nustatytais reikalavimais, laikydamasis Veiklų sąraše pateikto grafiko, Lietuvos Respublikoje galiojančių įstatymų, įstatymų įgyvendinamųjų teisės aktų, normatyvinių statybos techninių dokumentų reikalavimų.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3"/>
              </w:numPr>
              <w:spacing w:before="200" w:after="0" w:line="240" w:lineRule="auto"/>
              <w:ind w:left="714" w:hanging="57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3"/>
              </w:numPr>
              <w:spacing w:before="200" w:after="0" w:line="240" w:lineRule="auto"/>
              <w:ind w:left="714" w:hanging="57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Rangovas yra atsakingas už visus savo veiksmus ir statybos darbų metodų tinkamumą, patikimumą bei darbų saugą visu Darbų vykdymo laikotarpiu.</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3"/>
              </w:numPr>
              <w:spacing w:before="200" w:after="0" w:line="240" w:lineRule="auto"/>
              <w:ind w:left="714" w:hanging="57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3"/>
              </w:numPr>
              <w:spacing w:before="200" w:after="0" w:line="240" w:lineRule="auto"/>
              <w:ind w:left="714" w:hanging="57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Rangovas, dalį Darbų perduodamas Subrangovams, yra atsakingas už Subrangovo, jo įgaliotų atstovų ir darbuotojų veiksmus arba neveikimą taip, kaip atsakytų už savo paties veiksmus ar neveikimą.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3"/>
              </w:numPr>
              <w:spacing w:before="200" w:after="0" w:line="240" w:lineRule="auto"/>
              <w:ind w:left="714" w:hanging="57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366717">
              <w:rPr>
                <w:lang w:eastAsia="lt-LT"/>
              </w:rPr>
              <w:t>būtinus Sutarčiai įvykdyti darbus, kurie nors ir nebuvo tiesiogiai nustatyti Sutartyje, tačiau kuriuos Rangovas turėjo ir galėjo numatyti ir įvertinti dar iki pasiūlymų pateikimo termino pabaigos</w:t>
            </w:r>
            <w:r w:rsidRPr="00366717">
              <w:t>.</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3"/>
              </w:numPr>
              <w:spacing w:before="200" w:after="0" w:line="240" w:lineRule="auto"/>
              <w:ind w:left="714" w:hanging="57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Darbų faktinių kiekių neatitikimas orientaciniams (projektiniams) kiekiams, kurie gali būti nustatyti Veiklų sąraše ar Darbų užduoties dokumentuose – sąnaudų kiekių žiniaraščiuose – priskiriamas Rangovo atsakomybei ir rizikai.</w:t>
            </w:r>
            <w:r w:rsidRPr="00366717">
              <w:rPr>
                <w:lang w:eastAsia="lt-LT"/>
              </w:rPr>
              <w:t xml:space="preserve">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3"/>
              </w:numPr>
              <w:spacing w:before="200" w:after="0" w:line="240" w:lineRule="auto"/>
              <w:ind w:left="714" w:hanging="57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Vykdydamas Darbus Rangovas privalo:</w:t>
            </w:r>
          </w:p>
          <w:p w:rsidR="00007A27" w:rsidRPr="00366717" w:rsidRDefault="00007A27" w:rsidP="00F95355">
            <w:pPr>
              <w:pStyle w:val="Stilius3"/>
              <w:numPr>
                <w:ilvl w:val="0"/>
                <w:numId w:val="39"/>
              </w:numPr>
              <w:tabs>
                <w:tab w:val="left" w:pos="994"/>
              </w:tabs>
              <w:spacing w:before="0"/>
              <w:ind w:left="569"/>
            </w:pPr>
            <w:r w:rsidRPr="00366717">
              <w:t>savo sąskaita pašalinti iš Statybvietės visas statybines atliekas ir šiukšles;</w:t>
            </w:r>
          </w:p>
          <w:p w:rsidR="00007A27" w:rsidRPr="00366717" w:rsidRDefault="00007A27" w:rsidP="00F95355">
            <w:pPr>
              <w:pStyle w:val="Stilius3"/>
              <w:numPr>
                <w:ilvl w:val="0"/>
                <w:numId w:val="39"/>
              </w:numPr>
              <w:spacing w:before="0"/>
              <w:ind w:left="994" w:hanging="788"/>
            </w:pPr>
            <w:r w:rsidRPr="00366717">
              <w:t>sandėliuoti arba išvežti perteklines Medžiagas ir nereikalingus Rangovo įrengimus;</w:t>
            </w:r>
          </w:p>
          <w:p w:rsidR="00007A27" w:rsidRPr="00366717" w:rsidRDefault="00007A27" w:rsidP="00F95355">
            <w:pPr>
              <w:pStyle w:val="Stilius3"/>
              <w:numPr>
                <w:ilvl w:val="0"/>
                <w:numId w:val="39"/>
              </w:numPr>
              <w:spacing w:before="0"/>
              <w:ind w:left="994" w:hanging="788"/>
            </w:pPr>
            <w:r w:rsidRPr="00366717">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pPr>
            <w:r w:rsidRPr="00366717">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Rangovas privalo naudoti tik Darbų vykdymui ir naudojimo sąlygoms tinkamą Įrangą ir Medžiagas pagal Darbų užduotyje nurodytus reikalavimus. </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pPr>
            <w:r w:rsidRPr="00366717">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w:t>
            </w:r>
            <w:r w:rsidRPr="00366717">
              <w:lastRenderedPageBreak/>
              <w:t>reikalavimų trečiųjų asmenų atžvilgiu.</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pPr>
            <w:r w:rsidRPr="00366717">
              <w:t>Rangovas privalo sudaryti sąlygas Užsakovo atstovams lankytis statybos objekte bei susipažinti su visa Darbų dokumentacija.</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pPr>
            <w:r w:rsidRPr="00366717">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pPr>
            <w:r w:rsidRPr="00366717">
              <w:rPr>
                <w:spacing w:val="-2"/>
              </w:rPr>
              <w:t>Rangovo pateikiamos eksploatacijos ir priežiūros instrukcijos turi būti pakankamai išsamios, kad Užsakovas galėtų naudoti, prižiūrėti, išmontuoti, perrinkti, suderinti ir pataisyti Įrangą.</w:t>
            </w:r>
            <w:r w:rsidRPr="00366717">
              <w:t xml:space="preserve"> Instrukcijose turi būti aprašyta visa mechaninė ir elektrinė įranga, tiekta arba įrengta pagal šią Sutartį. Kartu turi būti pateikti minėtos įrangos techniniai pasai, sertifikatai ir kiti būtini dokumentai.</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spacing w:after="120"/>
            </w:pPr>
            <w:r w:rsidRPr="00366717">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spacing w:after="120"/>
            </w:pPr>
            <w:r w:rsidRPr="00366717">
              <w:rPr>
                <w:rFonts w:eastAsia="Calibri"/>
              </w:rPr>
              <w:t xml:space="preserve">Rangovas įsipareigoja pranešti Užsakovui Subrangovų pavadinimus, kontaktinius duomenis ir jų atstovus </w:t>
            </w:r>
            <w:r w:rsidRPr="00366717">
              <w:t xml:space="preserve">Subrangovų sąraše (3.2.5 papunktis), taip pat </w:t>
            </w:r>
            <w:r w:rsidRPr="00366717">
              <w:rPr>
                <w:rFonts w:eastAsia="Calibri"/>
              </w:rPr>
              <w:t xml:space="preserve">įsipareigoja informuoti apie minėtos informacijos pasikeitimus visu Sutarties vykdymo metu, taip pat apie naujus Subrangovus, kuriuos jis ketina pasitelkti vėliau. </w:t>
            </w:r>
            <w:r w:rsidRPr="00366717">
              <w:t xml:space="preserve">Sutarties vykdymo metu Rangovas gali pakeisti Subrangovus informuodamas Užsakovą. Gavęs tokį pranešimą ir įvertinęs Rangovo siūlymą, Užsakovas, jei sutinka, kartu su Rangovu protokolu įformina susitarimą dėl Subrangovo pakeitimo. </w:t>
            </w:r>
          </w:p>
          <w:p w:rsidR="00007A27" w:rsidRPr="00366717" w:rsidRDefault="00007A27" w:rsidP="00007A27">
            <w:pPr>
              <w:pStyle w:val="Stilius3"/>
            </w:pPr>
            <w:r w:rsidRPr="00366717">
              <w:t xml:space="preserve">Jei pirkimo dokumentuose buvo nurodyti kvalifikaciniai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rsidR="00007A27" w:rsidRPr="00366717" w:rsidRDefault="00007A27" w:rsidP="00007A27">
            <w:pPr>
              <w:pStyle w:val="Stilius3"/>
            </w:pPr>
            <w:r w:rsidRPr="00366717">
              <w:t>Jeigu Rangovo (įskaitant ir Subrangovus) kvalifikacija dėl teisės verstis atitinkama veikla nebuvo tikrinama arba tikrinama ne visa apimtimi, Rangovas įsipareigoja Užsakovui, kad Sutartį vykdys tik tokią teisę turintys asmenys.</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23"/>
              </w:numPr>
              <w:ind w:left="714" w:hanging="572"/>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Jeigu Darbų užduotyje ar Veiklų sąraše yra nurodyti </w:t>
            </w:r>
            <w:r w:rsidRPr="00366717">
              <w:rPr>
                <w:color w:val="000000"/>
              </w:rPr>
              <w:t>konkretūs modeliai, konkretus procesas ar prekės ženklas, patentas, tipas, konkretaus gamintojo ar kilmės Medžiagos, Įranga ar Mechanizmai, galima naudoti analogiškus, ne prastesnių parametrų ir kokybės Medžiagas, Įrangą ar Mechanizmus.</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DARBŲ ATLIKIMO TERMINAI, VĖLAVIMAS, SUSTABDYMAS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7"/>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Darbų atlikimo terminas yra 3.4 papunktyje nurodytas dienų skaičius</w:t>
            </w:r>
            <w:r w:rsidRPr="00366717">
              <w:rPr>
                <w:i/>
                <w:color w:val="FF0000"/>
              </w:rPr>
              <w:t xml:space="preserve"> </w:t>
            </w:r>
            <w:r w:rsidRPr="00366717">
              <w:t>nuo Darbo pradžios. Rangovas iki Darbų atlikimo termino pabaigos privalo atlikti visus Darbus, įskaitant baigiamuosius bandymus (jeigu taikoma).</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7"/>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Rangovas Darbus vykdo pagal grafiką, nurodytą Veiklų sąraše. Darbų vykdymo metu neprieštaraujant Užsakovui, atsižvelgiant į Sutartyje numatytus atvejus, grafikas gali būti koreguojamas keičiant </w:t>
            </w:r>
            <w:r w:rsidRPr="00366717">
              <w:rPr>
                <w:spacing w:val="-2"/>
              </w:rPr>
              <w:t xml:space="preserve">Darbų vykdymo seką, bet nekeičiant </w:t>
            </w:r>
            <w:r w:rsidRPr="00366717">
              <w:t>Darbų atlikimo termino.</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7"/>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Jeigu Rangovas nutraukia Darbus, vėluoja atlikti bet kokią Darbų grupę pagal Veiklų sąraše pateiktą vykdymo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w:t>
            </w:r>
            <w:r w:rsidRPr="00366717">
              <w:lastRenderedPageBreak/>
              <w:t>gali nutraukti sutartį pagal 11.3.2 papunkčio sąlygas. Ši sąlyga netaikoma, jei vėluojama dėl priežasčių, nepriklausančių nuo Rangovo.</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7"/>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spacing w:after="120"/>
            </w:pPr>
            <w:r w:rsidRPr="00366717">
              <w:t>Darbų atlikimo terminas gali būti pratęstas, o Darbų vykdymo grafikas gali būti koreguotas 3.4 papunktyje nurodytam pratęsimo terminui (jeigu nurodytas) tik dėl aplinkybių, kurios nepriklauso nuo Rangovo, taip pat dėl:</w:t>
            </w:r>
          </w:p>
          <w:p w:rsidR="00007A27" w:rsidRPr="00366717" w:rsidRDefault="00007A27" w:rsidP="00F95355">
            <w:pPr>
              <w:pStyle w:val="Stilius3"/>
              <w:numPr>
                <w:ilvl w:val="0"/>
                <w:numId w:val="33"/>
              </w:numPr>
              <w:tabs>
                <w:tab w:val="clear" w:pos="0"/>
              </w:tabs>
              <w:spacing w:before="0"/>
              <w:ind w:left="853" w:hanging="567"/>
            </w:pPr>
            <w:r w:rsidRPr="00366717">
              <w:t xml:space="preserve">išskirtinai nepalankių gamtinių sąlygų (taikoma Darbams, kurių kokybė priklauso nuo gamtinių sąlygų), kurios </w:t>
            </w:r>
            <w:r w:rsidRPr="00366717">
              <w:rPr>
                <w:color w:val="000000"/>
                <w:spacing w:val="3"/>
              </w:rPr>
              <w:t xml:space="preserve">buvo nenumatomos arba kurių joks patyręs rangovas </w:t>
            </w:r>
            <w:r w:rsidRPr="00366717">
              <w:rPr>
                <w:color w:val="000000"/>
                <w:spacing w:val="-3"/>
              </w:rPr>
              <w:t>nebūtų galėjęs tikėtis ir tai įvertinti</w:t>
            </w:r>
            <w:r w:rsidRPr="00366717">
              <w:t>;</w:t>
            </w:r>
          </w:p>
          <w:p w:rsidR="00007A27" w:rsidRPr="00366717" w:rsidRDefault="00007A27" w:rsidP="00F95355">
            <w:pPr>
              <w:pStyle w:val="Stilius3"/>
              <w:numPr>
                <w:ilvl w:val="0"/>
                <w:numId w:val="33"/>
              </w:numPr>
              <w:spacing w:before="0"/>
              <w:ind w:left="853" w:hanging="567"/>
            </w:pPr>
            <w:r w:rsidRPr="00366717">
              <w:t>pakeitimų atliekamų vadovaujantis Sutarties sąlygų 9 skyriaus nuostatomis;</w:t>
            </w:r>
          </w:p>
          <w:p w:rsidR="00007A27" w:rsidRPr="00366717" w:rsidRDefault="00007A27" w:rsidP="00F95355">
            <w:pPr>
              <w:pStyle w:val="Stilius3"/>
              <w:numPr>
                <w:ilvl w:val="0"/>
                <w:numId w:val="33"/>
              </w:numPr>
              <w:spacing w:before="0"/>
              <w:ind w:left="853" w:hanging="581"/>
            </w:pPr>
            <w:r w:rsidRPr="00366717">
              <w:t>bet kokio vėlavimo, kliūčių ar trukdymų, sukeltų arba priskiriamų Užsakovui arba Užsakovo personalui, arba tretiesiems asmenims.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7"/>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Darbų pabaiga pagal Sutartį bus laikomas momentas, kai bus užbaigti visi Sutartyje numatyti Darbai ir pasirašytas Darbų perdavimo-priėmimo aktas.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7"/>
              </w:numPr>
              <w:spacing w:before="200" w:after="0" w:line="240"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w:t>
            </w:r>
          </w:p>
          <w:p w:rsidR="00007A27" w:rsidRPr="00366717" w:rsidRDefault="00007A27" w:rsidP="00007A27">
            <w:pPr>
              <w:pStyle w:val="Stilius3"/>
            </w:pPr>
            <w:r w:rsidRPr="00366717">
              <w:t xml:space="preserve">Aplinkybės, dėl kurių gali būti stabdomi darbai, yra: </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papildomi archeologiniai tyrinėjimai, kurie nebuvo numatyti, bet kuriuos būtina atlikti;</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atsiradusios projektavimo paslaugos, be kurių negalima užbaigti Sutarties;</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vėluojama perduoti dalį statybvietės (remontuojamame pastate dar veikia įstaigos ir pan.);</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trečiųjų šalių įtaka;</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sustabdytas finansavimas arba trūksta finansavimo;</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laiku neatlaisvinta Darbų vieta;</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būtinas papildomas laikas įvykdyti papildomų Darbų viešąjį pirkimą;</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laiku nepateikta įranga, kurią privalo pateikti Užsakovas;</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 xml:space="preserve">bet koks nenumatomas gamtos jėgų veikimas, kurio joks patyręs rangovas nebūtų galėjęs tikėtis; </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 xml:space="preserve">fizinės kliūtys arba kitos nei klimatinės fizinės sąlygos, su kuriomis vykdant darbus susidurta Statybvietėje, ir tų kliūčių ar sąlygų Rangovas nebūtų galėjęs pagrįstai numatyti; </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 xml:space="preserve">bet koks uždelsimas ar sutrikimas dėl Pakeitimo; </w:t>
            </w:r>
          </w:p>
          <w:p w:rsidR="00007A27" w:rsidRPr="00366717" w:rsidRDefault="00007A27" w:rsidP="00F95355">
            <w:pPr>
              <w:pStyle w:val="Komentarotekstas"/>
              <w:numPr>
                <w:ilvl w:val="0"/>
                <w:numId w:val="40"/>
              </w:numPr>
              <w:tabs>
                <w:tab w:val="left" w:pos="742"/>
              </w:tabs>
              <w:rPr>
                <w:rFonts w:ascii="Times New Roman" w:hAnsi="Times New Roman" w:cs="Times New Roman"/>
                <w:sz w:val="22"/>
                <w:szCs w:val="22"/>
              </w:rPr>
            </w:pPr>
            <w:r w:rsidRPr="00366717">
              <w:rPr>
                <w:rFonts w:ascii="Times New Roman" w:hAnsi="Times New Roman" w:cs="Times New Roman"/>
                <w:sz w:val="22"/>
                <w:szCs w:val="22"/>
              </w:rPr>
              <w:t xml:space="preserve">kitos aplinkybės, kurios nebuvo žinomos pirkimo vykdymo metu ir su kuriomis susidurtų bet kuris rangovas. </w:t>
            </w:r>
          </w:p>
          <w:p w:rsidR="00007A27" w:rsidRPr="00366717" w:rsidRDefault="00007A27" w:rsidP="00007A27">
            <w:pPr>
              <w:pStyle w:val="Stilius3"/>
              <w:spacing w:before="120"/>
            </w:pPr>
            <w:r w:rsidRPr="00366717">
              <w:t>Sustabdyti Darbai neatliekami iki Darbų vykdymo atnaujinimo. Užsakovui nurodant raštu Darbai atnaujinami išnykus aplinkybėms, dėl kurių jie buvo sustabdyti. Atnaujinus Darbų vykdymą Darbai atliekami per jiems likusį laikotarpį (laiką), kuris buvo likęs iki sustabdymo.</w:t>
            </w:r>
            <w:r w:rsidRPr="00366717">
              <w:rPr>
                <w:color w:val="555555"/>
              </w:rPr>
              <w:t xml:space="preserve"> </w:t>
            </w:r>
          </w:p>
          <w:p w:rsidR="00007A27" w:rsidRPr="00366717" w:rsidRDefault="00007A27" w:rsidP="00007A27">
            <w:pPr>
              <w:pStyle w:val="Stilius3"/>
              <w:spacing w:before="120"/>
            </w:pPr>
            <w:r w:rsidRPr="00366717">
              <w:t xml:space="preserve">Tokio sustabdymo metu visus Darbus Rangovas privalo prižiūrėti, sandėliuoti, saugoti nuo sugadinimo, praradimo arba žalos. </w:t>
            </w:r>
          </w:p>
          <w:p w:rsidR="00007A27" w:rsidRPr="00366717" w:rsidRDefault="00007A27" w:rsidP="00007A27">
            <w:pPr>
              <w:pStyle w:val="Stilius3"/>
              <w:spacing w:before="120"/>
            </w:pPr>
            <w:r w:rsidRPr="00366717">
              <w:t xml:space="preserve">Šiame punkte numatytu atveju Rangovas turi teisę į pagrįstai patirtų papildomų Išlaidų apmokėjimą.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7"/>
              </w:numPr>
              <w:spacing w:before="200" w:after="0" w:line="240"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 xml:space="preserve">DARBŲ PERDAVIMAS-PRIĖMIMAS IR STATYBOS UŽBAIGIMAS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6"/>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Užsakovas perima Darbus:</w:t>
            </w:r>
          </w:p>
          <w:p w:rsidR="00007A27" w:rsidRPr="00366717" w:rsidRDefault="00007A27" w:rsidP="00F95355">
            <w:pPr>
              <w:pStyle w:val="Stilius3"/>
              <w:numPr>
                <w:ilvl w:val="0"/>
                <w:numId w:val="25"/>
              </w:numPr>
              <w:spacing w:before="0"/>
              <w:ind w:left="853" w:hanging="567"/>
            </w:pPr>
            <w:r w:rsidRPr="00366717">
              <w:t xml:space="preserve">kai visi Darbai baigti pagal Sutartį, įskaitant ir baigiamuosius bandymus, kurių rezultatai yra </w:t>
            </w:r>
            <w:r w:rsidRPr="00366717">
              <w:lastRenderedPageBreak/>
              <w:t>teigiami, ir</w:t>
            </w:r>
          </w:p>
          <w:p w:rsidR="00007A27" w:rsidRPr="00366717" w:rsidRDefault="00007A27" w:rsidP="00F95355">
            <w:pPr>
              <w:pStyle w:val="Stilius3"/>
              <w:numPr>
                <w:ilvl w:val="0"/>
                <w:numId w:val="25"/>
              </w:numPr>
              <w:spacing w:before="0"/>
              <w:ind w:left="853" w:hanging="567"/>
            </w:pPr>
            <w:r w:rsidRPr="00366717">
              <w:t>kai pasirašomas Darbų perdavimo-priėmimo aktas.</w:t>
            </w:r>
          </w:p>
          <w:p w:rsidR="00007A27" w:rsidRPr="00366717" w:rsidRDefault="00007A27" w:rsidP="00007A27">
            <w:pPr>
              <w:pStyle w:val="Stilius3"/>
              <w:spacing w:before="120"/>
            </w:pPr>
            <w:r w:rsidRPr="00366717">
              <w:t xml:space="preserve">Rangovas, užbaigęs Darbus, bei, jeigu reikia, atlikęs baigiamuosius bandymus, su prašymu dėl Darbų perdavimo-priėmimo raštu privalo kreiptis į Užsakovą kartu pateikdamas atliktų statybos darbų perdavimo Užsakovui aktą. </w:t>
            </w:r>
          </w:p>
          <w:p w:rsidR="00007A27" w:rsidRPr="00366717" w:rsidRDefault="00007A27" w:rsidP="00007A27">
            <w:pPr>
              <w:pStyle w:val="Stilius3"/>
              <w:spacing w:before="120"/>
            </w:pPr>
            <w:r w:rsidRPr="00366717">
              <w:t xml:space="preserve">Statybos užbaigimo terminas yra 28 dienos nuo Darbų perdavimo-priėmimo akto datos. Rangovas, vadovaudamasis 7.2.1 papunkčio reikalavimais, privalo ištaisyti defektus (jei reikia), kad būtų galima surašyti Deklaraciją apie statybos užbaigimą.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6"/>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Užsakovas, gavęs Rangovo prašymą pagal 7.1 punktą, per 14 dienų privalo:</w:t>
            </w:r>
          </w:p>
          <w:p w:rsidR="00007A27" w:rsidRPr="00366717" w:rsidRDefault="00007A27" w:rsidP="00F95355">
            <w:pPr>
              <w:pStyle w:val="Stilius3"/>
              <w:numPr>
                <w:ilvl w:val="0"/>
                <w:numId w:val="12"/>
              </w:numPr>
              <w:spacing w:before="120"/>
              <w:ind w:left="851" w:hanging="567"/>
            </w:pPr>
            <w:r w:rsidRPr="00366717">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366717">
              <w:rPr>
                <w:spacing w:val="1"/>
              </w:rPr>
              <w:t xml:space="preserve">laikas ištaisyti defektus neturi būti ilgesnis kaip 14 dienų </w:t>
            </w:r>
            <w:r w:rsidRPr="00366717">
              <w:t xml:space="preserve">po Darbų perdavimo-priėmimo akto pasirašymo dienos; </w:t>
            </w:r>
          </w:p>
          <w:p w:rsidR="00007A27" w:rsidRPr="00366717" w:rsidRDefault="00007A27" w:rsidP="00007A27">
            <w:pPr>
              <w:pStyle w:val="Stilius3"/>
              <w:spacing w:before="120"/>
              <w:ind w:left="851"/>
            </w:pPr>
            <w:r w:rsidRPr="00366717">
              <w:t>arba</w:t>
            </w:r>
          </w:p>
          <w:p w:rsidR="00007A27" w:rsidRPr="00366717" w:rsidRDefault="00007A27" w:rsidP="00F95355">
            <w:pPr>
              <w:pStyle w:val="Stilius3"/>
              <w:numPr>
                <w:ilvl w:val="0"/>
                <w:numId w:val="12"/>
              </w:numPr>
              <w:spacing w:before="120"/>
              <w:ind w:left="851" w:hanging="567"/>
            </w:pPr>
            <w:r w:rsidRPr="00366717">
              <w:t>raštu atsisakyti perimti Darbus nurodant atsisakymo pagrindą ir nurodant Darbus, kuriuos Rangovas privalo atlikti, kad galėtų būti pasirašomas Darbų perdavimo-priėmimo aktas.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6"/>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6"/>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6"/>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6"/>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SUTARTIES KAINA IR APMOKĖJIMAS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2"/>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Sutarties kaina yra nurodyta 3.4 papunktyje. Jei suma skaičiais neatitinka sumos žodžiais, teisinga laikoma suma žodžiais.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2"/>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344DB2">
            <w:pPr>
              <w:pStyle w:val="Stilius3"/>
            </w:pPr>
            <w:r w:rsidRPr="00366717">
              <w:t xml:space="preserve">Šiai Sutarčiai taikoma </w:t>
            </w:r>
            <w:r w:rsidRPr="00366717">
              <w:rPr>
                <w:b/>
              </w:rPr>
              <w:t>fiksuotos kaino</w:t>
            </w:r>
            <w:r w:rsidR="002C63D8" w:rsidRPr="00366717">
              <w:rPr>
                <w:b/>
              </w:rPr>
              <w:t>s</w:t>
            </w:r>
            <w:r w:rsidRPr="00366717">
              <w:t xml:space="preserve"> kainodara. Bet koks kiekis, kuris gali būti nustatytas Veiklų sąraše ar Darbų užduoties dokumentuose – sąnaudų kiekių žiniaraščiuose, jeigu jie pateikiami, – yra orientacinis (projektinis) ir neturi būti laikomas faktiniu ir tiksliu Darbų, kuriuos Rangovui reikia atlikti, kiekiu.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2"/>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rPr>
                <w:color w:val="000000"/>
              </w:rPr>
              <w:t xml:space="preserve">Jeigu įrašyta 3.4 </w:t>
            </w:r>
            <w:r w:rsidRPr="00366717">
              <w:t>papunktyje,</w:t>
            </w:r>
            <w:r w:rsidRPr="00366717" w:rsidDel="00E93733">
              <w:t xml:space="preserve"> </w:t>
            </w:r>
            <w:r w:rsidRPr="00366717">
              <w:t>išankstinio mokėjimo suma yra jame nurodytas dydis. Rangovui sumokėtas išankstinis mokėjimas turi būti grąžintas darant atsiskaitymus nuo kiekvieno tarpinio mokėjimo Rangovui sumos 3.4 papunktyje nurodyto dydžio dalimis tol, kol išankstinis mokėjimas bus grąžintas.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2"/>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Apmokėjimo už tinkamai pagal Sutartį atliktus Darbus sumai nustatyti turi būti taikomos Veiklų sąraše nurodytos fiksuotos Darbų grupių (etapų) kainos.</w:t>
            </w:r>
          </w:p>
          <w:p w:rsidR="00007A27" w:rsidRPr="00366717" w:rsidRDefault="00007A27" w:rsidP="00007A27">
            <w:pPr>
              <w:pStyle w:val="Stilius3"/>
            </w:pPr>
            <w:r w:rsidRPr="00366717">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2"/>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spacing w:after="120"/>
            </w:pPr>
            <w:r w:rsidRPr="00366717">
              <w:t>Tarpiniam mokėjimui gauti, Rangovas privalo pateikti Užsakovui atliktų darbų akto du egzempliorius ir PVM sąskaitą faktūrą. Užsakovas, gavęs šiame punkte minimus dokumentus, per 10 dienų privalo patvirtinti pasirašydamas atliktų darbų aktą, išskyrus atvejus, jeigu:</w:t>
            </w:r>
          </w:p>
          <w:p w:rsidR="00007A27" w:rsidRPr="00366717" w:rsidRDefault="00007A27" w:rsidP="00F95355">
            <w:pPr>
              <w:pStyle w:val="Stilius3"/>
              <w:numPr>
                <w:ilvl w:val="0"/>
                <w:numId w:val="34"/>
              </w:numPr>
              <w:spacing w:before="120"/>
              <w:ind w:left="851" w:hanging="567"/>
            </w:pPr>
            <w:r w:rsidRPr="00366717">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rsidR="00007A27" w:rsidRPr="00366717" w:rsidRDefault="00007A27" w:rsidP="00F95355">
            <w:pPr>
              <w:pStyle w:val="Stilius3"/>
              <w:numPr>
                <w:ilvl w:val="0"/>
                <w:numId w:val="34"/>
              </w:numPr>
              <w:spacing w:before="120"/>
              <w:ind w:left="851" w:hanging="567"/>
            </w:pPr>
            <w:r w:rsidRPr="00366717">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rsidR="00007A27" w:rsidRPr="00366717" w:rsidRDefault="00007A27" w:rsidP="00007A27">
            <w:pPr>
              <w:pStyle w:val="Stilius3"/>
              <w:spacing w:before="120"/>
            </w:pPr>
            <w:r w:rsidRPr="00366717">
              <w:t xml:space="preserve">Kiekvieno tarpinio mokėjimo suma sumažinama atėmus 3.4 papunktyje nurodytą sulaikymo dydį. </w:t>
            </w:r>
          </w:p>
          <w:p w:rsidR="00007A27" w:rsidRPr="00366717" w:rsidRDefault="00007A27" w:rsidP="00007A27">
            <w:pPr>
              <w:pStyle w:val="Stilius3"/>
              <w:spacing w:before="120"/>
            </w:pPr>
            <w:r w:rsidRPr="00366717">
              <w:t>Jeigu Užsakovas per šiame punkte nustatytą terminą Rangovo pateiktų mokėjimo dokumentų nepatvirtina ir nepateikia nepatvirtinimo priežasčių, turi būti laikoma, kad Rangovo prašoma apmokėti suma yra teisinga.</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2"/>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Užsakovas praleidžia 7.1 papunktyje nustatytą Statybos užbaigimo terminą ir tik dėl to deklaracija nesurašoma per šį laiką.</w:t>
            </w:r>
          </w:p>
          <w:p w:rsidR="00007A27" w:rsidRPr="00366717" w:rsidRDefault="00007A27" w:rsidP="00007A27">
            <w:pPr>
              <w:pStyle w:val="Stilius3"/>
              <w:spacing w:before="120"/>
            </w:pPr>
            <w:r w:rsidRPr="00366717">
              <w:t xml:space="preserve">Kartu su galutiniu mokėjimu Užsakovas privalo sumokėti Rangovui sulaikymą </w:t>
            </w:r>
          </w:p>
          <w:p w:rsidR="00007A27" w:rsidRPr="00366717" w:rsidRDefault="00007A27" w:rsidP="00007A27">
            <w:pPr>
              <w:pStyle w:val="Stilius3"/>
              <w:spacing w:before="120"/>
              <w:ind w:left="284"/>
            </w:pPr>
            <w:r w:rsidRPr="00366717">
              <w:t xml:space="preserve">(i) Rangovui ištaisius nurodytus defektus ir (ar) surašius Deklaraciją apie statybos užbaigimą per Statybos užbaigimo terminą, kaip nurodyta 7.2.1 ir 7.5 papunkčiuose – visą, arba </w:t>
            </w:r>
          </w:p>
          <w:p w:rsidR="00007A27" w:rsidRPr="00366717" w:rsidRDefault="00007A27" w:rsidP="00007A27">
            <w:pPr>
              <w:pStyle w:val="Stilius3"/>
              <w:spacing w:before="120"/>
              <w:ind w:left="284"/>
            </w:pPr>
            <w:r w:rsidRPr="00366717">
              <w:t xml:space="preserve">(ii) Rangovui neištaisius nurodytų defektų ir (ar) nesurašius Deklaracijos apie statybos užbaigimą ir pasibaigus Statybos užbaigimo terminui, kaip nurodyta 7.2.1 ir 7.5 papunkčiuose – atskaičius defektų taisymo sumą, </w:t>
            </w:r>
          </w:p>
          <w:p w:rsidR="00007A27" w:rsidRPr="00366717" w:rsidRDefault="00007A27" w:rsidP="00007A27">
            <w:pPr>
              <w:pStyle w:val="Stilius3"/>
              <w:spacing w:before="120"/>
            </w:pPr>
            <w:r w:rsidRPr="00366717">
              <w:t>atsižvelgiant į tai, kas įvyksta anksčiau.</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2"/>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Užsakovas privalo mokėti Rangovui:</w:t>
            </w:r>
          </w:p>
          <w:p w:rsidR="00007A27" w:rsidRPr="00366717" w:rsidRDefault="00007A27" w:rsidP="00F95355">
            <w:pPr>
              <w:pStyle w:val="Stilius3"/>
              <w:numPr>
                <w:ilvl w:val="0"/>
                <w:numId w:val="21"/>
              </w:numPr>
              <w:spacing w:before="0"/>
              <w:ind w:left="853" w:hanging="540"/>
            </w:pPr>
            <w:r w:rsidRPr="00366717">
              <w:t>Išankstinio mokėjimo sumą (jeigu taikoma) per 3.4 papunktyje nurodytą dienų skaičių</w:t>
            </w:r>
            <w:r w:rsidRPr="00366717">
              <w:rPr>
                <w:i/>
                <w:color w:val="FF0000"/>
              </w:rPr>
              <w:t xml:space="preserve"> </w:t>
            </w:r>
            <w:r w:rsidRPr="00366717">
              <w:t>po Išankstinio mokėjimo užtikrinimo banko garantijos arba draudimo bendrovės laidavimo rašto ir išankstinio mokėjimo sąskaitos gavimo dienos. Jeigu Rangovas nepateikia išankstinio mokėjimo užtikrinimo, tai išankstinis mokėjimas Rangovui neatliekamas;</w:t>
            </w:r>
          </w:p>
          <w:p w:rsidR="00007A27" w:rsidRPr="00366717" w:rsidRDefault="00007A27" w:rsidP="00F95355">
            <w:pPr>
              <w:pStyle w:val="Stilius3"/>
              <w:numPr>
                <w:ilvl w:val="0"/>
                <w:numId w:val="21"/>
              </w:numPr>
              <w:spacing w:before="0"/>
              <w:ind w:left="853" w:hanging="567"/>
            </w:pPr>
            <w:r w:rsidRPr="00366717">
              <w:t>sumą, patvirtintą Rangovo pateiktuose mokėjimo dokumentuose per 3.4 papunktyje nurodytą dienų skaičių</w:t>
            </w:r>
            <w:r w:rsidRPr="00366717">
              <w:rPr>
                <w:i/>
                <w:color w:val="FF0000"/>
              </w:rPr>
              <w:t xml:space="preserve"> </w:t>
            </w:r>
            <w:r w:rsidRPr="00366717">
              <w:t>nuo Rangovo pateiktų mokėjimo dokumentų patvirtinimo.</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2"/>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Jeigu Rangovas negauna mokėjimo, Sutarties sąlygų 8.7. papunktyje nurodytu terminu, tai jis turi teisę į delspinigius. Delspinigių dėl vėluojančio mokėjimo dydis yra nurodytas 3.4 papunktyje.</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2"/>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Del="00842E0B" w:rsidRDefault="00007A27" w:rsidP="00007A27">
            <w:pPr>
              <w:pStyle w:val="Stilius3"/>
              <w:spacing w:after="120"/>
            </w:pPr>
            <w:r w:rsidRPr="00366717">
              <w:t>Sutarties kaina Sutarties galiojimo metu neturi būti keičiama išskyrus šiame punkte nurodytais atvejais:</w:t>
            </w:r>
          </w:p>
        </w:tc>
      </w:tr>
      <w:tr w:rsidR="00007A27" w:rsidRPr="00366717" w:rsidTr="008E2558">
        <w:tc>
          <w:tcPr>
            <w:tcW w:w="741" w:type="dxa"/>
            <w:tcBorders>
              <w:top w:val="nil"/>
              <w:left w:val="nil"/>
              <w:bottom w:val="nil"/>
              <w:right w:val="nil"/>
            </w:tcBorders>
          </w:tcPr>
          <w:p w:rsidR="00007A27" w:rsidRPr="00366717" w:rsidRDefault="00007A27" w:rsidP="00007A27">
            <w:pPr>
              <w:spacing w:before="200" w:after="0"/>
              <w:ind w:left="14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spacing w:after="120" w:line="240" w:lineRule="auto"/>
              <w:ind w:left="578" w:hanging="567"/>
              <w:jc w:val="both"/>
              <w:rPr>
                <w:rFonts w:ascii="Times New Roman" w:hAnsi="Times New Roman" w:cs="Times New Roman"/>
              </w:rPr>
            </w:pPr>
            <w:r w:rsidRPr="00366717">
              <w:rPr>
                <w:rFonts w:ascii="Times New Roman" w:hAnsi="Times New Roman" w:cs="Times New Roman"/>
              </w:rPr>
              <w:t>8.9.1.</w:t>
            </w:r>
            <w:r w:rsidRPr="00366717">
              <w:rPr>
                <w:rFonts w:ascii="Times New Roman" w:hAnsi="Times New Roman" w:cs="Times New Roman"/>
              </w:rPr>
              <w:tab/>
              <w:t xml:space="preserve">pagal 9.2 papunktį įforminus Pakeitimą Sutarties kaina gali būti koreguojama papildomų/ keičiamų/ nevykdomų Darbų sumomis sudarant susitarimą dėl Sutarties kainos koregavimo. Papildomų/ keičiamų/ nevykdomų Darbų kainos apskaičiuojamos žemiau pateikiamais būdas, nustatant aukščiau esančio būdo taikymo prioritetą, t.y. tik nesant galimybės taikyti aukščiau esantį būdą, gali būti taikomas žemiau esantis būdas: </w:t>
            </w:r>
          </w:p>
          <w:p w:rsidR="00007A27" w:rsidRPr="00366717" w:rsidRDefault="00007A27" w:rsidP="00F95355">
            <w:pPr>
              <w:numPr>
                <w:ilvl w:val="0"/>
                <w:numId w:val="38"/>
              </w:numPr>
              <w:spacing w:after="120" w:line="240" w:lineRule="auto"/>
              <w:ind w:left="1167" w:hanging="425"/>
              <w:jc w:val="both"/>
              <w:rPr>
                <w:rFonts w:ascii="Times New Roman" w:hAnsi="Times New Roman" w:cs="Times New Roman"/>
              </w:rPr>
            </w:pPr>
            <w:r w:rsidRPr="00366717">
              <w:rPr>
                <w:rFonts w:ascii="Times New Roman" w:hAnsi="Times New Roman" w:cs="Times New Roman"/>
              </w:rPr>
              <w:t xml:space="preserve">pritaikant Sutartyje numatytų Darbų kainą (jei Sutartyje nustatyti tam tikrų konkrečių darbų įkainiai), jei įmanoma: </w:t>
            </w:r>
          </w:p>
          <w:p w:rsidR="00007A27" w:rsidRPr="00366717" w:rsidRDefault="00007A27" w:rsidP="00F95355">
            <w:pPr>
              <w:pStyle w:val="Default"/>
              <w:numPr>
                <w:ilvl w:val="0"/>
                <w:numId w:val="44"/>
              </w:numPr>
              <w:ind w:left="1878" w:hanging="283"/>
              <w:rPr>
                <w:sz w:val="22"/>
                <w:szCs w:val="22"/>
              </w:rPr>
            </w:pPr>
            <w:r w:rsidRPr="00366717">
              <w:rPr>
                <w:sz w:val="22"/>
                <w:szCs w:val="22"/>
              </w:rPr>
              <w:t>pritaikant Sutartyje nurodytų darbų įkainius, arba</w:t>
            </w:r>
          </w:p>
          <w:p w:rsidR="00007A27" w:rsidRPr="00366717" w:rsidRDefault="00007A27" w:rsidP="00F95355">
            <w:pPr>
              <w:pStyle w:val="Default"/>
              <w:numPr>
                <w:ilvl w:val="0"/>
                <w:numId w:val="44"/>
              </w:numPr>
              <w:ind w:left="1878" w:hanging="283"/>
              <w:rPr>
                <w:sz w:val="22"/>
                <w:szCs w:val="22"/>
              </w:rPr>
            </w:pPr>
            <w:r w:rsidRPr="00366717">
              <w:rPr>
                <w:sz w:val="22"/>
                <w:szCs w:val="22"/>
              </w:rPr>
              <w:t>išskaičiuojant kainos dalį iš Sutartyje numatyto įkainio, arba</w:t>
            </w:r>
          </w:p>
          <w:p w:rsidR="00007A27" w:rsidRPr="00366717" w:rsidRDefault="00007A27" w:rsidP="00F95355">
            <w:pPr>
              <w:pStyle w:val="Default"/>
              <w:numPr>
                <w:ilvl w:val="0"/>
                <w:numId w:val="44"/>
              </w:numPr>
              <w:ind w:left="1878" w:hanging="283"/>
              <w:rPr>
                <w:sz w:val="22"/>
                <w:szCs w:val="22"/>
              </w:rPr>
            </w:pPr>
            <w:r w:rsidRPr="00366717">
              <w:rPr>
                <w:sz w:val="22"/>
                <w:szCs w:val="22"/>
              </w:rPr>
              <w:t>pritaikant Sutartyje numatytus panašių darbų įkainius. Panašius darbus turi pagrįsti ir nustatyti Užsakovas.</w:t>
            </w:r>
          </w:p>
          <w:p w:rsidR="00007A27" w:rsidRPr="00366717" w:rsidRDefault="00007A27" w:rsidP="00F95355">
            <w:pPr>
              <w:numPr>
                <w:ilvl w:val="0"/>
                <w:numId w:val="38"/>
              </w:numPr>
              <w:spacing w:after="120" w:line="240" w:lineRule="auto"/>
              <w:ind w:left="1167" w:hanging="425"/>
              <w:jc w:val="both"/>
              <w:rPr>
                <w:rFonts w:ascii="Times New Roman" w:hAnsi="Times New Roman" w:cs="Times New Roman"/>
              </w:rPr>
            </w:pPr>
            <w:r w:rsidRPr="00366717">
              <w:rPr>
                <w:rFonts w:ascii="Times New Roman" w:hAnsi="Times New Roman" w:cs="Times New Roman"/>
              </w:rPr>
              <w:t>įvertinus pagrįstas tiesiogines (darbo užmokesčio ir su juo susijusius mokesčius, statybos produktų ir įrengimų, mechanizmų sąnaudos) bei netiesiogines (pridėtines, statybvietės, pelno) išlaidas pagal Metodikos</w:t>
            </w:r>
            <w:r w:rsidRPr="00366717">
              <w:rPr>
                <w:rStyle w:val="Puslapioinaosnuoroda"/>
                <w:rFonts w:ascii="Times New Roman" w:hAnsi="Times New Roman" w:cs="Times New Roman"/>
              </w:rPr>
              <w:footnoteReference w:id="1"/>
            </w:r>
            <w:r w:rsidRPr="00366717">
              <w:rPr>
                <w:rFonts w:ascii="Times New Roman" w:hAnsi="Times New Roman" w:cs="Times New Roman"/>
              </w:rPr>
              <w:t xml:space="preserve"> priedo „Tiesioginių ir netiesioginių išlaidų apskaičiavimo taisyklės“ nuostatas. </w:t>
            </w:r>
          </w:p>
        </w:tc>
      </w:tr>
      <w:tr w:rsidR="00007A27" w:rsidRPr="00366717" w:rsidTr="008E2558">
        <w:tc>
          <w:tcPr>
            <w:tcW w:w="741" w:type="dxa"/>
            <w:tcBorders>
              <w:top w:val="nil"/>
              <w:left w:val="nil"/>
              <w:bottom w:val="nil"/>
              <w:right w:val="nil"/>
            </w:tcBorders>
          </w:tcPr>
          <w:p w:rsidR="00007A27" w:rsidRPr="00366717" w:rsidRDefault="00007A27" w:rsidP="00007A27">
            <w:pPr>
              <w:spacing w:before="200" w:after="0"/>
              <w:ind w:left="14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spacing w:after="120" w:line="240" w:lineRule="auto"/>
              <w:ind w:left="578" w:hanging="578"/>
              <w:jc w:val="both"/>
              <w:rPr>
                <w:rFonts w:ascii="Times New Roman" w:hAnsi="Times New Roman" w:cs="Times New Roman"/>
              </w:rPr>
            </w:pPr>
            <w:r w:rsidRPr="00366717">
              <w:rPr>
                <w:rFonts w:ascii="Times New Roman" w:hAnsi="Times New Roman" w:cs="Times New Roman"/>
              </w:rPr>
              <w:t>8.9.2.</w:t>
            </w:r>
            <w:r w:rsidRPr="00366717">
              <w:rPr>
                <w:rFonts w:ascii="Times New Roman" w:hAnsi="Times New Roman" w:cs="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rsidR="00007A27" w:rsidRPr="00366717" w:rsidRDefault="00007A27" w:rsidP="00007A27">
            <w:pPr>
              <w:spacing w:after="120"/>
              <w:jc w:val="both"/>
              <w:rPr>
                <w:rFonts w:ascii="Times New Roman" w:hAnsi="Times New Roman" w:cs="Times New Roman"/>
              </w:rPr>
            </w:pPr>
            <w:r w:rsidRPr="00366717">
              <w:rPr>
                <w:rFonts w:ascii="Times New Roman" w:hAnsi="Times New Roman" w:cs="Times New Roman"/>
              </w:rPr>
              <w:tab/>
            </w:r>
            <w:r w:rsidRPr="00366717">
              <w:rPr>
                <w:rFonts w:ascii="Times New Roman" w:hAnsi="Times New Roman" w:cs="Times New Roman"/>
              </w:rPr>
              <w:tab/>
              <w:t>Sutarties kainos perskaičiavimo formulė pasikeitus PVM tarifui:</w:t>
            </w:r>
          </w:p>
          <w:p w:rsidR="00007A27" w:rsidRPr="00366717" w:rsidRDefault="00007A27" w:rsidP="00007A27">
            <w:pPr>
              <w:pStyle w:val="Stilius3"/>
              <w:ind w:left="1332"/>
            </w:pPr>
            <w:r w:rsidRPr="00366717">
              <w:rPr>
                <w:position w:val="-56"/>
              </w:rPr>
              <w:object w:dxaOrig="29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35pt;height:48pt" o:ole="">
                  <v:imagedata r:id="rId34" o:title=""/>
                </v:shape>
                <o:OLEObject Type="Embed" ProgID="Equation.3" ShapeID="_x0000_i1025" DrawAspect="Content" ObjectID="_1584781778" r:id="rId35"/>
              </w:object>
            </w:r>
          </w:p>
          <w:p w:rsidR="00007A27" w:rsidRPr="00366717" w:rsidRDefault="00007A27" w:rsidP="00007A27">
            <w:pPr>
              <w:pStyle w:val="Stilius3"/>
              <w:spacing w:before="0"/>
              <w:ind w:left="1332"/>
            </w:pPr>
            <w:r w:rsidRPr="00366717">
              <w:tab/>
            </w:r>
            <w:r w:rsidRPr="00366717">
              <w:rPr>
                <w:position w:val="-12"/>
              </w:rPr>
              <w:object w:dxaOrig="340" w:dyaOrig="360">
                <v:shape id="_x0000_i1026" type="#_x0000_t75" style="width:17.75pt;height:18.25pt" o:ole="">
                  <v:imagedata r:id="rId36" o:title=""/>
                </v:shape>
                <o:OLEObject Type="Embed" ProgID="Equation.3" ShapeID="_x0000_i1026" DrawAspect="Content" ObjectID="_1584781779" r:id="rId37"/>
              </w:object>
            </w:r>
            <w:r w:rsidRPr="00366717">
              <w:t xml:space="preserve"> - Perskaičiuota Sutarties kaina (su PVM)</w:t>
            </w:r>
          </w:p>
          <w:p w:rsidR="00007A27" w:rsidRPr="00366717" w:rsidRDefault="00007A27" w:rsidP="00007A27">
            <w:pPr>
              <w:pStyle w:val="Stilius3"/>
              <w:spacing w:before="0"/>
              <w:ind w:left="1332"/>
            </w:pPr>
            <w:r w:rsidRPr="00366717">
              <w:tab/>
            </w:r>
            <w:r w:rsidRPr="00366717">
              <w:rPr>
                <w:position w:val="-12"/>
              </w:rPr>
              <w:object w:dxaOrig="300" w:dyaOrig="360">
                <v:shape id="_x0000_i1027" type="#_x0000_t75" style="width:14.9pt;height:18.25pt" o:ole="">
                  <v:imagedata r:id="rId38" o:title=""/>
                </v:shape>
                <o:OLEObject Type="Embed" ProgID="Equation.3" ShapeID="_x0000_i1027" DrawAspect="Content" ObjectID="_1584781780" r:id="rId39"/>
              </w:object>
            </w:r>
            <w:r w:rsidRPr="00366717">
              <w:t xml:space="preserve"> - Sutarties kaina (su PVM) iki perskaičiavimo</w:t>
            </w:r>
          </w:p>
          <w:p w:rsidR="00007A27" w:rsidRPr="00366717" w:rsidRDefault="00007A27" w:rsidP="00007A27">
            <w:pPr>
              <w:pStyle w:val="Stilius3"/>
              <w:spacing w:before="0"/>
              <w:ind w:left="1332"/>
            </w:pPr>
            <w:r w:rsidRPr="00366717">
              <w:tab/>
              <w:t>A – Atliktų darbų kaina (su PVM) iki perskaičiavimo</w:t>
            </w:r>
          </w:p>
          <w:p w:rsidR="00007A27" w:rsidRPr="00366717" w:rsidRDefault="00007A27" w:rsidP="00007A27">
            <w:pPr>
              <w:pStyle w:val="Stilius3"/>
              <w:spacing w:before="0"/>
              <w:ind w:left="1332"/>
            </w:pPr>
            <w:r w:rsidRPr="00366717">
              <w:tab/>
            </w:r>
            <w:r w:rsidRPr="00366717">
              <w:rPr>
                <w:position w:val="-12"/>
              </w:rPr>
              <w:object w:dxaOrig="280" w:dyaOrig="360">
                <v:shape id="_x0000_i1028" type="#_x0000_t75" style="width:14.4pt;height:18.25pt" o:ole="">
                  <v:imagedata r:id="rId40" o:title=""/>
                </v:shape>
                <o:OLEObject Type="Embed" ProgID="Equation.3" ShapeID="_x0000_i1028" DrawAspect="Content" ObjectID="_1584781781" r:id="rId41"/>
              </w:object>
            </w:r>
            <w:r w:rsidRPr="00366717">
              <w:t xml:space="preserve"> - senas PVM tarifas (procentais)</w:t>
            </w:r>
          </w:p>
          <w:p w:rsidR="00007A27" w:rsidRPr="00366717" w:rsidRDefault="00007A27" w:rsidP="00007A27">
            <w:pPr>
              <w:pStyle w:val="Stilius3"/>
              <w:spacing w:before="0"/>
              <w:ind w:left="1332"/>
            </w:pPr>
            <w:r w:rsidRPr="00366717">
              <w:tab/>
            </w:r>
            <w:r w:rsidRPr="00366717">
              <w:rPr>
                <w:position w:val="-12"/>
              </w:rPr>
              <w:object w:dxaOrig="320" w:dyaOrig="360">
                <v:shape id="_x0000_i1029" type="#_x0000_t75" style="width:14.9pt;height:18.25pt" o:ole="">
                  <v:imagedata r:id="rId42" o:title=""/>
                </v:shape>
                <o:OLEObject Type="Embed" ProgID="Equation.3" ShapeID="_x0000_i1029" DrawAspect="Content" ObjectID="_1584781782" r:id="rId43"/>
              </w:object>
            </w:r>
            <w:r w:rsidRPr="00366717">
              <w:t xml:space="preserve"> - naujas PVM tarifas (procentais)</w:t>
            </w:r>
          </w:p>
          <w:p w:rsidR="00007A27" w:rsidRPr="00366717" w:rsidRDefault="00007A27" w:rsidP="00007A27">
            <w:pPr>
              <w:pStyle w:val="Stilius3"/>
            </w:pPr>
          </w:p>
        </w:tc>
      </w:tr>
      <w:tr w:rsidR="00007A27" w:rsidRPr="00366717" w:rsidTr="008E2558">
        <w:tc>
          <w:tcPr>
            <w:tcW w:w="741" w:type="dxa"/>
            <w:tcBorders>
              <w:top w:val="nil"/>
              <w:left w:val="nil"/>
              <w:bottom w:val="nil"/>
              <w:right w:val="nil"/>
            </w:tcBorders>
          </w:tcPr>
          <w:p w:rsidR="00007A27" w:rsidRPr="00366717" w:rsidRDefault="00007A27" w:rsidP="00007A27">
            <w:pPr>
              <w:spacing w:before="200" w:after="0"/>
              <w:ind w:left="142"/>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spacing w:after="120" w:line="240" w:lineRule="auto"/>
              <w:ind w:left="578" w:hanging="578"/>
              <w:jc w:val="both"/>
              <w:rPr>
                <w:rFonts w:ascii="Times New Roman" w:hAnsi="Times New Roman" w:cs="Times New Roman"/>
              </w:rPr>
            </w:pPr>
            <w:r w:rsidRPr="00366717">
              <w:rPr>
                <w:rFonts w:ascii="Times New Roman" w:hAnsi="Times New Roman" w:cs="Times New Roman"/>
              </w:rPr>
              <w:t xml:space="preserve">8.9.3. </w:t>
            </w:r>
            <w:r w:rsidRPr="00366717">
              <w:rPr>
                <w:rFonts w:ascii="Times New Roman" w:hAnsi="Times New Roman" w:cs="Times New Roman"/>
              </w:rPr>
              <w:tab/>
              <w:t xml:space="preserve">Sutarties kaina dėl metinės infliacijos ar defliacijos gali būti didinama arba mažinama, jei Sutarties trukmė kartu su numatytu Sutarties pratęsimu yra ilgesnė nei 1 metai. Sutarties kaina privalo būti perskaičiuojama kas vienerius metus skaičiuojant nuo Sutarties įsigaliojimo datos, kai Statistikos departamento prie Lietuvos Respublikos Vyriausybės paskelbta statybos kainų vidutinė metinė infliacija/defliacija yra 5 proc. ir daugiau. Neatlikto iki perskaičiavimo dienos darbo sąmatinė vertė (dėl jo neišmokėta Sutarties kainos dalis) didinama/mažinama tiek procentų, kiek yra infliacija/defliacija. Susitarimas padidinti/sumažinti Sutarties kainą įsigalioja surašius jį raštu ir abiem Šalims patvirtinus parašais. </w:t>
            </w:r>
          </w:p>
          <w:p w:rsidR="00007A27" w:rsidRPr="00366717" w:rsidRDefault="00007A27" w:rsidP="00007A27">
            <w:pPr>
              <w:pStyle w:val="Stilius3"/>
              <w:spacing w:before="0"/>
              <w:ind w:left="570" w:hanging="3"/>
            </w:pPr>
            <w:r w:rsidRPr="00366717">
              <w:t xml:space="preserve">Jeigu Sutarties kaina buvo pakeista pagal šį papunktį, atitinkamai pakeičiama ir Pradinė sutarties vertė ir, taikant Pakeitimų nuostatas pagal Sutarties 9.4 ir 9.5 papunkčius, atsižvelgiama į pakeistą Pradinę sutarties vertę. </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lastRenderedPageBreak/>
              <w:t>PAKEITIMAI</w:t>
            </w:r>
          </w:p>
        </w:tc>
      </w:tr>
      <w:tr w:rsidR="00007A27" w:rsidRPr="00366717" w:rsidTr="008E2558">
        <w:trPr>
          <w:cantSplit/>
          <w:trHeight w:val="1455"/>
        </w:trPr>
        <w:tc>
          <w:tcPr>
            <w:tcW w:w="787" w:type="dxa"/>
            <w:gridSpan w:val="2"/>
            <w:tcBorders>
              <w:top w:val="nil"/>
              <w:left w:val="nil"/>
              <w:bottom w:val="nil"/>
              <w:right w:val="nil"/>
            </w:tcBorders>
            <w:shd w:val="clear" w:color="auto" w:fill="auto"/>
          </w:tcPr>
          <w:p w:rsidR="00007A27" w:rsidRPr="00366717" w:rsidRDefault="00007A27" w:rsidP="00F95355">
            <w:pPr>
              <w:pStyle w:val="Stilius3"/>
              <w:numPr>
                <w:ilvl w:val="0"/>
                <w:numId w:val="27"/>
              </w:numPr>
              <w:ind w:left="0" w:firstLine="0"/>
              <w:jc w:val="left"/>
            </w:pPr>
          </w:p>
        </w:tc>
        <w:tc>
          <w:tcPr>
            <w:tcW w:w="9669" w:type="dxa"/>
            <w:gridSpan w:val="2"/>
            <w:tcBorders>
              <w:top w:val="nil"/>
              <w:left w:val="nil"/>
              <w:bottom w:val="nil"/>
              <w:right w:val="nil"/>
            </w:tcBorders>
            <w:shd w:val="clear" w:color="auto" w:fill="auto"/>
          </w:tcPr>
          <w:p w:rsidR="00007A27" w:rsidRPr="00366717" w:rsidRDefault="00007A27" w:rsidP="00007A27">
            <w:pPr>
              <w:pStyle w:val="Stilius3"/>
            </w:pPr>
            <w:r w:rsidRPr="00366717">
              <w:rPr>
                <w:color w:val="000000"/>
                <w:spacing w:val="-3"/>
              </w:rPr>
              <w:t xml:space="preserve">Užsakovas šiame skyriuje nustatytomis sąlygomis gali nurodyti daryti Pakeitimus. </w:t>
            </w:r>
            <w:r w:rsidRPr="00366717">
              <w:t>Pakeitimai gali apimti:</w:t>
            </w:r>
          </w:p>
          <w:p w:rsidR="00007A27" w:rsidRPr="00366717" w:rsidRDefault="00007A27" w:rsidP="00F95355">
            <w:pPr>
              <w:pStyle w:val="Stilius3"/>
              <w:numPr>
                <w:ilvl w:val="0"/>
                <w:numId w:val="28"/>
              </w:numPr>
              <w:spacing w:before="60"/>
              <w:ind w:left="1090" w:hanging="686"/>
            </w:pPr>
            <w:r w:rsidRPr="00366717">
              <w:t xml:space="preserve">bet kurios Darbų dalies montavimo ar įrengimo vietos ar padėties keitimą, Darbų dalies lygių, pozicijų ir (arba) matmenų pakitimus; </w:t>
            </w:r>
          </w:p>
          <w:p w:rsidR="00007A27" w:rsidRPr="00366717" w:rsidRDefault="00007A27" w:rsidP="00F95355">
            <w:pPr>
              <w:pStyle w:val="Stilius3"/>
              <w:numPr>
                <w:ilvl w:val="0"/>
                <w:numId w:val="28"/>
              </w:numPr>
              <w:spacing w:before="60"/>
              <w:ind w:left="1090" w:hanging="704"/>
            </w:pPr>
            <w:r w:rsidRPr="00366717">
              <w:t xml:space="preserve">bet kurio atskiro Darbo atsisakymą arba Darbo apimties sumažinimą; </w:t>
            </w:r>
          </w:p>
          <w:p w:rsidR="00007A27" w:rsidRPr="00366717" w:rsidRDefault="00007A27" w:rsidP="00F95355">
            <w:pPr>
              <w:pStyle w:val="Stilius3"/>
              <w:numPr>
                <w:ilvl w:val="0"/>
                <w:numId w:val="28"/>
              </w:numPr>
              <w:spacing w:before="60"/>
              <w:ind w:left="1090" w:hanging="704"/>
            </w:pPr>
            <w:r w:rsidRPr="00366717">
              <w:t>Darbo kokybės ar kitų bet kurio atskiro Darbo savybių pakitimus;</w:t>
            </w:r>
          </w:p>
          <w:p w:rsidR="00007A27" w:rsidRPr="00366717" w:rsidRDefault="00007A27" w:rsidP="00F95355">
            <w:pPr>
              <w:pStyle w:val="Stilius3"/>
              <w:numPr>
                <w:ilvl w:val="0"/>
                <w:numId w:val="28"/>
              </w:numPr>
              <w:spacing w:before="60"/>
              <w:ind w:left="1090" w:hanging="704"/>
            </w:pPr>
            <w:r w:rsidRPr="00366717">
              <w:t>bet kurį papildomą Darbą, Įrangą, Medžiagas.</w:t>
            </w:r>
          </w:p>
          <w:p w:rsidR="00007A27" w:rsidRPr="00366717" w:rsidRDefault="00007A27" w:rsidP="00007A27">
            <w:pPr>
              <w:pStyle w:val="Default"/>
              <w:spacing w:before="120"/>
              <w:jc w:val="both"/>
              <w:rPr>
                <w:sz w:val="22"/>
                <w:szCs w:val="22"/>
              </w:rPr>
            </w:pPr>
            <w:r w:rsidRPr="00366717">
              <w:rPr>
                <w:sz w:val="22"/>
                <w:szCs w:val="22"/>
              </w:rPr>
              <w:t xml:space="preserve">Pakeitimas pagrindžiamas dokumentais (pvz. defektiniu (pakeitimų) aktu, brėžiniais ar kitais dokumentais), kurie turi būti patvirtinti Rangovo bei raštu suderinti su Užsakovu. </w:t>
            </w:r>
          </w:p>
          <w:p w:rsidR="00007A27" w:rsidRPr="00366717" w:rsidRDefault="00007A27" w:rsidP="00007A27">
            <w:pPr>
              <w:pStyle w:val="Default"/>
              <w:spacing w:before="120"/>
              <w:jc w:val="both"/>
              <w:rPr>
                <w:sz w:val="22"/>
                <w:szCs w:val="22"/>
              </w:rPr>
            </w:pPr>
            <w:r w:rsidRPr="00366717">
              <w:rPr>
                <w:sz w:val="22"/>
                <w:szCs w:val="22"/>
              </w:rPr>
              <w:t>Pakeitimas įforminamas susitarimu ar protokolu dėl darbų pakeitimo, nurodant darbų pavadinimus, vienetus, kiekius, techninius sprendinius (pavyzdžiui, brėžinius ir kita), įkainių nustatymo pagrindimą ir skaičiavimą (vadovaujantis 8.9.1 papunkčiu). Toks susitarimas ar protokolas turi būti patvirtintas ir pasirašytas Šalių ir laikomas sudėtine Sutarties dalimi.</w:t>
            </w:r>
          </w:p>
          <w:p w:rsidR="00007A27" w:rsidRPr="00366717" w:rsidRDefault="00007A27" w:rsidP="00007A27">
            <w:pPr>
              <w:pStyle w:val="Default"/>
              <w:spacing w:before="120"/>
              <w:jc w:val="both"/>
              <w:rPr>
                <w:sz w:val="22"/>
                <w:szCs w:val="22"/>
              </w:rPr>
            </w:pPr>
            <w:r w:rsidRPr="00366717">
              <w:rPr>
                <w:sz w:val="22"/>
                <w:szCs w:val="22"/>
              </w:rPr>
              <w:t>Jeigu Pakeitimas atliekamas kitais negu apibrėžti šiame skyriuje atvejais, tokiam pakeitimui atlikti turi būti vykdomas atskiras pirkimas, t.y. nauja pirkimo procedūra pagal Lietuvos Respublikos viešųjų pirkimų įstatymo reikalavimus.</w:t>
            </w:r>
          </w:p>
        </w:tc>
      </w:tr>
      <w:tr w:rsidR="00007A27" w:rsidRPr="00366717" w:rsidTr="008E2558">
        <w:trPr>
          <w:cantSplit/>
          <w:trHeight w:val="1455"/>
        </w:trPr>
        <w:tc>
          <w:tcPr>
            <w:tcW w:w="787" w:type="dxa"/>
            <w:gridSpan w:val="2"/>
            <w:tcBorders>
              <w:top w:val="nil"/>
              <w:left w:val="nil"/>
              <w:bottom w:val="nil"/>
              <w:right w:val="nil"/>
            </w:tcBorders>
            <w:shd w:val="clear" w:color="auto" w:fill="auto"/>
          </w:tcPr>
          <w:p w:rsidR="00007A27" w:rsidRPr="00366717" w:rsidRDefault="00007A27" w:rsidP="00F95355">
            <w:pPr>
              <w:pStyle w:val="Stilius3"/>
              <w:numPr>
                <w:ilvl w:val="0"/>
                <w:numId w:val="27"/>
              </w:numPr>
              <w:ind w:left="0" w:firstLine="0"/>
              <w:jc w:val="left"/>
            </w:pPr>
            <w:r w:rsidRPr="00366717">
              <w:t xml:space="preserve"> </w:t>
            </w:r>
          </w:p>
        </w:tc>
        <w:tc>
          <w:tcPr>
            <w:tcW w:w="9669" w:type="dxa"/>
            <w:gridSpan w:val="2"/>
            <w:tcBorders>
              <w:top w:val="nil"/>
              <w:left w:val="nil"/>
              <w:bottom w:val="nil"/>
              <w:right w:val="nil"/>
            </w:tcBorders>
            <w:shd w:val="clear" w:color="auto" w:fill="auto"/>
          </w:tcPr>
          <w:p w:rsidR="00007A27" w:rsidRPr="00366717" w:rsidRDefault="00007A27" w:rsidP="00007A27">
            <w:pPr>
              <w:pStyle w:val="Stilius3"/>
            </w:pPr>
            <w:r w:rsidRPr="00366717">
              <w:rPr>
                <w:color w:val="000000"/>
                <w:spacing w:val="-3"/>
              </w:rPr>
              <w:t>Pakeitimai</w:t>
            </w:r>
            <w:r w:rsidRPr="00366717">
              <w:t xml:space="preserve"> forminami tokia tvarka:</w:t>
            </w:r>
          </w:p>
          <w:p w:rsidR="00007A27" w:rsidRPr="00366717" w:rsidRDefault="00007A27" w:rsidP="00F95355">
            <w:pPr>
              <w:numPr>
                <w:ilvl w:val="0"/>
                <w:numId w:val="37"/>
              </w:numPr>
              <w:spacing w:before="120" w:after="0" w:line="240" w:lineRule="auto"/>
              <w:ind w:left="1049" w:hanging="709"/>
              <w:jc w:val="both"/>
              <w:rPr>
                <w:rFonts w:ascii="Times New Roman" w:hAnsi="Times New Roman" w:cs="Times New Roman"/>
              </w:rPr>
            </w:pPr>
            <w:r w:rsidRPr="00366717">
              <w:rPr>
                <w:rFonts w:ascii="Times New Roman" w:hAnsi="Times New Roman" w:cs="Times New Roman"/>
              </w:rPr>
              <w:t xml:space="preserve">jei būtina/tikslinga </w:t>
            </w:r>
            <w:r w:rsidRPr="00366717">
              <w:rPr>
                <w:rFonts w:ascii="Times New Roman" w:hAnsi="Times New Roman" w:cs="Times New Roman"/>
                <w:b/>
              </w:rPr>
              <w:t xml:space="preserve">atsisakyti </w:t>
            </w:r>
            <w:r w:rsidRPr="00366717">
              <w:rPr>
                <w:rFonts w:ascii="Times New Roman" w:hAnsi="Times New Roman" w:cs="Times New Roman"/>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koreguojama Sutarties kaina;</w:t>
            </w:r>
          </w:p>
          <w:p w:rsidR="00007A27" w:rsidRPr="00366717" w:rsidRDefault="00007A27" w:rsidP="00F95355">
            <w:pPr>
              <w:numPr>
                <w:ilvl w:val="0"/>
                <w:numId w:val="37"/>
              </w:numPr>
              <w:spacing w:before="120" w:after="0" w:line="240" w:lineRule="auto"/>
              <w:ind w:left="1049" w:hanging="709"/>
              <w:jc w:val="both"/>
              <w:rPr>
                <w:rFonts w:ascii="Times New Roman" w:hAnsi="Times New Roman" w:cs="Times New Roman"/>
              </w:rPr>
            </w:pPr>
            <w:r w:rsidRPr="00366717">
              <w:rPr>
                <w:rFonts w:ascii="Times New Roman" w:hAnsi="Times New Roman" w:cs="Times New Roman"/>
              </w:rPr>
              <w:t xml:space="preserve">jei Sutartyje numatytą atskirą Darbą (ar jo dalį) būtina/tikslinga </w:t>
            </w:r>
            <w:r w:rsidRPr="00366717">
              <w:rPr>
                <w:rFonts w:ascii="Times New Roman" w:hAnsi="Times New Roman" w:cs="Times New Roman"/>
                <w:b/>
              </w:rPr>
              <w:t>keisti</w:t>
            </w:r>
            <w:r w:rsidRPr="00366717">
              <w:rPr>
                <w:rFonts w:ascii="Times New Roman" w:hAnsi="Times New Roman" w:cs="Times New Roman"/>
              </w:rPr>
              <w:t xml:space="preserve"> kitu Darbu, Rangovas pateikia nevykdytinų Darbų lokalinę sąmatą, kurioje nurodo nevykdytinų Darbų kainas, apskaičiuotas pagal 8.9.1. papunktyje nurodytus Darbų kainų nustatymo būdus, bei siūlymą dėl kitų Darbų, t.y. vietoje nevykdomų Darbų siūlomų atlikti Darbų lokalinę sąmatą, sudarytą pagal 8.9.1. papunktyje nurodytus Darbų kainų nustatymo būdus, ir, Užsakovui įvertinus Rangovo siūlymą, koreguojama Sutarties kaina (jei reikia);</w:t>
            </w:r>
          </w:p>
          <w:p w:rsidR="00007A27" w:rsidRPr="00366717" w:rsidRDefault="00007A27" w:rsidP="00F95355">
            <w:pPr>
              <w:numPr>
                <w:ilvl w:val="0"/>
                <w:numId w:val="37"/>
              </w:numPr>
              <w:spacing w:before="120" w:after="0" w:line="240" w:lineRule="auto"/>
              <w:ind w:left="1049" w:hanging="692"/>
              <w:jc w:val="both"/>
              <w:rPr>
                <w:rFonts w:ascii="Times New Roman" w:hAnsi="Times New Roman" w:cs="Times New Roman"/>
              </w:rPr>
            </w:pPr>
            <w:r w:rsidRPr="00366717">
              <w:rPr>
                <w:rFonts w:ascii="Times New Roman" w:hAnsi="Times New Roman" w:cs="Times New Roman"/>
              </w:rPr>
              <w:t xml:space="preserve">papildomi darbai, tai Sutartyje neįtraukti Darbai. Jei būtina/tikslinga atlikti </w:t>
            </w:r>
            <w:r w:rsidRPr="00366717">
              <w:rPr>
                <w:rFonts w:ascii="Times New Roman" w:hAnsi="Times New Roman" w:cs="Times New Roman"/>
                <w:b/>
              </w:rPr>
              <w:t>papildomus</w:t>
            </w:r>
            <w:r w:rsidRPr="00366717">
              <w:rPr>
                <w:rFonts w:ascii="Times New Roman" w:hAnsi="Times New Roman" w:cs="Times New Roman"/>
              </w:rPr>
              <w:t xml:space="preserve"> darbus, Rangovas pateikia siūlymą dėl papildomų Darbų, t.y. papildomų Darbų lokalinę sąmatą, sudarytą pagal 8.9.1 papunktyje nurodytus Darbų kainų nustatymo būdus, ir, Užsakovui įvertinus Rangovo siūlymą, koreguojama Sutarties kaina. </w:t>
            </w:r>
          </w:p>
        </w:tc>
      </w:tr>
      <w:tr w:rsidR="00007A27" w:rsidRPr="00366717" w:rsidTr="008E2558">
        <w:trPr>
          <w:cantSplit/>
          <w:trHeight w:val="3175"/>
        </w:trPr>
        <w:tc>
          <w:tcPr>
            <w:tcW w:w="787" w:type="dxa"/>
            <w:gridSpan w:val="2"/>
            <w:tcBorders>
              <w:top w:val="nil"/>
              <w:left w:val="nil"/>
              <w:bottom w:val="nil"/>
              <w:right w:val="nil"/>
            </w:tcBorders>
            <w:shd w:val="clear" w:color="auto" w:fill="auto"/>
          </w:tcPr>
          <w:p w:rsidR="00007A27" w:rsidRPr="00366717" w:rsidRDefault="00007A27" w:rsidP="00F95355">
            <w:pPr>
              <w:pStyle w:val="Stilius3"/>
              <w:numPr>
                <w:ilvl w:val="0"/>
                <w:numId w:val="27"/>
              </w:numPr>
              <w:ind w:left="0" w:firstLine="0"/>
              <w:jc w:val="left"/>
            </w:pPr>
          </w:p>
        </w:tc>
        <w:tc>
          <w:tcPr>
            <w:tcW w:w="9669" w:type="dxa"/>
            <w:gridSpan w:val="2"/>
            <w:tcBorders>
              <w:top w:val="nil"/>
              <w:left w:val="nil"/>
              <w:bottom w:val="nil"/>
              <w:right w:val="nil"/>
            </w:tcBorders>
            <w:shd w:val="clear" w:color="auto" w:fill="auto"/>
          </w:tcPr>
          <w:p w:rsidR="00007A27" w:rsidRPr="00366717" w:rsidRDefault="00007A27" w:rsidP="00007A27">
            <w:pPr>
              <w:pStyle w:val="Stilius3"/>
              <w:spacing w:after="120"/>
            </w:pPr>
            <w:r w:rsidRPr="00366717">
              <w:t xml:space="preserve">Pakeitimai gali būti atliekami neatsižvelgiant į jų vertę ir aplinkybes, jeigu </w:t>
            </w:r>
          </w:p>
          <w:p w:rsidR="00007A27" w:rsidRPr="00366717" w:rsidRDefault="00007A27" w:rsidP="00F95355">
            <w:pPr>
              <w:numPr>
                <w:ilvl w:val="0"/>
                <w:numId w:val="43"/>
              </w:numPr>
              <w:spacing w:after="120" w:line="240" w:lineRule="auto"/>
              <w:ind w:left="1105" w:hanging="709"/>
              <w:jc w:val="both"/>
              <w:rPr>
                <w:rFonts w:ascii="Times New Roman" w:hAnsi="Times New Roman" w:cs="Times New Roman"/>
              </w:rPr>
            </w:pPr>
            <w:r w:rsidRPr="00366717">
              <w:rPr>
                <w:rFonts w:ascii="Times New Roman" w:eastAsia="Calibri" w:hAnsi="Times New Roman" w:cs="Times New Roman"/>
              </w:rPr>
              <w:t xml:space="preserve">pasirinkimo galimybės </w:t>
            </w:r>
            <w:r w:rsidRPr="00366717">
              <w:rPr>
                <w:rFonts w:ascii="Times New Roman" w:eastAsia="Calibri" w:hAnsi="Times New Roman" w:cs="Times New Roman"/>
                <w:i/>
              </w:rPr>
              <w:t>(opcionas)</w:t>
            </w:r>
            <w:r w:rsidRPr="00366717">
              <w:rPr>
                <w:rFonts w:ascii="Times New Roman" w:eastAsia="Calibri" w:hAnsi="Times New Roman" w:cs="Times New Roman"/>
              </w:rPr>
              <w:t xml:space="preserve">, įsk. </w:t>
            </w:r>
            <w:r w:rsidRPr="00366717">
              <w:rPr>
                <w:rFonts w:ascii="Times New Roman" w:eastAsia="Calibri" w:hAnsi="Times New Roman" w:cs="Times New Roman"/>
                <w:bCs/>
                <w:color w:val="000000"/>
              </w:rPr>
              <w:t>kiekių, apimties, objekto pakeitimą</w:t>
            </w:r>
            <w:r w:rsidRPr="00366717">
              <w:rPr>
                <w:rFonts w:ascii="Times New Roman" w:eastAsia="Calibri" w:hAnsi="Times New Roman" w:cs="Times New Roman"/>
              </w:rPr>
              <w:t xml:space="preserve">, iš anksto buvo aiškiai, tiksliai ir nedviprasmiškai suformuluotos pirkimo dokumentuose, nurodyta pasirinkimo galimybių </w:t>
            </w:r>
            <w:r w:rsidRPr="00366717">
              <w:rPr>
                <w:rFonts w:ascii="Times New Roman" w:eastAsia="Calibri" w:hAnsi="Times New Roman" w:cs="Times New Roman"/>
                <w:i/>
              </w:rPr>
              <w:t>(opciono)</w:t>
            </w:r>
            <w:r w:rsidRPr="00366717">
              <w:rPr>
                <w:rFonts w:ascii="Times New Roman" w:eastAsia="Calibri" w:hAnsi="Times New Roman" w:cs="Times New Roman"/>
              </w:rPr>
              <w:t xml:space="preserve"> apimtis, pobūdis ir aplinkybės, kuriomis tai gali būti atliekama, ir iš esmės nesikeičia Darbų pobūdis; arba </w:t>
            </w:r>
          </w:p>
          <w:p w:rsidR="00007A27" w:rsidRPr="00366717" w:rsidRDefault="00007A27" w:rsidP="00F95355">
            <w:pPr>
              <w:numPr>
                <w:ilvl w:val="0"/>
                <w:numId w:val="43"/>
              </w:numPr>
              <w:spacing w:after="120" w:line="240" w:lineRule="auto"/>
              <w:ind w:left="1105" w:hanging="709"/>
              <w:jc w:val="both"/>
              <w:rPr>
                <w:rFonts w:ascii="Times New Roman" w:hAnsi="Times New Roman" w:cs="Times New Roman"/>
              </w:rPr>
            </w:pPr>
            <w:r w:rsidRPr="00366717">
              <w:rPr>
                <w:rFonts w:ascii="Times New Roman" w:eastAsia="Calibri" w:hAnsi="Times New Roman" w:cs="Times New Roman"/>
              </w:rPr>
              <w:t>Pakeitimas</w:t>
            </w:r>
            <w:r w:rsidRPr="00366717">
              <w:rPr>
                <w:rFonts w:ascii="Times New Roman" w:hAnsi="Times New Roman" w:cs="Times New Roman"/>
              </w:rPr>
              <w:t xml:space="preserve"> nėra esminis, t.y. juo nepakeičiamas Darbų bendrasis pobūdis. Pakeitimas laikomas esminių, kai dėl jo </w:t>
            </w:r>
          </w:p>
          <w:p w:rsidR="00007A27" w:rsidRPr="00366717" w:rsidRDefault="00007A27" w:rsidP="00F95355">
            <w:pPr>
              <w:numPr>
                <w:ilvl w:val="1"/>
                <w:numId w:val="45"/>
              </w:numPr>
              <w:tabs>
                <w:tab w:val="left" w:pos="1734"/>
              </w:tabs>
              <w:spacing w:after="0" w:line="240" w:lineRule="auto"/>
              <w:jc w:val="both"/>
              <w:rPr>
                <w:rFonts w:ascii="Times New Roman" w:hAnsi="Times New Roman" w:cs="Times New Roman"/>
              </w:rPr>
            </w:pPr>
            <w:r w:rsidRPr="00366717">
              <w:rPr>
                <w:rFonts w:ascii="Times New Roman" w:hAnsi="Times New Roman" w:cs="Times New Roman"/>
              </w:rPr>
              <w:t xml:space="preserve">pakeičiama pradinio pirkimo procedūros konkurencinė padėtis (kiti priimti kandidatai, kitas priimtas dalyvių pasiūlymas, sudominta daugiau tiekėjų), arba </w:t>
            </w:r>
          </w:p>
          <w:p w:rsidR="00007A27" w:rsidRPr="00366717" w:rsidRDefault="00007A27" w:rsidP="00F95355">
            <w:pPr>
              <w:numPr>
                <w:ilvl w:val="1"/>
                <w:numId w:val="45"/>
              </w:numPr>
              <w:tabs>
                <w:tab w:val="left" w:pos="1734"/>
              </w:tabs>
              <w:spacing w:after="0" w:line="240" w:lineRule="auto"/>
              <w:jc w:val="both"/>
              <w:rPr>
                <w:rFonts w:ascii="Times New Roman" w:hAnsi="Times New Roman" w:cs="Times New Roman"/>
              </w:rPr>
            </w:pPr>
            <w:r w:rsidRPr="00366717">
              <w:rPr>
                <w:rFonts w:ascii="Times New Roman" w:hAnsi="Times New Roman" w:cs="Times New Roman"/>
              </w:rPr>
              <w:t xml:space="preserve">pakeičiama ekonominė pusiausvyra rangovo naudai, arba </w:t>
            </w:r>
          </w:p>
          <w:p w:rsidR="00007A27" w:rsidRPr="00366717" w:rsidRDefault="00007A27" w:rsidP="00F95355">
            <w:pPr>
              <w:numPr>
                <w:ilvl w:val="1"/>
                <w:numId w:val="45"/>
              </w:numPr>
              <w:tabs>
                <w:tab w:val="left" w:pos="1734"/>
              </w:tabs>
              <w:spacing w:after="0" w:line="240" w:lineRule="auto"/>
              <w:jc w:val="both"/>
              <w:rPr>
                <w:rFonts w:ascii="Times New Roman" w:hAnsi="Times New Roman" w:cs="Times New Roman"/>
              </w:rPr>
            </w:pPr>
            <w:r w:rsidRPr="00366717">
              <w:rPr>
                <w:rFonts w:ascii="Times New Roman" w:hAnsi="Times New Roman" w:cs="Times New Roman"/>
              </w:rPr>
              <w:t xml:space="preserve">labai padidėja Darbų apimtis. </w:t>
            </w:r>
          </w:p>
        </w:tc>
      </w:tr>
      <w:tr w:rsidR="00007A27" w:rsidRPr="00366717" w:rsidTr="008E2558">
        <w:trPr>
          <w:cantSplit/>
          <w:trHeight w:val="3692"/>
        </w:trPr>
        <w:tc>
          <w:tcPr>
            <w:tcW w:w="787" w:type="dxa"/>
            <w:gridSpan w:val="2"/>
            <w:tcBorders>
              <w:top w:val="nil"/>
              <w:left w:val="nil"/>
              <w:bottom w:val="nil"/>
              <w:right w:val="nil"/>
            </w:tcBorders>
            <w:shd w:val="clear" w:color="auto" w:fill="auto"/>
          </w:tcPr>
          <w:p w:rsidR="00007A27" w:rsidRPr="00366717" w:rsidRDefault="00007A27" w:rsidP="00F95355">
            <w:pPr>
              <w:pStyle w:val="Stilius3"/>
              <w:numPr>
                <w:ilvl w:val="0"/>
                <w:numId w:val="27"/>
              </w:numPr>
              <w:ind w:left="0" w:firstLine="0"/>
              <w:jc w:val="left"/>
            </w:pPr>
          </w:p>
        </w:tc>
        <w:tc>
          <w:tcPr>
            <w:tcW w:w="9669" w:type="dxa"/>
            <w:gridSpan w:val="2"/>
            <w:tcBorders>
              <w:top w:val="nil"/>
              <w:left w:val="nil"/>
              <w:bottom w:val="nil"/>
              <w:right w:val="nil"/>
            </w:tcBorders>
            <w:shd w:val="clear" w:color="auto" w:fill="auto"/>
          </w:tcPr>
          <w:p w:rsidR="00007A27" w:rsidRPr="00366717" w:rsidRDefault="00007A27" w:rsidP="00007A27">
            <w:pPr>
              <w:pStyle w:val="Stilius3"/>
              <w:spacing w:after="120"/>
            </w:pPr>
            <w:r w:rsidRPr="00366717">
              <w:t xml:space="preserve">Pakeitimai, kurių vertė neviršija 50 procentų, o bendra atskirų Pakeitimų pagal šį punktą vertė – 100 procentų Pradinės sutarties vertės, gali būti atliekami šiomis aplinkybėmis: </w:t>
            </w:r>
          </w:p>
          <w:p w:rsidR="00007A27" w:rsidRPr="00366717" w:rsidRDefault="00007A27" w:rsidP="00F95355">
            <w:pPr>
              <w:numPr>
                <w:ilvl w:val="0"/>
                <w:numId w:val="46"/>
              </w:numPr>
              <w:spacing w:after="120" w:line="240" w:lineRule="auto"/>
              <w:ind w:left="1105" w:hanging="709"/>
              <w:jc w:val="both"/>
              <w:rPr>
                <w:rFonts w:ascii="Times New Roman" w:hAnsi="Times New Roman" w:cs="Times New Roman"/>
              </w:rPr>
            </w:pPr>
            <w:r w:rsidRPr="00366717">
              <w:rPr>
                <w:rFonts w:ascii="Times New Roman" w:hAnsi="Times New Roman" w:cs="Times New Roman"/>
              </w:rPr>
              <w:t xml:space="preserve">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 arba </w:t>
            </w:r>
          </w:p>
          <w:p w:rsidR="00007A27" w:rsidRPr="00366717" w:rsidRDefault="00007A27" w:rsidP="00F95355">
            <w:pPr>
              <w:numPr>
                <w:ilvl w:val="0"/>
                <w:numId w:val="46"/>
              </w:numPr>
              <w:spacing w:after="120" w:line="240" w:lineRule="auto"/>
              <w:ind w:left="1105" w:hanging="709"/>
              <w:jc w:val="both"/>
              <w:rPr>
                <w:rFonts w:ascii="Times New Roman" w:hAnsi="Times New Roman" w:cs="Times New Roman"/>
              </w:rPr>
            </w:pPr>
            <w:r w:rsidRPr="00366717">
              <w:rPr>
                <w:rFonts w:ascii="Times New Roman" w:hAnsi="Times New Roman" w:cs="Times New Roman"/>
              </w:rPr>
              <w:t xml:space="preserve">būtinybė atsirado dėl aplinkybių, kurių protingas ir apdairus Užsakovas negalėjo numatyti, ir </w:t>
            </w:r>
            <w:r w:rsidRPr="00366717">
              <w:rPr>
                <w:rFonts w:ascii="Times New Roman" w:eastAsia="Calibri" w:hAnsi="Times New Roman" w:cs="Times New Roman"/>
              </w:rPr>
              <w:t xml:space="preserve">iš esmės nesikeičia Darbų pobūdis. </w:t>
            </w:r>
          </w:p>
          <w:p w:rsidR="00007A27" w:rsidRPr="00366717" w:rsidRDefault="00007A27" w:rsidP="00007A27">
            <w:pPr>
              <w:pStyle w:val="Stilius3"/>
              <w:spacing w:after="120"/>
            </w:pPr>
            <w:r w:rsidRPr="00366717">
              <w:t xml:space="preserve">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 </w:t>
            </w:r>
          </w:p>
        </w:tc>
      </w:tr>
      <w:tr w:rsidR="00007A27" w:rsidRPr="00366717" w:rsidTr="008E2558">
        <w:trPr>
          <w:cantSplit/>
          <w:trHeight w:val="711"/>
        </w:trPr>
        <w:tc>
          <w:tcPr>
            <w:tcW w:w="787" w:type="dxa"/>
            <w:gridSpan w:val="2"/>
            <w:tcBorders>
              <w:top w:val="nil"/>
              <w:left w:val="nil"/>
              <w:bottom w:val="nil"/>
              <w:right w:val="nil"/>
            </w:tcBorders>
            <w:shd w:val="clear" w:color="auto" w:fill="auto"/>
          </w:tcPr>
          <w:p w:rsidR="00007A27" w:rsidRPr="00366717" w:rsidRDefault="00007A27" w:rsidP="00F95355">
            <w:pPr>
              <w:pStyle w:val="Stilius3"/>
              <w:numPr>
                <w:ilvl w:val="0"/>
                <w:numId w:val="27"/>
              </w:numPr>
              <w:spacing w:before="0"/>
              <w:ind w:left="0" w:firstLine="0"/>
              <w:jc w:val="left"/>
            </w:pPr>
          </w:p>
        </w:tc>
        <w:tc>
          <w:tcPr>
            <w:tcW w:w="9669" w:type="dxa"/>
            <w:gridSpan w:val="2"/>
            <w:tcBorders>
              <w:top w:val="nil"/>
              <w:left w:val="nil"/>
              <w:bottom w:val="nil"/>
              <w:right w:val="nil"/>
            </w:tcBorders>
            <w:shd w:val="clear" w:color="auto" w:fill="auto"/>
          </w:tcPr>
          <w:p w:rsidR="00007A27" w:rsidRPr="00366717" w:rsidRDefault="00007A27" w:rsidP="00007A27">
            <w:pPr>
              <w:spacing w:after="120" w:line="240" w:lineRule="auto"/>
              <w:jc w:val="both"/>
              <w:rPr>
                <w:rFonts w:ascii="Times New Roman" w:hAnsi="Times New Roman" w:cs="Times New Roman"/>
              </w:rPr>
            </w:pPr>
            <w:r w:rsidRPr="00366717">
              <w:rPr>
                <w:rFonts w:ascii="Times New Roman" w:hAnsi="Times New Roman" w:cs="Times New Roman"/>
              </w:rPr>
              <w:t xml:space="preserve">Pakeitimai, kurių bendra atskirų Pakeitimų pagal šį punktą vertė neviršija 15 procentų Pradinės sutarties vertės, gali būti atliekami neatsižvelgiant į aplinkybes, jeigu iš esmės nesikeičia Darbų pobūdis. </w:t>
            </w:r>
          </w:p>
        </w:tc>
      </w:tr>
      <w:tr w:rsidR="00007A27" w:rsidRPr="00366717" w:rsidTr="008E2558">
        <w:trPr>
          <w:cantSplit/>
          <w:trHeight w:val="453"/>
        </w:trPr>
        <w:tc>
          <w:tcPr>
            <w:tcW w:w="787" w:type="dxa"/>
            <w:gridSpan w:val="2"/>
            <w:tcBorders>
              <w:top w:val="nil"/>
              <w:left w:val="nil"/>
              <w:bottom w:val="nil"/>
              <w:right w:val="nil"/>
            </w:tcBorders>
            <w:shd w:val="clear" w:color="auto" w:fill="auto"/>
          </w:tcPr>
          <w:p w:rsidR="00007A27" w:rsidRPr="00366717" w:rsidRDefault="00007A27" w:rsidP="00F95355">
            <w:pPr>
              <w:pStyle w:val="Stilius3"/>
              <w:numPr>
                <w:ilvl w:val="0"/>
                <w:numId w:val="27"/>
              </w:numPr>
              <w:spacing w:before="0"/>
              <w:ind w:left="0" w:firstLine="0"/>
              <w:jc w:val="left"/>
            </w:pPr>
          </w:p>
        </w:tc>
        <w:tc>
          <w:tcPr>
            <w:tcW w:w="9669" w:type="dxa"/>
            <w:gridSpan w:val="2"/>
            <w:tcBorders>
              <w:top w:val="nil"/>
              <w:left w:val="nil"/>
              <w:bottom w:val="nil"/>
              <w:right w:val="nil"/>
            </w:tcBorders>
            <w:shd w:val="clear" w:color="auto" w:fill="auto"/>
          </w:tcPr>
          <w:p w:rsidR="00007A27" w:rsidRPr="00366717" w:rsidRDefault="00007A27" w:rsidP="00007A27">
            <w:pPr>
              <w:spacing w:after="120"/>
              <w:jc w:val="both"/>
              <w:rPr>
                <w:rFonts w:ascii="Times New Roman" w:hAnsi="Times New Roman" w:cs="Times New Roman"/>
              </w:rPr>
            </w:pPr>
            <w:r w:rsidRPr="00366717">
              <w:rPr>
                <w:rFonts w:ascii="Times New Roman" w:hAnsi="Times New Roman" w:cs="Times New Roman"/>
              </w:rPr>
              <w:t>Atliktų darbų aktai turi atitikti pagal Užsakovo nurodymą atliktus Darbų vykdymo pakeitimus.</w:t>
            </w:r>
          </w:p>
        </w:tc>
      </w:tr>
      <w:tr w:rsidR="00007A27" w:rsidRPr="00366717" w:rsidTr="008E2558">
        <w:tc>
          <w:tcPr>
            <w:tcW w:w="787" w:type="dxa"/>
            <w:gridSpan w:val="2"/>
            <w:tcBorders>
              <w:top w:val="nil"/>
              <w:left w:val="nil"/>
              <w:bottom w:val="nil"/>
              <w:right w:val="nil"/>
            </w:tcBorders>
            <w:shd w:val="clear" w:color="auto" w:fill="auto"/>
          </w:tcPr>
          <w:p w:rsidR="00007A27" w:rsidRPr="00366717" w:rsidRDefault="00007A27" w:rsidP="00F95355">
            <w:pPr>
              <w:pStyle w:val="Stilius3"/>
              <w:numPr>
                <w:ilvl w:val="0"/>
                <w:numId w:val="27"/>
              </w:numPr>
              <w:spacing w:before="120"/>
              <w:ind w:left="0" w:firstLine="0"/>
              <w:jc w:val="left"/>
            </w:pPr>
          </w:p>
        </w:tc>
        <w:tc>
          <w:tcPr>
            <w:tcW w:w="9669" w:type="dxa"/>
            <w:gridSpan w:val="2"/>
            <w:tcBorders>
              <w:top w:val="nil"/>
              <w:left w:val="nil"/>
              <w:bottom w:val="nil"/>
              <w:right w:val="nil"/>
            </w:tcBorders>
            <w:shd w:val="clear" w:color="auto" w:fill="auto"/>
          </w:tcPr>
          <w:p w:rsidR="00007A27" w:rsidRPr="00366717" w:rsidRDefault="00007A27" w:rsidP="00007A27">
            <w:pPr>
              <w:pStyle w:val="Stilius3"/>
              <w:spacing w:before="120"/>
            </w:pPr>
            <w:r w:rsidRPr="00366717">
              <w:t xml:space="preserve">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 </w:t>
            </w:r>
          </w:p>
        </w:tc>
      </w:tr>
      <w:tr w:rsidR="00007A27" w:rsidRPr="00366717" w:rsidTr="008E2558">
        <w:tc>
          <w:tcPr>
            <w:tcW w:w="787" w:type="dxa"/>
            <w:gridSpan w:val="2"/>
            <w:tcBorders>
              <w:top w:val="nil"/>
              <w:left w:val="nil"/>
              <w:bottom w:val="nil"/>
              <w:right w:val="nil"/>
            </w:tcBorders>
            <w:shd w:val="clear" w:color="auto" w:fill="auto"/>
          </w:tcPr>
          <w:p w:rsidR="00007A27" w:rsidRPr="00366717" w:rsidRDefault="00007A27" w:rsidP="00F95355">
            <w:pPr>
              <w:pStyle w:val="Stilius3"/>
              <w:numPr>
                <w:ilvl w:val="0"/>
                <w:numId w:val="27"/>
              </w:numPr>
              <w:ind w:hanging="686"/>
            </w:pPr>
          </w:p>
        </w:tc>
        <w:tc>
          <w:tcPr>
            <w:tcW w:w="9669" w:type="dxa"/>
            <w:gridSpan w:val="2"/>
            <w:tcBorders>
              <w:top w:val="nil"/>
              <w:left w:val="nil"/>
              <w:bottom w:val="nil"/>
              <w:right w:val="nil"/>
            </w:tcBorders>
            <w:shd w:val="clear" w:color="auto" w:fill="auto"/>
          </w:tcPr>
          <w:p w:rsidR="00007A27" w:rsidRPr="00366717" w:rsidRDefault="00007A27" w:rsidP="00007A27">
            <w:pPr>
              <w:pStyle w:val="Stilius3"/>
            </w:pPr>
            <w:r w:rsidRPr="00366717">
              <w:t>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007A27" w:rsidRPr="00366717" w:rsidTr="008E2558">
        <w:tc>
          <w:tcPr>
            <w:tcW w:w="787" w:type="dxa"/>
            <w:gridSpan w:val="2"/>
            <w:tcBorders>
              <w:top w:val="nil"/>
              <w:left w:val="nil"/>
              <w:bottom w:val="nil"/>
              <w:right w:val="nil"/>
            </w:tcBorders>
          </w:tcPr>
          <w:p w:rsidR="00007A27" w:rsidRPr="00366717" w:rsidRDefault="00007A27" w:rsidP="00F95355">
            <w:pPr>
              <w:pStyle w:val="Stilius3"/>
              <w:numPr>
                <w:ilvl w:val="0"/>
                <w:numId w:val="27"/>
              </w:numPr>
              <w:ind w:hanging="686"/>
            </w:pPr>
          </w:p>
        </w:tc>
        <w:tc>
          <w:tcPr>
            <w:tcW w:w="9669" w:type="dxa"/>
            <w:gridSpan w:val="2"/>
            <w:tcBorders>
              <w:top w:val="nil"/>
              <w:left w:val="nil"/>
              <w:bottom w:val="nil"/>
              <w:right w:val="nil"/>
            </w:tcBorders>
          </w:tcPr>
          <w:p w:rsidR="00007A27" w:rsidRPr="00366717" w:rsidRDefault="00007A27" w:rsidP="00007A27">
            <w:pPr>
              <w:pStyle w:val="Stilius3"/>
            </w:pPr>
            <w:r w:rsidRPr="00366717">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ATSAKOMYBĖ UŽ DEFEKTUS, GARANTIJOS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9"/>
              </w:numPr>
              <w:spacing w:before="200" w:after="0" w:line="240"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29"/>
              </w:numPr>
              <w:spacing w:before="200" w:after="0" w:line="240"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SUTARTIES ESMINIS PAŽEIDIMAS IR NUTRAUKIMAS</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11"/>
              </w:numPr>
              <w:ind w:left="720" w:hanging="578"/>
            </w:pPr>
          </w:p>
        </w:tc>
        <w:tc>
          <w:tcPr>
            <w:tcW w:w="9715" w:type="dxa"/>
            <w:gridSpan w:val="3"/>
            <w:tcBorders>
              <w:top w:val="nil"/>
              <w:left w:val="nil"/>
              <w:bottom w:val="nil"/>
              <w:right w:val="nil"/>
            </w:tcBorders>
          </w:tcPr>
          <w:p w:rsidR="00007A27" w:rsidRPr="00366717" w:rsidRDefault="00007A27" w:rsidP="00007A27">
            <w:pPr>
              <w:pStyle w:val="Stilius3"/>
            </w:pPr>
            <w:r w:rsidRPr="00366717">
              <w:t xml:space="preserve">Jeigu Darbų vykdymo sustabdymas, pagal Sutarties sąlygų 6.6 punktą, trunka ilgiau nei 91 dienų, tai Rangovas gali reikalauti leidimo atnaujinti Darbų vykdymą. Jeigu per 21 dieną toks leidimas nėra suteikiamas, Rangovas gali reikalauti nutraukti Sutartį. Tokiu Sutarties nutraukimo atveju turi būti </w:t>
            </w:r>
            <w:r w:rsidRPr="00366717">
              <w:lastRenderedPageBreak/>
              <w:t>nustatytos ir Šalių parašais patvirtintos atliktų Darbų apimtys ir Rangovui mokėtinos sumos.</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11"/>
              </w:numPr>
              <w:ind w:left="720" w:hanging="578"/>
            </w:pPr>
          </w:p>
        </w:tc>
        <w:tc>
          <w:tcPr>
            <w:tcW w:w="9715" w:type="dxa"/>
            <w:gridSpan w:val="3"/>
            <w:tcBorders>
              <w:top w:val="nil"/>
              <w:left w:val="nil"/>
              <w:bottom w:val="nil"/>
              <w:right w:val="nil"/>
            </w:tcBorders>
          </w:tcPr>
          <w:p w:rsidR="00007A27" w:rsidRPr="00366717" w:rsidRDefault="00007A27" w:rsidP="00007A27">
            <w:pPr>
              <w:pStyle w:val="Stilius3"/>
            </w:pPr>
            <w:r w:rsidRPr="00366717">
              <w:t>Jeigu Rangovas nevykdo arba netinkamai vykdo kurių nors įsipareigojimų pagal Sutartį, tai Užsakovas raštu gali Rangovui nurodyti įvykdyti įsipareigojimus arba ištaisyti netinkamai atliktus Darbus per pagrįstai tinkamą laiką.</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11"/>
              </w:numPr>
              <w:ind w:left="720" w:hanging="578"/>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 xml:space="preserve">Užsakovas privalo bet kuriuo šiame punkte išvardintu atveju arba aplinkybėms, prieš 21 dieną apie tai pranešęs Rangovui, nutraukti Sutartį ir pašalinti Rangovą iš Statybvietės dėl šių esminių Sutarties pažeidimų, jei Rangovas: </w:t>
            </w:r>
          </w:p>
          <w:p w:rsidR="00007A27" w:rsidRPr="00366717" w:rsidRDefault="00007A27" w:rsidP="00F95355">
            <w:pPr>
              <w:pStyle w:val="Stilius3"/>
              <w:numPr>
                <w:ilvl w:val="0"/>
                <w:numId w:val="17"/>
              </w:numPr>
              <w:spacing w:before="0"/>
              <w:ind w:left="1136" w:hanging="868"/>
            </w:pPr>
            <w:r w:rsidRPr="00366717">
              <w:t xml:space="preserve">nevykdo Sutarties sąlygų 11.2. papunktyje nurodytų Užsakovo nurodymų ir dėl to Užsakovas iš esmės negauna Darbų rezultato, kokio tikėjosi, </w:t>
            </w:r>
          </w:p>
          <w:p w:rsidR="00007A27" w:rsidRPr="00366717" w:rsidRDefault="00007A27" w:rsidP="00F95355">
            <w:pPr>
              <w:pStyle w:val="Stilius3"/>
              <w:numPr>
                <w:ilvl w:val="0"/>
                <w:numId w:val="17"/>
              </w:numPr>
              <w:spacing w:before="0"/>
              <w:ind w:left="1136" w:hanging="868"/>
            </w:pPr>
            <w:r w:rsidRPr="00366717">
              <w:t>nepradeda laiku vykdyti Darbų, kitaip aiškiai parodo ketinimą netęsti savo įsipareigojimų pagal Sutartį arba nevykdo Darbų pagal Veiklų sąraše nurodytą grafiką ir tampa aišku, kad juos baigti iki Darbų atlikimo termino pabaigos neįmanoma.</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11"/>
              </w:numPr>
              <w:ind w:left="720" w:hanging="578"/>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Nutraukus Sutartį pagal 11.3. punktą:</w:t>
            </w:r>
          </w:p>
          <w:p w:rsidR="00007A27" w:rsidRPr="00366717" w:rsidRDefault="00007A27" w:rsidP="00F95355">
            <w:pPr>
              <w:pStyle w:val="Stilius3"/>
              <w:numPr>
                <w:ilvl w:val="0"/>
                <w:numId w:val="30"/>
              </w:numPr>
              <w:spacing w:before="0"/>
              <w:ind w:left="1136" w:hanging="850"/>
            </w:pPr>
            <w:r w:rsidRPr="00366717">
              <w:t>Rangovas privalo toliau vykdyti pagrįstus Užsakovo nurodymus dėl turto išsaugojimo arba dėl Darbų saugos, ir</w:t>
            </w:r>
          </w:p>
          <w:p w:rsidR="00007A27" w:rsidRPr="00366717" w:rsidRDefault="00007A27" w:rsidP="00F95355">
            <w:pPr>
              <w:pStyle w:val="Stilius3"/>
              <w:numPr>
                <w:ilvl w:val="0"/>
                <w:numId w:val="30"/>
              </w:numPr>
              <w:spacing w:before="0"/>
              <w:ind w:left="1136" w:hanging="850"/>
            </w:pPr>
            <w:r w:rsidRPr="00366717">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11"/>
              </w:numPr>
              <w:ind w:left="720" w:hanging="578"/>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Užsakovas bet kada dėl objektyvių nuo jo nepriklausančių aplinkybių, nepriklausomai nuo Rangovo veiksmų, turi teisę nutraukti Sutartį ne vėliau kaip prieš 14 dienų apie tai raštu pranešdamas Rangovui. Tokiu atveju Rangovui turi būti sumokėta:</w:t>
            </w:r>
          </w:p>
          <w:p w:rsidR="00007A27" w:rsidRPr="00366717" w:rsidRDefault="00007A27" w:rsidP="00F95355">
            <w:pPr>
              <w:pStyle w:val="Stilius3"/>
              <w:numPr>
                <w:ilvl w:val="0"/>
                <w:numId w:val="18"/>
              </w:numPr>
              <w:spacing w:before="0"/>
              <w:ind w:left="1136" w:hanging="850"/>
            </w:pPr>
            <w:r w:rsidRPr="00366717">
              <w:t>už bet kurį atliktą Darbą pagal Sutartyje nustatytas kainas;</w:t>
            </w:r>
          </w:p>
          <w:p w:rsidR="00007A27" w:rsidRPr="00366717" w:rsidRDefault="00007A27" w:rsidP="00F95355">
            <w:pPr>
              <w:pStyle w:val="Stilius3"/>
              <w:numPr>
                <w:ilvl w:val="0"/>
                <w:numId w:val="18"/>
              </w:numPr>
              <w:spacing w:before="0"/>
              <w:ind w:left="1136" w:hanging="850"/>
            </w:pPr>
            <w:r w:rsidRPr="00366717">
              <w:t>išlaidos už Įrangą ar Medžiagas, kurie skirti Darbams ir, kuriuos Rangovas tam tikslui įsigijo. Užsakovui sumokėjus, ši Įranga ir Medžiagos tampa Užsakovo nuosavybe;</w:t>
            </w:r>
          </w:p>
          <w:p w:rsidR="00007A27" w:rsidRPr="00366717" w:rsidRDefault="00007A27" w:rsidP="00F95355">
            <w:pPr>
              <w:pStyle w:val="Stilius3"/>
              <w:numPr>
                <w:ilvl w:val="0"/>
                <w:numId w:val="18"/>
              </w:numPr>
              <w:spacing w:before="0"/>
              <w:ind w:left="1136" w:hanging="850"/>
            </w:pPr>
            <w:r w:rsidRPr="00366717">
              <w:t>bet kurios kitos Išlaidos arba įsipareigojimai, kuriuos Rangovas pagrįstai prisiėmė tikėdamasis baigti Darbus.</w:t>
            </w:r>
          </w:p>
          <w:p w:rsidR="00007A27" w:rsidRPr="00366717" w:rsidRDefault="00007A27" w:rsidP="00007A27">
            <w:pPr>
              <w:pStyle w:val="Stilius3"/>
            </w:pPr>
            <w:r w:rsidRPr="00366717">
              <w:t>Užsakovas neturi teisės nutraukti Sutarties dėl to, kad planuoja Darbus vykdyti pats arba įpareigoti juos vykdyti kitą rangovą.</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11"/>
              </w:numPr>
              <w:ind w:left="720" w:hanging="578"/>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 xml:space="preserve">Rangovas gali bet kuriuo šiame punkte išvardintu atveju arba aplinkybėms, prieš 14 dienų apie tai raštu pranešęs Užsakovui, nutraukti Sutartį dėl šių esminių Sutarties pažeidimų: </w:t>
            </w:r>
          </w:p>
          <w:p w:rsidR="00007A27" w:rsidRPr="00366717" w:rsidRDefault="00007A27" w:rsidP="00F95355">
            <w:pPr>
              <w:pStyle w:val="Stilius3"/>
              <w:numPr>
                <w:ilvl w:val="0"/>
                <w:numId w:val="20"/>
              </w:numPr>
              <w:spacing w:before="0"/>
              <w:ind w:left="1136" w:hanging="862"/>
            </w:pPr>
            <w:r w:rsidRPr="00366717">
              <w:t>per 42 dienas</w:t>
            </w:r>
            <w:r w:rsidRPr="00366717">
              <w:rPr>
                <w:color w:val="FF0000"/>
              </w:rPr>
              <w:t xml:space="preserve"> </w:t>
            </w:r>
            <w:r w:rsidRPr="00366717">
              <w:t>nuo Sutarties 8.7. papunktyje nurodyto termino pabaigos negauna viso apmokėjimo (išskyrus atskaitymus pagal 8 skyriaus nuostatas);</w:t>
            </w:r>
          </w:p>
          <w:p w:rsidR="00007A27" w:rsidRPr="00366717" w:rsidRDefault="00007A27" w:rsidP="00F95355">
            <w:pPr>
              <w:pStyle w:val="Stilius3"/>
              <w:numPr>
                <w:ilvl w:val="0"/>
                <w:numId w:val="20"/>
              </w:numPr>
              <w:spacing w:before="0"/>
              <w:ind w:left="1136" w:hanging="862"/>
            </w:pPr>
            <w:r w:rsidRPr="00366717">
              <w:t>Užsakovas visiškai nevykdo savo sutartinių įsipareigojimų pagal Sutartį;</w:t>
            </w:r>
          </w:p>
          <w:p w:rsidR="00007A27" w:rsidRPr="00366717" w:rsidRDefault="00007A27" w:rsidP="00F95355">
            <w:pPr>
              <w:pStyle w:val="Stilius3"/>
              <w:numPr>
                <w:ilvl w:val="0"/>
                <w:numId w:val="20"/>
              </w:numPr>
              <w:spacing w:before="0"/>
              <w:ind w:left="1136" w:hanging="862"/>
            </w:pPr>
            <w:r w:rsidRPr="00366717">
              <w:t xml:space="preserve">Darbų vykdymo sustabdymas pagal Sutarties 11.1 papunktį trunka ilgiau nei 112 dienų; </w:t>
            </w:r>
          </w:p>
          <w:p w:rsidR="00007A27" w:rsidRPr="00366717" w:rsidRDefault="00007A27" w:rsidP="00F95355">
            <w:pPr>
              <w:pStyle w:val="Stilius3"/>
              <w:numPr>
                <w:ilvl w:val="0"/>
                <w:numId w:val="20"/>
              </w:numPr>
              <w:spacing w:before="0"/>
              <w:ind w:left="1136" w:hanging="862"/>
            </w:pPr>
            <w:r w:rsidRPr="00366717">
              <w:t>Bendras Darbų vykdymo sustabdymas trunka ilgiau nei pusė Darbų atlikimo termino ir ilgiau kaip 112 dienų.</w:t>
            </w:r>
          </w:p>
          <w:p w:rsidR="00007A27" w:rsidRPr="00366717" w:rsidRDefault="00007A27" w:rsidP="00007A27">
            <w:pPr>
              <w:pStyle w:val="Stilius3"/>
            </w:pPr>
            <w:r w:rsidRPr="00366717">
              <w:t xml:space="preserve">Rangovo pasirinkimas nutraukti Sutartį neturi pažeisti kurių nors kitų iš Sutarties arba kitaip kylančių Rangovo teisių. </w:t>
            </w:r>
          </w:p>
          <w:p w:rsidR="00007A27" w:rsidRPr="00366717" w:rsidRDefault="00007A27" w:rsidP="00007A27">
            <w:pPr>
              <w:pStyle w:val="Stilius3"/>
            </w:pPr>
            <w:r w:rsidRPr="00366717">
              <w:t xml:space="preserve">Jeigu Rangovas nutraukė Sutartį pagal 11.6.1. ir 11.6.2. papunkčius, jam turi būti suteikta teisė atgauti sustabdymo ir statybvietės palikimo išlaidas kartu su bauda, prilygstančia 5 proc. nutraukimo dieną </w:t>
            </w:r>
            <w:r w:rsidRPr="00366717">
              <w:lastRenderedPageBreak/>
              <w:t>neatliktos Darbų dalies vertei.</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11"/>
              </w:numPr>
              <w:ind w:left="720" w:hanging="578"/>
            </w:pPr>
          </w:p>
        </w:tc>
        <w:tc>
          <w:tcPr>
            <w:tcW w:w="9715" w:type="dxa"/>
            <w:gridSpan w:val="3"/>
            <w:tcBorders>
              <w:top w:val="nil"/>
              <w:left w:val="nil"/>
              <w:bottom w:val="nil"/>
              <w:right w:val="nil"/>
            </w:tcBorders>
          </w:tcPr>
          <w:p w:rsidR="00007A27" w:rsidRPr="00366717" w:rsidRDefault="00007A27" w:rsidP="00007A27">
            <w:pPr>
              <w:pStyle w:val="Stilius3"/>
              <w:spacing w:after="240"/>
            </w:pPr>
            <w:r w:rsidRPr="00366717">
              <w:t>Sutarties nutraukimo įsigaliojimo atveju pagal bet kurį Sutarties sąlygų punktą, Rangovas per Užsakovo nurodytą terminą privalo:</w:t>
            </w:r>
          </w:p>
          <w:p w:rsidR="00007A27" w:rsidRPr="00366717" w:rsidRDefault="00007A27" w:rsidP="00F95355">
            <w:pPr>
              <w:pStyle w:val="Stilius3"/>
              <w:numPr>
                <w:ilvl w:val="0"/>
                <w:numId w:val="19"/>
              </w:numPr>
              <w:spacing w:before="0"/>
              <w:ind w:left="1136" w:hanging="851"/>
            </w:pPr>
            <w:r w:rsidRPr="00366717">
              <w:t>nutraukti visą tolesnį Darbą, išskyrus tokį, kurį būtina atlikti dėl gyvybės ar turto išsaugojimo arba dėl Darbų saugos;</w:t>
            </w:r>
          </w:p>
          <w:p w:rsidR="00007A27" w:rsidRPr="00366717" w:rsidRDefault="00007A27" w:rsidP="00F95355">
            <w:pPr>
              <w:pStyle w:val="Stilius3"/>
              <w:numPr>
                <w:ilvl w:val="0"/>
                <w:numId w:val="19"/>
              </w:numPr>
              <w:spacing w:before="0"/>
              <w:ind w:left="1136" w:hanging="851"/>
            </w:pPr>
            <w:r w:rsidRPr="00366717">
              <w:t>perduoti Užsakovui Įrangą ir Medžiagas, už kuriuos jau sumokėta;</w:t>
            </w:r>
          </w:p>
          <w:p w:rsidR="00007A27" w:rsidRPr="00366717" w:rsidRDefault="00007A27" w:rsidP="00F95355">
            <w:pPr>
              <w:pStyle w:val="Stilius3"/>
              <w:numPr>
                <w:ilvl w:val="0"/>
                <w:numId w:val="19"/>
              </w:numPr>
              <w:spacing w:before="0"/>
              <w:ind w:left="1136" w:hanging="851"/>
            </w:pPr>
            <w:r w:rsidRPr="00366717">
              <w:t>pašalinti visus Rangovo įrengimus ir kitus daiktus iš Statybvietės ir pats palikti Statybvietę.</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GINČAI</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47"/>
              </w:numPr>
              <w:ind w:hanging="510"/>
            </w:pPr>
          </w:p>
        </w:tc>
        <w:tc>
          <w:tcPr>
            <w:tcW w:w="9715" w:type="dxa"/>
            <w:gridSpan w:val="3"/>
            <w:tcBorders>
              <w:top w:val="nil"/>
              <w:left w:val="nil"/>
              <w:bottom w:val="nil"/>
              <w:right w:val="nil"/>
            </w:tcBorders>
          </w:tcPr>
          <w:p w:rsidR="00007A27" w:rsidRPr="00366717" w:rsidRDefault="00007A27" w:rsidP="00007A27">
            <w:pPr>
              <w:pStyle w:val="Stilius3"/>
            </w:pPr>
            <w:r w:rsidRPr="00366717">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NENUGALIMA JĖGA</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31"/>
              </w:numPr>
              <w:ind w:hanging="578"/>
            </w:pPr>
          </w:p>
        </w:tc>
        <w:tc>
          <w:tcPr>
            <w:tcW w:w="9715" w:type="dxa"/>
            <w:gridSpan w:val="3"/>
            <w:tcBorders>
              <w:top w:val="nil"/>
              <w:left w:val="nil"/>
              <w:bottom w:val="nil"/>
              <w:right w:val="nil"/>
            </w:tcBorders>
          </w:tcPr>
          <w:p w:rsidR="00007A27" w:rsidRPr="00366717" w:rsidRDefault="00007A27" w:rsidP="00007A27">
            <w:pPr>
              <w:pStyle w:val="Stilius3"/>
            </w:pPr>
            <w:r w:rsidRPr="00366717">
              <w:t>Šalis gali būti visiškai ar iš dalies atleidžiama nuo atsakomybės už Sutarties nevykdymą dėl nenugalimos jėgos (</w:t>
            </w:r>
            <w:r w:rsidRPr="00366717">
              <w:rPr>
                <w:i/>
              </w:rPr>
              <w:t>force majeure</w:t>
            </w:r>
            <w:r w:rsidRPr="00366717">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31"/>
              </w:numPr>
              <w:ind w:hanging="578"/>
            </w:pPr>
          </w:p>
        </w:tc>
        <w:tc>
          <w:tcPr>
            <w:tcW w:w="9715" w:type="dxa"/>
            <w:gridSpan w:val="3"/>
            <w:tcBorders>
              <w:top w:val="nil"/>
              <w:left w:val="nil"/>
              <w:bottom w:val="nil"/>
              <w:right w:val="nil"/>
            </w:tcBorders>
          </w:tcPr>
          <w:p w:rsidR="00007A27" w:rsidRPr="00366717" w:rsidRDefault="00007A27" w:rsidP="00007A27">
            <w:pPr>
              <w:pStyle w:val="Stilius3"/>
            </w:pPr>
            <w:r w:rsidRPr="00366717">
              <w:t>Nenugalima jėga (</w:t>
            </w:r>
            <w:r w:rsidRPr="00366717">
              <w:rPr>
                <w:i/>
              </w:rPr>
              <w:t>force majeure</w:t>
            </w:r>
            <w:r w:rsidRPr="00366717">
              <w:t>) nelaikoma tai, kad rinkoje nėra reikalingų prievolei vykdyti prekių, Šalis neturi reikiamų finansinių išteklių arba Šalies kontrahentai pažeidžia savo prievoles. Nenugalima jėga (</w:t>
            </w:r>
            <w:r w:rsidRPr="00366717">
              <w:rPr>
                <w:i/>
              </w:rPr>
              <w:t>force majeure</w:t>
            </w:r>
            <w:r w:rsidRPr="00366717">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007A27" w:rsidRPr="00366717" w:rsidTr="008E2558">
        <w:tc>
          <w:tcPr>
            <w:tcW w:w="741" w:type="dxa"/>
            <w:tcBorders>
              <w:top w:val="nil"/>
              <w:left w:val="nil"/>
              <w:bottom w:val="nil"/>
              <w:right w:val="nil"/>
            </w:tcBorders>
          </w:tcPr>
          <w:p w:rsidR="00007A27" w:rsidRPr="00366717" w:rsidRDefault="00007A27" w:rsidP="00F95355">
            <w:pPr>
              <w:pStyle w:val="Stilius3"/>
              <w:numPr>
                <w:ilvl w:val="0"/>
                <w:numId w:val="31"/>
              </w:numPr>
              <w:ind w:hanging="578"/>
            </w:pPr>
          </w:p>
        </w:tc>
        <w:tc>
          <w:tcPr>
            <w:tcW w:w="9715" w:type="dxa"/>
            <w:gridSpan w:val="3"/>
            <w:tcBorders>
              <w:top w:val="nil"/>
              <w:left w:val="nil"/>
              <w:bottom w:val="nil"/>
              <w:right w:val="nil"/>
            </w:tcBorders>
          </w:tcPr>
          <w:p w:rsidR="00007A27" w:rsidRPr="00366717" w:rsidRDefault="00007A27" w:rsidP="00007A27">
            <w:pPr>
              <w:pStyle w:val="Stilius3"/>
            </w:pPr>
            <w:r w:rsidRPr="00366717">
              <w:t>Sutartis baigiasi kitos Šalies reikalavimu, kai ją įvykdyti kitai šaliai neįmanoma dėl  nenugalimos jėgos (</w:t>
            </w:r>
            <w:r w:rsidRPr="00366717">
              <w:rPr>
                <w:i/>
              </w:rPr>
              <w:t>force majeure</w:t>
            </w:r>
            <w:r w:rsidRPr="00366717">
              <w:t xml:space="preserve">). </w:t>
            </w:r>
          </w:p>
        </w:tc>
      </w:tr>
      <w:tr w:rsidR="00007A27" w:rsidRPr="00366717" w:rsidTr="008E2558">
        <w:tc>
          <w:tcPr>
            <w:tcW w:w="10456" w:type="dxa"/>
            <w:gridSpan w:val="4"/>
            <w:tcBorders>
              <w:top w:val="nil"/>
              <w:left w:val="nil"/>
              <w:bottom w:val="nil"/>
              <w:right w:val="nil"/>
            </w:tcBorders>
          </w:tcPr>
          <w:p w:rsidR="00007A27" w:rsidRPr="00366717" w:rsidRDefault="00007A27" w:rsidP="00514D4B">
            <w:pPr>
              <w:pStyle w:val="Stilius1"/>
            </w:pPr>
            <w:r w:rsidRPr="00366717">
              <w:t>BAIGIAMOSIOS NUOSTATOS</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5"/>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pPr>
            <w:r w:rsidRPr="00366717">
              <w:rPr>
                <w:spacing w:val="-3"/>
              </w:rPr>
              <w:t xml:space="preserve">Visi su Sutartimi susiję pranešimai, nurodymai, prašymai, kiti dokumentai ar susirašinėjimas turi būti siunčiami raštu </w:t>
            </w:r>
            <w:r w:rsidRPr="00366717">
              <w:rPr>
                <w:lang w:eastAsia="lt-LT"/>
              </w:rPr>
              <w:t>(faksu, elektroninėmis priemonėmis arba pasirašytinai per pašto paslaugos teikėją ar kitą tinkamą vežėją)</w:t>
            </w:r>
            <w:r w:rsidRPr="00366717">
              <w:rPr>
                <w:spacing w:val="-3"/>
              </w:rPr>
              <w:t>. Apie savo adreso ar kitų rekvizitų pasikeitimą kiekviena Šalis nedelsdama, tačiau ne vėliau kaip per 5 (penkias) dienas nuo minėto pasikeitimo dienos, raštu privalo pranešti kitai Šaliai. Šalių rekvizitai nurodyti šios Sutarties 14.3 papunktyje.</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5"/>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2C63D8">
            <w:pPr>
              <w:pStyle w:val="Stilius3"/>
              <w:rPr>
                <w:b/>
              </w:rPr>
            </w:pPr>
            <w:r w:rsidRPr="00366717">
              <w:rPr>
                <w:spacing w:val="-3"/>
              </w:rPr>
              <w:t>Sutartis sudaryta 2 (</w:t>
            </w:r>
            <w:r w:rsidR="002C63D8" w:rsidRPr="00366717">
              <w:rPr>
                <w:spacing w:val="-3"/>
              </w:rPr>
              <w:t>dviem</w:t>
            </w:r>
            <w:r w:rsidRPr="00366717">
              <w:rPr>
                <w:spacing w:val="-3"/>
              </w:rPr>
              <w:t xml:space="preserve">) egzemplioriais lietuvių kalba, po vieną kiekvienai šaliai. Abu Sutarties egzemplioriai yra vienodos teisinės galios. </w:t>
            </w:r>
            <w:r w:rsidRPr="00366717">
              <w:t>Visais su Sutarties įgyvendinimu susijusiais klausimais Šalys privalo susirašinėti ir bendrauti lietuvių kalba.</w:t>
            </w:r>
          </w:p>
        </w:tc>
      </w:tr>
      <w:tr w:rsidR="00007A27" w:rsidRPr="00366717" w:rsidTr="008E2558">
        <w:tc>
          <w:tcPr>
            <w:tcW w:w="741" w:type="dxa"/>
            <w:tcBorders>
              <w:top w:val="nil"/>
              <w:left w:val="nil"/>
              <w:bottom w:val="nil"/>
              <w:right w:val="nil"/>
            </w:tcBorders>
          </w:tcPr>
          <w:p w:rsidR="00007A27" w:rsidRPr="00366717" w:rsidRDefault="00007A27" w:rsidP="00F95355">
            <w:pPr>
              <w:numPr>
                <w:ilvl w:val="0"/>
                <w:numId w:val="35"/>
              </w:numPr>
              <w:spacing w:before="200" w:after="0" w:line="276" w:lineRule="auto"/>
              <w:ind w:hanging="578"/>
              <w:rPr>
                <w:rFonts w:ascii="Times New Roman" w:hAnsi="Times New Roman" w:cs="Times New Roman"/>
              </w:rPr>
            </w:pPr>
          </w:p>
        </w:tc>
        <w:tc>
          <w:tcPr>
            <w:tcW w:w="9715" w:type="dxa"/>
            <w:gridSpan w:val="3"/>
            <w:tcBorders>
              <w:top w:val="nil"/>
              <w:left w:val="nil"/>
              <w:bottom w:val="nil"/>
              <w:right w:val="nil"/>
            </w:tcBorders>
          </w:tcPr>
          <w:p w:rsidR="00007A27" w:rsidRPr="00366717" w:rsidRDefault="00007A27" w:rsidP="00007A27">
            <w:pPr>
              <w:pStyle w:val="Stilius3"/>
              <w:rPr>
                <w:spacing w:val="-3"/>
              </w:rPr>
            </w:pPr>
            <w:r w:rsidRPr="00366717">
              <w:rPr>
                <w:spacing w:val="-3"/>
              </w:rPr>
              <w:t xml:space="preserve">Šalys šią Sutartį perskaitė, joms buvo išaiškintas Sutarties turinys ir pasekmės, Šalys Sutartį suprato ir, kaip visiškai atitinkančią jų valią ir ketinimus, pasirašė. </w:t>
            </w:r>
          </w:p>
          <w:p w:rsidR="00007A27" w:rsidRPr="00366717" w:rsidRDefault="00007A27" w:rsidP="00007A27">
            <w:pPr>
              <w:pStyle w:val="Stilius3"/>
            </w:pPr>
            <w:r w:rsidRPr="00366717">
              <w:lastRenderedPageBreak/>
              <w:t>Šalių rekvizitai ir parašai:</w:t>
            </w:r>
          </w:p>
        </w:tc>
      </w:tr>
      <w:tr w:rsidR="00007A27" w:rsidRPr="00366717" w:rsidTr="008E2558">
        <w:tc>
          <w:tcPr>
            <w:tcW w:w="741" w:type="dxa"/>
            <w:tcBorders>
              <w:top w:val="nil"/>
              <w:left w:val="nil"/>
              <w:bottom w:val="nil"/>
              <w:right w:val="nil"/>
            </w:tcBorders>
          </w:tcPr>
          <w:p w:rsidR="00007A27" w:rsidRPr="00366717" w:rsidRDefault="00007A27" w:rsidP="00007A27">
            <w:pPr>
              <w:spacing w:before="200" w:after="0"/>
              <w:ind w:left="720"/>
              <w:rPr>
                <w:rFonts w:ascii="Times New Roman" w:hAnsi="Times New Roman" w:cs="Times New Roman"/>
              </w:rPr>
            </w:pPr>
          </w:p>
        </w:tc>
        <w:tc>
          <w:tcPr>
            <w:tcW w:w="3791" w:type="dxa"/>
            <w:gridSpan w:val="2"/>
            <w:tcBorders>
              <w:top w:val="nil"/>
              <w:left w:val="nil"/>
              <w:bottom w:val="nil"/>
              <w:right w:val="nil"/>
            </w:tcBorders>
          </w:tcPr>
          <w:p w:rsidR="00007A27" w:rsidRPr="00366717" w:rsidRDefault="00007A27" w:rsidP="00007A27">
            <w:pPr>
              <w:pStyle w:val="Stilius3"/>
              <w:spacing w:before="0"/>
            </w:pPr>
          </w:p>
          <w:p w:rsidR="00007A27" w:rsidRPr="00366717" w:rsidRDefault="00007A27" w:rsidP="00007A27">
            <w:pPr>
              <w:pStyle w:val="Stilius3"/>
              <w:spacing w:before="0"/>
            </w:pPr>
            <w:r w:rsidRPr="00366717">
              <w:t>UŽSAKOVAS</w:t>
            </w:r>
          </w:p>
          <w:p w:rsidR="00007A27" w:rsidRPr="00366717" w:rsidRDefault="00007A27" w:rsidP="00007A27">
            <w:pPr>
              <w:pStyle w:val="Stilius3"/>
              <w:spacing w:before="0"/>
              <w:rPr>
                <w:i/>
                <w:color w:val="FF0000"/>
              </w:rPr>
            </w:pPr>
            <w:r w:rsidRPr="00366717">
              <w:rPr>
                <w:i/>
                <w:color w:val="FF0000"/>
              </w:rPr>
              <w:t>[Įrašyti Užsakovo rekvizitus]</w:t>
            </w:r>
          </w:p>
          <w:p w:rsidR="00007A27" w:rsidRPr="00366717" w:rsidRDefault="00007A27" w:rsidP="00007A27">
            <w:pPr>
              <w:spacing w:after="0"/>
              <w:ind w:right="252"/>
              <w:jc w:val="both"/>
              <w:rPr>
                <w:rFonts w:ascii="Times New Roman" w:hAnsi="Times New Roman" w:cs="Times New Roman"/>
              </w:rPr>
            </w:pPr>
          </w:p>
          <w:p w:rsidR="00007A27" w:rsidRPr="00366717" w:rsidRDefault="00007A27" w:rsidP="00007A27">
            <w:pPr>
              <w:spacing w:after="0"/>
              <w:ind w:right="252"/>
              <w:jc w:val="both"/>
              <w:rPr>
                <w:rFonts w:ascii="Times New Roman" w:hAnsi="Times New Roman" w:cs="Times New Roman"/>
              </w:rPr>
            </w:pPr>
            <w:r w:rsidRPr="00366717">
              <w:rPr>
                <w:rFonts w:ascii="Times New Roman" w:hAnsi="Times New Roman" w:cs="Times New Roman"/>
                <w:i/>
                <w:color w:val="FF0000"/>
              </w:rPr>
              <w:t xml:space="preserve">[pavadinimas] </w:t>
            </w:r>
          </w:p>
          <w:p w:rsidR="00007A27" w:rsidRPr="00366717" w:rsidRDefault="00007A27" w:rsidP="00007A27">
            <w:pPr>
              <w:spacing w:after="0"/>
              <w:ind w:right="252"/>
              <w:jc w:val="both"/>
              <w:rPr>
                <w:rFonts w:ascii="Times New Roman" w:hAnsi="Times New Roman" w:cs="Times New Roman"/>
              </w:rPr>
            </w:pPr>
            <w:r w:rsidRPr="00366717">
              <w:rPr>
                <w:rFonts w:ascii="Times New Roman" w:hAnsi="Times New Roman" w:cs="Times New Roman"/>
              </w:rPr>
              <w:t xml:space="preserve">Kodas </w:t>
            </w:r>
            <w:r w:rsidRPr="00366717">
              <w:rPr>
                <w:rFonts w:ascii="Times New Roman" w:hAnsi="Times New Roman" w:cs="Times New Roman"/>
                <w:i/>
                <w:color w:val="FF0000"/>
              </w:rPr>
              <w:t xml:space="preserve">[kodas] </w:t>
            </w:r>
          </w:p>
          <w:p w:rsidR="00007A27" w:rsidRPr="00366717" w:rsidRDefault="00007A27" w:rsidP="00007A27">
            <w:pPr>
              <w:spacing w:after="0"/>
              <w:ind w:right="252"/>
              <w:jc w:val="both"/>
              <w:rPr>
                <w:rFonts w:ascii="Times New Roman" w:hAnsi="Times New Roman" w:cs="Times New Roman"/>
                <w:bCs/>
              </w:rPr>
            </w:pPr>
            <w:r w:rsidRPr="00366717">
              <w:rPr>
                <w:rFonts w:ascii="Times New Roman" w:hAnsi="Times New Roman" w:cs="Times New Roman"/>
                <w:bCs/>
              </w:rPr>
              <w:t xml:space="preserve">PVM mokėtojo kodas </w:t>
            </w:r>
            <w:r w:rsidRPr="00366717">
              <w:rPr>
                <w:rFonts w:ascii="Times New Roman" w:hAnsi="Times New Roman" w:cs="Times New Roman"/>
                <w:i/>
                <w:color w:val="FF0000"/>
              </w:rPr>
              <w:t xml:space="preserve">[kodas] </w:t>
            </w:r>
          </w:p>
          <w:p w:rsidR="00007A27" w:rsidRPr="00366717" w:rsidRDefault="00007A27" w:rsidP="00007A27">
            <w:pPr>
              <w:spacing w:after="0"/>
              <w:ind w:right="252"/>
              <w:jc w:val="both"/>
              <w:rPr>
                <w:rFonts w:ascii="Times New Roman" w:hAnsi="Times New Roman" w:cs="Times New Roman"/>
              </w:rPr>
            </w:pPr>
            <w:r w:rsidRPr="00366717">
              <w:rPr>
                <w:rFonts w:ascii="Times New Roman" w:hAnsi="Times New Roman" w:cs="Times New Roman"/>
              </w:rPr>
              <w:t xml:space="preserve">Registro tvarkytojas – VĮ Registrų centras </w:t>
            </w:r>
          </w:p>
          <w:p w:rsidR="00007A27" w:rsidRPr="00366717" w:rsidRDefault="00007A27" w:rsidP="00007A27">
            <w:pPr>
              <w:spacing w:after="0"/>
              <w:ind w:right="252"/>
              <w:jc w:val="both"/>
              <w:rPr>
                <w:rFonts w:ascii="Times New Roman" w:hAnsi="Times New Roman" w:cs="Times New Roman"/>
                <w:b/>
              </w:rPr>
            </w:pPr>
            <w:r w:rsidRPr="00366717">
              <w:rPr>
                <w:rFonts w:ascii="Times New Roman" w:hAnsi="Times New Roman" w:cs="Times New Roman"/>
                <w:i/>
                <w:color w:val="FF0000"/>
              </w:rPr>
              <w:t xml:space="preserve">[adresas korespondencijai] </w:t>
            </w:r>
          </w:p>
          <w:p w:rsidR="00007A27" w:rsidRPr="00366717" w:rsidRDefault="00007A27" w:rsidP="00007A27">
            <w:pPr>
              <w:tabs>
                <w:tab w:val="left" w:pos="5130"/>
              </w:tabs>
              <w:spacing w:after="0"/>
              <w:rPr>
                <w:rFonts w:ascii="Times New Roman" w:hAnsi="Times New Roman" w:cs="Times New Roman"/>
              </w:rPr>
            </w:pPr>
            <w:r w:rsidRPr="00366717">
              <w:rPr>
                <w:rFonts w:ascii="Times New Roman" w:hAnsi="Times New Roman" w:cs="Times New Roman"/>
              </w:rPr>
              <w:t xml:space="preserve">A.s. Nr. </w:t>
            </w:r>
            <w:r w:rsidRPr="00366717">
              <w:rPr>
                <w:rFonts w:ascii="Times New Roman" w:hAnsi="Times New Roman" w:cs="Times New Roman"/>
                <w:i/>
                <w:color w:val="FF0000"/>
              </w:rPr>
              <w:t xml:space="preserve">[atsiskaitomosios sąskaitos Nr.] </w:t>
            </w:r>
          </w:p>
          <w:p w:rsidR="00007A27" w:rsidRPr="00366717" w:rsidRDefault="00007A27" w:rsidP="00007A27">
            <w:pPr>
              <w:tabs>
                <w:tab w:val="left" w:pos="5130"/>
              </w:tabs>
              <w:spacing w:after="0"/>
              <w:rPr>
                <w:rFonts w:ascii="Times New Roman" w:hAnsi="Times New Roman" w:cs="Times New Roman"/>
              </w:rPr>
            </w:pPr>
            <w:r w:rsidRPr="00366717">
              <w:rPr>
                <w:rFonts w:ascii="Times New Roman" w:hAnsi="Times New Roman" w:cs="Times New Roman"/>
              </w:rPr>
              <w:t xml:space="preserve">tel.:                              , faksas: </w:t>
            </w:r>
          </w:p>
          <w:p w:rsidR="00007A27" w:rsidRPr="00366717" w:rsidRDefault="00007A27" w:rsidP="00007A27">
            <w:pPr>
              <w:spacing w:after="0"/>
              <w:ind w:right="252"/>
              <w:jc w:val="both"/>
              <w:rPr>
                <w:rFonts w:ascii="Times New Roman" w:hAnsi="Times New Roman" w:cs="Times New Roman"/>
              </w:rPr>
            </w:pPr>
            <w:r w:rsidRPr="00366717">
              <w:rPr>
                <w:rFonts w:ascii="Times New Roman" w:hAnsi="Times New Roman" w:cs="Times New Roman"/>
              </w:rPr>
              <w:t xml:space="preserve">el. paštas: </w:t>
            </w:r>
          </w:p>
        </w:tc>
        <w:tc>
          <w:tcPr>
            <w:tcW w:w="5924" w:type="dxa"/>
            <w:tcBorders>
              <w:top w:val="nil"/>
              <w:left w:val="nil"/>
              <w:bottom w:val="nil"/>
              <w:right w:val="nil"/>
            </w:tcBorders>
          </w:tcPr>
          <w:p w:rsidR="00007A27" w:rsidRPr="00366717" w:rsidRDefault="00007A27" w:rsidP="00007A27">
            <w:pPr>
              <w:pStyle w:val="Stilius3"/>
              <w:spacing w:before="0"/>
            </w:pPr>
          </w:p>
          <w:p w:rsidR="00007A27" w:rsidRPr="00366717" w:rsidRDefault="00007A27" w:rsidP="00007A27">
            <w:pPr>
              <w:pStyle w:val="Stilius3"/>
              <w:spacing w:before="0"/>
            </w:pPr>
            <w:r w:rsidRPr="00366717">
              <w:t>RANGOVAS</w:t>
            </w:r>
          </w:p>
          <w:p w:rsidR="00007A27" w:rsidRPr="00366717" w:rsidRDefault="00007A27" w:rsidP="00007A27">
            <w:pPr>
              <w:pStyle w:val="Stilius3"/>
              <w:spacing w:before="0"/>
              <w:rPr>
                <w:i/>
                <w:color w:val="FF0000"/>
              </w:rPr>
            </w:pPr>
            <w:r w:rsidRPr="00366717">
              <w:rPr>
                <w:i/>
                <w:color w:val="FF0000"/>
              </w:rPr>
              <w:t>[Įrašyti Rangovo rekvizitus]</w:t>
            </w:r>
          </w:p>
          <w:p w:rsidR="00007A27" w:rsidRPr="00366717" w:rsidRDefault="00007A27" w:rsidP="00007A27">
            <w:pPr>
              <w:spacing w:after="0"/>
              <w:ind w:right="252"/>
              <w:jc w:val="both"/>
              <w:rPr>
                <w:rFonts w:ascii="Times New Roman" w:hAnsi="Times New Roman" w:cs="Times New Roman"/>
              </w:rPr>
            </w:pPr>
          </w:p>
          <w:p w:rsidR="00007A27" w:rsidRPr="00366717" w:rsidRDefault="00007A27" w:rsidP="00007A27">
            <w:pPr>
              <w:spacing w:after="0"/>
              <w:ind w:right="252"/>
              <w:jc w:val="both"/>
              <w:rPr>
                <w:rFonts w:ascii="Times New Roman" w:hAnsi="Times New Roman" w:cs="Times New Roman"/>
              </w:rPr>
            </w:pPr>
            <w:r w:rsidRPr="00366717">
              <w:rPr>
                <w:rFonts w:ascii="Times New Roman" w:hAnsi="Times New Roman" w:cs="Times New Roman"/>
                <w:i/>
                <w:color w:val="FF0000"/>
              </w:rPr>
              <w:t xml:space="preserve">[pavadinimas] </w:t>
            </w:r>
          </w:p>
          <w:p w:rsidR="00007A27" w:rsidRPr="00366717" w:rsidRDefault="00007A27" w:rsidP="00007A27">
            <w:pPr>
              <w:spacing w:after="0"/>
              <w:ind w:right="252"/>
              <w:jc w:val="both"/>
              <w:rPr>
                <w:rFonts w:ascii="Times New Roman" w:hAnsi="Times New Roman" w:cs="Times New Roman"/>
              </w:rPr>
            </w:pPr>
            <w:r w:rsidRPr="00366717">
              <w:rPr>
                <w:rFonts w:ascii="Times New Roman" w:hAnsi="Times New Roman" w:cs="Times New Roman"/>
              </w:rPr>
              <w:t xml:space="preserve">Kodas </w:t>
            </w:r>
            <w:r w:rsidRPr="00366717">
              <w:rPr>
                <w:rFonts w:ascii="Times New Roman" w:hAnsi="Times New Roman" w:cs="Times New Roman"/>
                <w:i/>
                <w:color w:val="FF0000"/>
              </w:rPr>
              <w:t xml:space="preserve">[kodas] </w:t>
            </w:r>
          </w:p>
          <w:p w:rsidR="00007A27" w:rsidRPr="00366717" w:rsidRDefault="00007A27" w:rsidP="00007A27">
            <w:pPr>
              <w:spacing w:after="0"/>
              <w:ind w:right="252"/>
              <w:jc w:val="both"/>
              <w:rPr>
                <w:rFonts w:ascii="Times New Roman" w:hAnsi="Times New Roman" w:cs="Times New Roman"/>
                <w:bCs/>
              </w:rPr>
            </w:pPr>
            <w:r w:rsidRPr="00366717">
              <w:rPr>
                <w:rFonts w:ascii="Times New Roman" w:hAnsi="Times New Roman" w:cs="Times New Roman"/>
                <w:bCs/>
              </w:rPr>
              <w:t xml:space="preserve">PVM mokėtojo kodas </w:t>
            </w:r>
            <w:r w:rsidRPr="00366717">
              <w:rPr>
                <w:rFonts w:ascii="Times New Roman" w:hAnsi="Times New Roman" w:cs="Times New Roman"/>
                <w:i/>
                <w:color w:val="FF0000"/>
              </w:rPr>
              <w:t xml:space="preserve">[kodas] </w:t>
            </w:r>
          </w:p>
          <w:p w:rsidR="00007A27" w:rsidRPr="00366717" w:rsidRDefault="00007A27" w:rsidP="00007A27">
            <w:pPr>
              <w:spacing w:after="0"/>
              <w:ind w:right="252"/>
              <w:jc w:val="both"/>
              <w:rPr>
                <w:rFonts w:ascii="Times New Roman" w:hAnsi="Times New Roman" w:cs="Times New Roman"/>
              </w:rPr>
            </w:pPr>
            <w:r w:rsidRPr="00366717">
              <w:rPr>
                <w:rFonts w:ascii="Times New Roman" w:hAnsi="Times New Roman" w:cs="Times New Roman"/>
              </w:rPr>
              <w:t xml:space="preserve">Registro tvarkytojas – VĮ Registrų centras </w:t>
            </w:r>
          </w:p>
          <w:p w:rsidR="00007A27" w:rsidRPr="00366717" w:rsidRDefault="00007A27" w:rsidP="00007A27">
            <w:pPr>
              <w:spacing w:after="0"/>
              <w:ind w:right="252"/>
              <w:jc w:val="both"/>
              <w:rPr>
                <w:rFonts w:ascii="Times New Roman" w:hAnsi="Times New Roman" w:cs="Times New Roman"/>
                <w:b/>
              </w:rPr>
            </w:pPr>
            <w:r w:rsidRPr="00366717">
              <w:rPr>
                <w:rFonts w:ascii="Times New Roman" w:hAnsi="Times New Roman" w:cs="Times New Roman"/>
                <w:i/>
                <w:color w:val="FF0000"/>
              </w:rPr>
              <w:t xml:space="preserve">[adresas korespondencijai] </w:t>
            </w:r>
          </w:p>
          <w:p w:rsidR="00007A27" w:rsidRPr="00366717" w:rsidRDefault="00007A27" w:rsidP="00007A27">
            <w:pPr>
              <w:tabs>
                <w:tab w:val="left" w:pos="5130"/>
              </w:tabs>
              <w:spacing w:after="0"/>
              <w:rPr>
                <w:rFonts w:ascii="Times New Roman" w:hAnsi="Times New Roman" w:cs="Times New Roman"/>
              </w:rPr>
            </w:pPr>
            <w:r w:rsidRPr="00366717">
              <w:rPr>
                <w:rFonts w:ascii="Times New Roman" w:hAnsi="Times New Roman" w:cs="Times New Roman"/>
              </w:rPr>
              <w:t xml:space="preserve">A.s. Nr. </w:t>
            </w:r>
            <w:r w:rsidRPr="00366717">
              <w:rPr>
                <w:rFonts w:ascii="Times New Roman" w:hAnsi="Times New Roman" w:cs="Times New Roman"/>
                <w:i/>
                <w:color w:val="FF0000"/>
              </w:rPr>
              <w:t xml:space="preserve">[atsiskaitomosios sąskaitos Nr.] </w:t>
            </w:r>
          </w:p>
          <w:p w:rsidR="00007A27" w:rsidRPr="00366717" w:rsidRDefault="00007A27" w:rsidP="00007A27">
            <w:pPr>
              <w:tabs>
                <w:tab w:val="left" w:pos="5130"/>
              </w:tabs>
              <w:spacing w:after="0"/>
              <w:rPr>
                <w:rFonts w:ascii="Times New Roman" w:hAnsi="Times New Roman" w:cs="Times New Roman"/>
              </w:rPr>
            </w:pPr>
            <w:r w:rsidRPr="00366717">
              <w:rPr>
                <w:rFonts w:ascii="Times New Roman" w:hAnsi="Times New Roman" w:cs="Times New Roman"/>
              </w:rPr>
              <w:t xml:space="preserve">tel.:                              , faksas: </w:t>
            </w:r>
          </w:p>
          <w:p w:rsidR="00007A27" w:rsidRPr="00366717" w:rsidRDefault="00007A27" w:rsidP="00007A27">
            <w:pPr>
              <w:spacing w:after="0"/>
              <w:ind w:right="252"/>
              <w:jc w:val="both"/>
              <w:rPr>
                <w:rFonts w:ascii="Times New Roman" w:hAnsi="Times New Roman" w:cs="Times New Roman"/>
              </w:rPr>
            </w:pPr>
            <w:r w:rsidRPr="00366717">
              <w:rPr>
                <w:rFonts w:ascii="Times New Roman" w:hAnsi="Times New Roman" w:cs="Times New Roman"/>
              </w:rPr>
              <w:t xml:space="preserve">el. paštas: </w:t>
            </w:r>
          </w:p>
        </w:tc>
      </w:tr>
      <w:tr w:rsidR="00007A27" w:rsidRPr="00366717" w:rsidTr="008E2558">
        <w:tc>
          <w:tcPr>
            <w:tcW w:w="741" w:type="dxa"/>
            <w:tcBorders>
              <w:top w:val="nil"/>
              <w:left w:val="nil"/>
              <w:bottom w:val="nil"/>
              <w:right w:val="nil"/>
            </w:tcBorders>
          </w:tcPr>
          <w:p w:rsidR="00007A27" w:rsidRPr="00366717" w:rsidRDefault="00007A27" w:rsidP="00007A27">
            <w:pPr>
              <w:spacing w:before="200" w:after="0"/>
              <w:ind w:left="720"/>
              <w:rPr>
                <w:rFonts w:ascii="Times New Roman" w:hAnsi="Times New Roman" w:cs="Times New Roman"/>
              </w:rPr>
            </w:pPr>
          </w:p>
        </w:tc>
        <w:tc>
          <w:tcPr>
            <w:tcW w:w="3791" w:type="dxa"/>
            <w:gridSpan w:val="2"/>
            <w:tcBorders>
              <w:top w:val="nil"/>
              <w:left w:val="nil"/>
              <w:bottom w:val="nil"/>
              <w:right w:val="nil"/>
            </w:tcBorders>
          </w:tcPr>
          <w:p w:rsidR="00007A27" w:rsidRPr="00366717" w:rsidRDefault="00007A27" w:rsidP="00007A27">
            <w:pPr>
              <w:pStyle w:val="Bodytxt"/>
              <w:jc w:val="left"/>
            </w:pPr>
          </w:p>
          <w:p w:rsidR="00007A27" w:rsidRPr="00366717" w:rsidRDefault="00007A27" w:rsidP="00007A27">
            <w:pPr>
              <w:pStyle w:val="Bodytxt"/>
              <w:jc w:val="left"/>
            </w:pPr>
            <w:r w:rsidRPr="00366717">
              <w:t xml:space="preserve">Pasirašančiojo vardas, pavardė </w:t>
            </w:r>
          </w:p>
          <w:p w:rsidR="00007A27" w:rsidRPr="00366717" w:rsidRDefault="00007A27" w:rsidP="00007A27">
            <w:pPr>
              <w:pStyle w:val="Bodytxt"/>
              <w:spacing w:line="360" w:lineRule="auto"/>
              <w:jc w:val="left"/>
            </w:pPr>
            <w:r w:rsidRPr="00366717">
              <w:t>.................................................................</w:t>
            </w:r>
          </w:p>
          <w:p w:rsidR="00007A27" w:rsidRPr="00366717" w:rsidRDefault="00007A27" w:rsidP="00007A27">
            <w:pPr>
              <w:pStyle w:val="Bodytxt"/>
              <w:spacing w:line="360" w:lineRule="auto"/>
              <w:jc w:val="left"/>
            </w:pPr>
            <w:r w:rsidRPr="00366717">
              <w:t>Pareigos ..................................................</w:t>
            </w:r>
          </w:p>
          <w:p w:rsidR="00007A27" w:rsidRPr="00366717" w:rsidRDefault="00007A27" w:rsidP="00007A27">
            <w:pPr>
              <w:pStyle w:val="Bodytxt"/>
              <w:spacing w:line="360" w:lineRule="auto"/>
              <w:jc w:val="left"/>
            </w:pPr>
            <w:r w:rsidRPr="00366717">
              <w:t>Parašas  ...................................................</w:t>
            </w:r>
          </w:p>
          <w:p w:rsidR="00007A27" w:rsidRPr="00366717" w:rsidRDefault="00007A27" w:rsidP="00007A27">
            <w:pPr>
              <w:pStyle w:val="Bodytxt"/>
              <w:spacing w:line="360" w:lineRule="auto"/>
            </w:pPr>
            <w:r w:rsidRPr="00366717">
              <w:t>Data.........................................................</w:t>
            </w:r>
          </w:p>
          <w:p w:rsidR="00007A27" w:rsidRPr="00366717" w:rsidRDefault="00007A27" w:rsidP="00007A27">
            <w:pPr>
              <w:pStyle w:val="Bodytxt"/>
            </w:pPr>
            <w:r w:rsidRPr="00366717">
              <w:t>A.V.</w:t>
            </w:r>
          </w:p>
        </w:tc>
        <w:tc>
          <w:tcPr>
            <w:tcW w:w="5924" w:type="dxa"/>
            <w:tcBorders>
              <w:top w:val="nil"/>
              <w:left w:val="nil"/>
              <w:bottom w:val="nil"/>
              <w:right w:val="nil"/>
            </w:tcBorders>
          </w:tcPr>
          <w:p w:rsidR="00007A27" w:rsidRPr="00366717" w:rsidRDefault="00007A27" w:rsidP="00007A27">
            <w:pPr>
              <w:pStyle w:val="Bodytxt"/>
            </w:pPr>
          </w:p>
          <w:p w:rsidR="00007A27" w:rsidRPr="00366717" w:rsidRDefault="00007A27" w:rsidP="00007A27">
            <w:pPr>
              <w:pStyle w:val="Bodytxt"/>
              <w:jc w:val="left"/>
            </w:pPr>
            <w:r w:rsidRPr="00366717">
              <w:t xml:space="preserve">Pasirašančiojo vardas, pavardė </w:t>
            </w:r>
          </w:p>
          <w:p w:rsidR="00007A27" w:rsidRPr="00366717" w:rsidRDefault="00007A27" w:rsidP="00007A27">
            <w:pPr>
              <w:pStyle w:val="Bodytxt"/>
              <w:spacing w:line="360" w:lineRule="auto"/>
              <w:jc w:val="left"/>
            </w:pPr>
            <w:r w:rsidRPr="00366717">
              <w:t>..................................................................</w:t>
            </w:r>
          </w:p>
          <w:p w:rsidR="00007A27" w:rsidRPr="00366717" w:rsidRDefault="00007A27" w:rsidP="00007A27">
            <w:pPr>
              <w:pStyle w:val="Bodytxt"/>
              <w:spacing w:line="360" w:lineRule="auto"/>
              <w:jc w:val="left"/>
            </w:pPr>
            <w:r w:rsidRPr="00366717">
              <w:t>Pareigos ...................................................</w:t>
            </w:r>
          </w:p>
          <w:p w:rsidR="00007A27" w:rsidRPr="00366717" w:rsidRDefault="00007A27" w:rsidP="00007A27">
            <w:pPr>
              <w:pStyle w:val="Bodytxt"/>
              <w:spacing w:line="360" w:lineRule="auto"/>
              <w:jc w:val="left"/>
            </w:pPr>
            <w:r w:rsidRPr="00366717">
              <w:t>Parašas .....................................................</w:t>
            </w:r>
          </w:p>
          <w:p w:rsidR="00007A27" w:rsidRPr="00366717" w:rsidRDefault="00007A27" w:rsidP="00007A27">
            <w:pPr>
              <w:pStyle w:val="Bodytxt"/>
              <w:spacing w:line="360" w:lineRule="auto"/>
            </w:pPr>
            <w:r w:rsidRPr="00366717">
              <w:t>Data...........................................................</w:t>
            </w:r>
          </w:p>
          <w:p w:rsidR="00007A27" w:rsidRPr="00366717" w:rsidRDefault="00007A27" w:rsidP="00007A27">
            <w:pPr>
              <w:pStyle w:val="Bodytxt"/>
            </w:pPr>
            <w:r w:rsidRPr="00366717">
              <w:t>A.V.</w:t>
            </w:r>
          </w:p>
        </w:tc>
      </w:tr>
    </w:tbl>
    <w:p w:rsidR="00344DB2" w:rsidRDefault="00344DB2" w:rsidP="00952402">
      <w:pPr>
        <w:ind w:left="6192"/>
        <w:rPr>
          <w:rFonts w:ascii="Times New Roman" w:eastAsia="Calibri" w:hAnsi="Times New Roman" w:cs="Times New Roman"/>
          <w:sz w:val="24"/>
          <w:szCs w:val="24"/>
          <w:lang w:eastAsia="en-US"/>
        </w:rPr>
      </w:pPr>
    </w:p>
    <w:p w:rsidR="00344DB2" w:rsidRDefault="00344DB2" w:rsidP="00952402">
      <w:pPr>
        <w:ind w:left="6192"/>
        <w:rPr>
          <w:rFonts w:ascii="Times New Roman" w:eastAsia="Calibri" w:hAnsi="Times New Roman" w:cs="Times New Roman"/>
          <w:sz w:val="24"/>
          <w:szCs w:val="24"/>
          <w:lang w:eastAsia="en-US"/>
        </w:rPr>
      </w:pPr>
    </w:p>
    <w:p w:rsidR="00344DB2" w:rsidRDefault="00344DB2" w:rsidP="00952402">
      <w:pPr>
        <w:ind w:left="6192"/>
        <w:rPr>
          <w:rFonts w:ascii="Times New Roman" w:eastAsia="Calibri" w:hAnsi="Times New Roman" w:cs="Times New Roman"/>
          <w:sz w:val="24"/>
          <w:szCs w:val="24"/>
          <w:lang w:eastAsia="en-US"/>
        </w:rPr>
      </w:pPr>
    </w:p>
    <w:p w:rsidR="00344DB2" w:rsidRDefault="00344DB2" w:rsidP="00952402">
      <w:pPr>
        <w:ind w:left="6192"/>
        <w:rPr>
          <w:rFonts w:ascii="Times New Roman" w:eastAsia="Calibri" w:hAnsi="Times New Roman" w:cs="Times New Roman"/>
          <w:sz w:val="24"/>
          <w:szCs w:val="24"/>
          <w:lang w:eastAsia="en-US"/>
        </w:rPr>
      </w:pPr>
    </w:p>
    <w:p w:rsidR="00344DB2" w:rsidRDefault="00344DB2" w:rsidP="00952402">
      <w:pPr>
        <w:ind w:left="6192"/>
        <w:rPr>
          <w:rFonts w:ascii="Times New Roman" w:eastAsia="Calibri" w:hAnsi="Times New Roman" w:cs="Times New Roman"/>
          <w:sz w:val="24"/>
          <w:szCs w:val="24"/>
          <w:lang w:eastAsia="en-US"/>
        </w:rPr>
      </w:pPr>
    </w:p>
    <w:p w:rsidR="00344DB2" w:rsidRDefault="00344DB2" w:rsidP="00585B3D">
      <w:pPr>
        <w:rPr>
          <w:rFonts w:ascii="Times New Roman" w:eastAsia="Calibri" w:hAnsi="Times New Roman" w:cs="Times New Roman"/>
          <w:sz w:val="24"/>
          <w:szCs w:val="24"/>
          <w:lang w:eastAsia="en-US"/>
        </w:rPr>
      </w:pPr>
    </w:p>
    <w:p w:rsidR="00344DB2" w:rsidRDefault="00344DB2" w:rsidP="00952402">
      <w:pPr>
        <w:ind w:left="6192"/>
        <w:rPr>
          <w:rFonts w:ascii="Times New Roman" w:eastAsia="Calibri" w:hAnsi="Times New Roman" w:cs="Times New Roman"/>
          <w:sz w:val="24"/>
          <w:szCs w:val="24"/>
          <w:lang w:eastAsia="en-US"/>
        </w:rPr>
      </w:pPr>
    </w:p>
    <w:p w:rsidR="00344DB2" w:rsidRDefault="00344DB2" w:rsidP="00952402">
      <w:pPr>
        <w:ind w:left="6192"/>
        <w:rPr>
          <w:rFonts w:ascii="Times New Roman" w:eastAsia="Calibri" w:hAnsi="Times New Roman" w:cs="Times New Roman"/>
          <w:sz w:val="24"/>
          <w:szCs w:val="24"/>
          <w:lang w:eastAsia="en-US"/>
        </w:rPr>
      </w:pPr>
    </w:p>
    <w:p w:rsidR="00366717" w:rsidRDefault="00366717" w:rsidP="00952402">
      <w:pPr>
        <w:ind w:left="6192"/>
        <w:rPr>
          <w:rFonts w:ascii="Times New Roman" w:eastAsia="Calibri" w:hAnsi="Times New Roman" w:cs="Times New Roman"/>
          <w:sz w:val="24"/>
          <w:szCs w:val="24"/>
          <w:lang w:eastAsia="en-US"/>
        </w:rPr>
      </w:pPr>
    </w:p>
    <w:p w:rsidR="00366717" w:rsidRDefault="00366717" w:rsidP="00952402">
      <w:pPr>
        <w:ind w:left="6192"/>
        <w:rPr>
          <w:rFonts w:ascii="Times New Roman" w:eastAsia="Calibri" w:hAnsi="Times New Roman" w:cs="Times New Roman"/>
          <w:sz w:val="24"/>
          <w:szCs w:val="24"/>
          <w:lang w:eastAsia="en-US"/>
        </w:rPr>
      </w:pPr>
    </w:p>
    <w:p w:rsidR="00366717" w:rsidRDefault="00366717" w:rsidP="00952402">
      <w:pPr>
        <w:ind w:left="6192"/>
        <w:rPr>
          <w:rFonts w:ascii="Times New Roman" w:eastAsia="Calibri" w:hAnsi="Times New Roman" w:cs="Times New Roman"/>
          <w:sz w:val="24"/>
          <w:szCs w:val="24"/>
          <w:lang w:eastAsia="en-US"/>
        </w:rPr>
      </w:pPr>
    </w:p>
    <w:p w:rsidR="00366717" w:rsidRDefault="00366717" w:rsidP="00952402">
      <w:pPr>
        <w:ind w:left="6192"/>
        <w:rPr>
          <w:rFonts w:ascii="Times New Roman" w:eastAsia="Calibri" w:hAnsi="Times New Roman" w:cs="Times New Roman"/>
          <w:sz w:val="24"/>
          <w:szCs w:val="24"/>
          <w:lang w:eastAsia="en-US"/>
        </w:rPr>
      </w:pPr>
    </w:p>
    <w:p w:rsidR="00366717" w:rsidRDefault="00366717" w:rsidP="00952402">
      <w:pPr>
        <w:ind w:left="6192"/>
        <w:rPr>
          <w:rFonts w:ascii="Times New Roman" w:eastAsia="Calibri" w:hAnsi="Times New Roman" w:cs="Times New Roman"/>
          <w:sz w:val="24"/>
          <w:szCs w:val="24"/>
          <w:lang w:eastAsia="en-US"/>
        </w:rPr>
      </w:pPr>
    </w:p>
    <w:p w:rsidR="00366717" w:rsidRDefault="00366717" w:rsidP="00952402">
      <w:pPr>
        <w:ind w:left="6192"/>
        <w:rPr>
          <w:rFonts w:ascii="Times New Roman" w:eastAsia="Calibri" w:hAnsi="Times New Roman" w:cs="Times New Roman"/>
          <w:sz w:val="24"/>
          <w:szCs w:val="24"/>
          <w:lang w:eastAsia="en-US"/>
        </w:rPr>
      </w:pPr>
    </w:p>
    <w:p w:rsidR="00366717" w:rsidRDefault="00366717" w:rsidP="00952402">
      <w:pPr>
        <w:ind w:left="6192"/>
        <w:rPr>
          <w:rFonts w:ascii="Times New Roman" w:eastAsia="Calibri" w:hAnsi="Times New Roman" w:cs="Times New Roman"/>
          <w:sz w:val="24"/>
          <w:szCs w:val="24"/>
          <w:lang w:eastAsia="en-US"/>
        </w:rPr>
      </w:pPr>
    </w:p>
    <w:p w:rsidR="00344DB2" w:rsidRDefault="00344DB2" w:rsidP="00952402">
      <w:pPr>
        <w:ind w:left="6192"/>
        <w:rPr>
          <w:rFonts w:ascii="Times New Roman" w:eastAsia="Calibri" w:hAnsi="Times New Roman" w:cs="Times New Roman"/>
          <w:sz w:val="24"/>
          <w:szCs w:val="24"/>
          <w:lang w:eastAsia="en-US"/>
        </w:rPr>
      </w:pPr>
    </w:p>
    <w:p w:rsidR="00952402" w:rsidRPr="00952402" w:rsidRDefault="00952402" w:rsidP="00CE7DBD">
      <w:pPr>
        <w:ind w:left="6192" w:hanging="522"/>
        <w:jc w:val="right"/>
        <w:rPr>
          <w:rFonts w:ascii="Times New Roman" w:eastAsia="Calibri" w:hAnsi="Times New Roman" w:cs="Times New Roman"/>
          <w:sz w:val="24"/>
          <w:szCs w:val="24"/>
          <w:lang w:eastAsia="en-US"/>
        </w:rPr>
      </w:pPr>
      <w:r w:rsidRPr="00952402">
        <w:rPr>
          <w:rFonts w:ascii="Times New Roman" w:eastAsia="Calibri" w:hAnsi="Times New Roman" w:cs="Times New Roman"/>
          <w:sz w:val="24"/>
          <w:szCs w:val="24"/>
          <w:lang w:eastAsia="en-US"/>
        </w:rPr>
        <w:lastRenderedPageBreak/>
        <w:t xml:space="preserve">Statybos rangos sutarties priedas </w:t>
      </w:r>
      <w:r w:rsidR="00272D67">
        <w:rPr>
          <w:rFonts w:ascii="Times New Roman" w:eastAsia="Calibri" w:hAnsi="Times New Roman" w:cs="Times New Roman"/>
          <w:sz w:val="24"/>
          <w:szCs w:val="24"/>
          <w:lang w:eastAsia="en-US"/>
        </w:rPr>
        <w:t xml:space="preserve">Nr. </w:t>
      </w:r>
      <w:r w:rsidR="00CE7DBD">
        <w:rPr>
          <w:rFonts w:ascii="Times New Roman" w:eastAsia="Calibri" w:hAnsi="Times New Roman" w:cs="Times New Roman"/>
          <w:sz w:val="24"/>
          <w:szCs w:val="24"/>
          <w:lang w:eastAsia="en-US"/>
        </w:rPr>
        <w:t>1</w:t>
      </w:r>
      <w:r w:rsidRPr="00952402">
        <w:rPr>
          <w:rFonts w:ascii="Times New Roman" w:eastAsia="Calibri" w:hAnsi="Times New Roman" w:cs="Times New Roman"/>
          <w:sz w:val="24"/>
          <w:szCs w:val="24"/>
          <w:lang w:eastAsia="en-US"/>
        </w:rPr>
        <w:t xml:space="preserve"> </w:t>
      </w:r>
    </w:p>
    <w:p w:rsidR="00952402" w:rsidRPr="00952402" w:rsidRDefault="00952402" w:rsidP="00952402">
      <w:pPr>
        <w:spacing w:before="200" w:after="0" w:line="240" w:lineRule="auto"/>
        <w:jc w:val="center"/>
        <w:rPr>
          <w:rFonts w:ascii="Times New Roman" w:eastAsia="Times New Roman" w:hAnsi="Times New Roman" w:cs="Times New Roman"/>
          <w:b/>
          <w:bCs/>
          <w:sz w:val="24"/>
          <w:szCs w:val="24"/>
        </w:rPr>
      </w:pPr>
      <w:r w:rsidRPr="00952402">
        <w:rPr>
          <w:rFonts w:ascii="Times New Roman" w:eastAsia="Times New Roman" w:hAnsi="Times New Roman" w:cs="Times New Roman"/>
          <w:b/>
          <w:bCs/>
          <w:sz w:val="24"/>
          <w:szCs w:val="24"/>
        </w:rPr>
        <w:t>ATLIKTŲ DARBŲ AKTAS Nr. ____</w:t>
      </w:r>
    </w:p>
    <w:p w:rsidR="00952402" w:rsidRPr="00952402" w:rsidRDefault="00952402" w:rsidP="00952402">
      <w:pPr>
        <w:spacing w:before="200" w:after="0" w:line="240" w:lineRule="auto"/>
        <w:jc w:val="center"/>
        <w:rPr>
          <w:rFonts w:ascii="Times New Roman" w:eastAsia="Times New Roman" w:hAnsi="Times New Roman" w:cs="Times New Roman"/>
          <w:b/>
          <w:bCs/>
          <w:sz w:val="24"/>
          <w:szCs w:val="24"/>
        </w:rPr>
      </w:pPr>
      <w:r w:rsidRPr="00952402">
        <w:rPr>
          <w:rFonts w:ascii="Times New Roman" w:eastAsia="Times New Roman" w:hAnsi="Times New Roman" w:cs="Times New Roman"/>
          <w:b/>
          <w:bCs/>
          <w:sz w:val="24"/>
          <w:szCs w:val="24"/>
        </w:rPr>
        <w:t>Data___________</w:t>
      </w:r>
    </w:p>
    <w:p w:rsidR="00952402" w:rsidRPr="00952402" w:rsidRDefault="00952402" w:rsidP="00952402">
      <w:pPr>
        <w:spacing w:before="200" w:after="0" w:line="240" w:lineRule="auto"/>
        <w:jc w:val="both"/>
        <w:rPr>
          <w:rFonts w:ascii="Times New Roman" w:eastAsia="Times New Roman" w:hAnsi="Times New Roman" w:cs="Times New Roman"/>
          <w:b/>
          <w:bCs/>
          <w:sz w:val="24"/>
          <w:szCs w:val="24"/>
        </w:rPr>
      </w:pPr>
      <w:r w:rsidRPr="00952402">
        <w:rPr>
          <w:rFonts w:ascii="Times New Roman" w:eastAsia="Times New Roman" w:hAnsi="Times New Roman" w:cs="Times New Roman"/>
          <w:b/>
          <w:bCs/>
          <w:sz w:val="24"/>
          <w:szCs w:val="24"/>
        </w:rPr>
        <w:t>Užsakovas:</w:t>
      </w:r>
    </w:p>
    <w:p w:rsidR="00952402" w:rsidRPr="00952402" w:rsidRDefault="00952402" w:rsidP="00952402">
      <w:pPr>
        <w:spacing w:after="0" w:line="240" w:lineRule="auto"/>
        <w:jc w:val="both"/>
        <w:rPr>
          <w:rFonts w:ascii="Times New Roman" w:eastAsia="Times New Roman" w:hAnsi="Times New Roman" w:cs="Times New Roman"/>
          <w:b/>
          <w:bCs/>
          <w:sz w:val="24"/>
          <w:szCs w:val="24"/>
        </w:rPr>
      </w:pPr>
      <w:r w:rsidRPr="00952402">
        <w:rPr>
          <w:rFonts w:ascii="Times New Roman" w:eastAsia="Times New Roman" w:hAnsi="Times New Roman" w:cs="Times New Roman"/>
          <w:b/>
          <w:bCs/>
          <w:sz w:val="24"/>
          <w:szCs w:val="24"/>
        </w:rPr>
        <w:t>Rangovas:</w:t>
      </w:r>
    </w:p>
    <w:p w:rsidR="00952402" w:rsidRPr="00952402" w:rsidRDefault="00952402" w:rsidP="00952402">
      <w:pPr>
        <w:spacing w:after="0" w:line="240" w:lineRule="auto"/>
        <w:rPr>
          <w:rFonts w:ascii="Times New Roman" w:eastAsia="Times New Roman" w:hAnsi="Times New Roman" w:cs="Times New Roman"/>
          <w:b/>
          <w:bCs/>
          <w:sz w:val="24"/>
          <w:szCs w:val="24"/>
        </w:rPr>
      </w:pPr>
      <w:r w:rsidRPr="00952402">
        <w:rPr>
          <w:rFonts w:ascii="Times New Roman" w:eastAsia="Times New Roman" w:hAnsi="Times New Roman" w:cs="Times New Roman"/>
          <w:b/>
          <w:bCs/>
          <w:sz w:val="24"/>
          <w:szCs w:val="24"/>
        </w:rPr>
        <w:t xml:space="preserve">Objektas: </w:t>
      </w:r>
    </w:p>
    <w:p w:rsidR="00355423" w:rsidRPr="00355423" w:rsidRDefault="00952402" w:rsidP="00952402">
      <w:pPr>
        <w:spacing w:after="0" w:line="240" w:lineRule="auto"/>
        <w:rPr>
          <w:rFonts w:ascii="Times New Roman" w:eastAsia="Times New Roman" w:hAnsi="Times New Roman" w:cs="Times New Roman"/>
          <w:b/>
          <w:bCs/>
          <w:sz w:val="24"/>
          <w:szCs w:val="24"/>
        </w:rPr>
      </w:pPr>
      <w:r w:rsidRPr="00952402">
        <w:rPr>
          <w:rFonts w:ascii="Times New Roman" w:eastAsia="Times New Roman" w:hAnsi="Times New Roman" w:cs="Times New Roman"/>
          <w:b/>
          <w:bCs/>
          <w:sz w:val="24"/>
          <w:szCs w:val="24"/>
        </w:rPr>
        <w:t>Sudaryta už ______</w:t>
      </w:r>
      <w:proofErr w:type="spellStart"/>
      <w:r w:rsidRPr="00952402">
        <w:rPr>
          <w:rFonts w:ascii="Times New Roman" w:eastAsia="Times New Roman" w:hAnsi="Times New Roman" w:cs="Times New Roman"/>
          <w:b/>
          <w:bCs/>
          <w:sz w:val="24"/>
          <w:szCs w:val="24"/>
        </w:rPr>
        <w:t>m.__________mėn</w:t>
      </w:r>
      <w:proofErr w:type="spellEnd"/>
      <w:r w:rsidRPr="00952402">
        <w:rPr>
          <w:rFonts w:ascii="Times New Roman" w:eastAsia="Times New Roman" w:hAnsi="Times New Roman" w:cs="Times New Roman"/>
          <w:b/>
          <w:bCs/>
          <w:sz w:val="24"/>
          <w:szCs w:val="24"/>
        </w:rPr>
        <w:t>.</w:t>
      </w:r>
    </w:p>
    <w:tbl>
      <w:tblPr>
        <w:tblpPr w:leftFromText="180" w:rightFromText="180" w:vertAnchor="text" w:horzAnchor="margin" w:tblpXSpec="center" w:tblpY="129"/>
        <w:tblW w:w="9923" w:type="dxa"/>
        <w:tblLook w:val="04A0" w:firstRow="1" w:lastRow="0" w:firstColumn="1" w:lastColumn="0" w:noHBand="0" w:noVBand="1"/>
      </w:tblPr>
      <w:tblGrid>
        <w:gridCol w:w="571"/>
        <w:gridCol w:w="2782"/>
        <w:gridCol w:w="1618"/>
        <w:gridCol w:w="1494"/>
        <w:gridCol w:w="1796"/>
        <w:gridCol w:w="1662"/>
      </w:tblGrid>
      <w:tr w:rsidR="00952402" w:rsidRPr="00355423" w:rsidTr="00952402">
        <w:trPr>
          <w:trHeight w:val="1200"/>
        </w:trPr>
        <w:tc>
          <w:tcPr>
            <w:tcW w:w="571" w:type="dxa"/>
            <w:tcBorders>
              <w:top w:val="single" w:sz="4" w:space="0" w:color="auto"/>
              <w:left w:val="single" w:sz="8" w:space="0" w:color="auto"/>
              <w:bottom w:val="nil"/>
              <w:right w:val="single" w:sz="4" w:space="0" w:color="auto"/>
            </w:tcBorders>
            <w:vAlign w:val="center"/>
          </w:tcPr>
          <w:p w:rsidR="00952402" w:rsidRPr="00585B3D" w:rsidRDefault="00952402" w:rsidP="00952402">
            <w:pPr>
              <w:spacing w:after="0" w:line="240" w:lineRule="auto"/>
              <w:jc w:val="center"/>
              <w:rPr>
                <w:rFonts w:ascii="Times New Roman" w:eastAsia="Times New Roman" w:hAnsi="Times New Roman" w:cs="Times New Roman"/>
                <w:b/>
                <w:bCs/>
                <w:color w:val="000000"/>
                <w:sz w:val="23"/>
                <w:szCs w:val="23"/>
              </w:rPr>
            </w:pPr>
            <w:r w:rsidRPr="00585B3D">
              <w:rPr>
                <w:rFonts w:ascii="Times New Roman" w:eastAsia="Times New Roman" w:hAnsi="Times New Roman" w:cs="Times New Roman"/>
                <w:b/>
                <w:bCs/>
                <w:color w:val="000000"/>
                <w:sz w:val="23"/>
                <w:szCs w:val="23"/>
              </w:rPr>
              <w:t xml:space="preserve">Eil. </w:t>
            </w:r>
          </w:p>
          <w:p w:rsidR="00952402" w:rsidRPr="00585B3D" w:rsidRDefault="00952402" w:rsidP="00952402">
            <w:pPr>
              <w:spacing w:after="0" w:line="240" w:lineRule="auto"/>
              <w:jc w:val="center"/>
              <w:rPr>
                <w:rFonts w:ascii="Times New Roman" w:eastAsia="Times New Roman" w:hAnsi="Times New Roman" w:cs="Times New Roman"/>
                <w:b/>
                <w:bCs/>
                <w:color w:val="000000"/>
                <w:sz w:val="23"/>
                <w:szCs w:val="23"/>
              </w:rPr>
            </w:pPr>
            <w:r w:rsidRPr="00585B3D">
              <w:rPr>
                <w:rFonts w:ascii="Times New Roman" w:eastAsia="Times New Roman" w:hAnsi="Times New Roman" w:cs="Times New Roman"/>
                <w:b/>
                <w:bCs/>
                <w:color w:val="000000"/>
                <w:sz w:val="23"/>
                <w:szCs w:val="23"/>
              </w:rPr>
              <w:t>Nr.</w:t>
            </w:r>
          </w:p>
        </w:tc>
        <w:tc>
          <w:tcPr>
            <w:tcW w:w="2782" w:type="dxa"/>
            <w:tcBorders>
              <w:top w:val="single" w:sz="4" w:space="0" w:color="auto"/>
              <w:left w:val="nil"/>
              <w:bottom w:val="single" w:sz="4" w:space="0" w:color="auto"/>
              <w:right w:val="single" w:sz="4" w:space="0" w:color="auto"/>
            </w:tcBorders>
            <w:vAlign w:val="center"/>
          </w:tcPr>
          <w:p w:rsidR="00952402" w:rsidRPr="00585B3D" w:rsidRDefault="00952402" w:rsidP="00952402">
            <w:pPr>
              <w:spacing w:after="0" w:line="240" w:lineRule="auto"/>
              <w:jc w:val="center"/>
              <w:rPr>
                <w:rFonts w:ascii="Times New Roman" w:eastAsia="Times New Roman" w:hAnsi="Times New Roman" w:cs="Times New Roman"/>
                <w:bCs/>
                <w:color w:val="000000"/>
                <w:sz w:val="23"/>
                <w:szCs w:val="23"/>
              </w:rPr>
            </w:pPr>
            <w:r w:rsidRPr="00585B3D">
              <w:rPr>
                <w:rFonts w:ascii="Times New Roman" w:eastAsia="Times New Roman" w:hAnsi="Times New Roman" w:cs="Times New Roman"/>
                <w:bCs/>
                <w:color w:val="000000"/>
                <w:sz w:val="23"/>
                <w:szCs w:val="23"/>
              </w:rPr>
              <w:t>Darbų grupių (etapų) pavadinimas</w:t>
            </w:r>
          </w:p>
        </w:tc>
        <w:tc>
          <w:tcPr>
            <w:tcW w:w="1618" w:type="dxa"/>
            <w:tcBorders>
              <w:top w:val="single" w:sz="4" w:space="0" w:color="auto"/>
              <w:left w:val="nil"/>
              <w:bottom w:val="single" w:sz="4" w:space="0" w:color="auto"/>
              <w:right w:val="single" w:sz="4" w:space="0" w:color="auto"/>
            </w:tcBorders>
          </w:tcPr>
          <w:p w:rsidR="00952402" w:rsidRPr="00585B3D" w:rsidRDefault="00952402" w:rsidP="00952402">
            <w:pPr>
              <w:spacing w:after="0" w:line="240" w:lineRule="auto"/>
              <w:jc w:val="center"/>
              <w:rPr>
                <w:rFonts w:ascii="Times New Roman" w:eastAsia="Times New Roman" w:hAnsi="Times New Roman" w:cs="Times New Roman"/>
                <w:sz w:val="23"/>
                <w:szCs w:val="23"/>
              </w:rPr>
            </w:pPr>
          </w:p>
          <w:p w:rsidR="00952402" w:rsidRPr="00585B3D" w:rsidRDefault="00952402" w:rsidP="00952402">
            <w:pPr>
              <w:spacing w:after="0" w:line="240" w:lineRule="auto"/>
              <w:jc w:val="center"/>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Kaina</w:t>
            </w:r>
          </w:p>
          <w:p w:rsidR="00952402" w:rsidRPr="00585B3D" w:rsidRDefault="00952402" w:rsidP="00952402">
            <w:pPr>
              <w:spacing w:after="0" w:line="240" w:lineRule="auto"/>
              <w:jc w:val="center"/>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pagal Sutartį</w:t>
            </w:r>
          </w:p>
          <w:p w:rsidR="00952402" w:rsidRPr="00585B3D" w:rsidRDefault="00952402" w:rsidP="00952402">
            <w:pPr>
              <w:spacing w:after="0" w:line="240" w:lineRule="auto"/>
              <w:jc w:val="center"/>
              <w:rPr>
                <w:rFonts w:ascii="Times New Roman" w:eastAsia="Times New Roman" w:hAnsi="Times New Roman" w:cs="Times New Roman"/>
                <w:bCs/>
                <w:color w:val="000000"/>
                <w:sz w:val="23"/>
                <w:szCs w:val="23"/>
              </w:rPr>
            </w:pPr>
            <w:r w:rsidRPr="00585B3D">
              <w:rPr>
                <w:rFonts w:ascii="Times New Roman" w:eastAsia="Times New Roman" w:hAnsi="Times New Roman" w:cs="Times New Roman"/>
                <w:sz w:val="23"/>
                <w:szCs w:val="23"/>
              </w:rPr>
              <w:t>be PVM</w:t>
            </w:r>
          </w:p>
        </w:tc>
        <w:tc>
          <w:tcPr>
            <w:tcW w:w="1494" w:type="dxa"/>
            <w:tcBorders>
              <w:top w:val="single" w:sz="4" w:space="0" w:color="auto"/>
              <w:left w:val="single" w:sz="4" w:space="0" w:color="auto"/>
              <w:bottom w:val="single" w:sz="4" w:space="0" w:color="auto"/>
              <w:right w:val="single" w:sz="4" w:space="0" w:color="auto"/>
            </w:tcBorders>
            <w:vAlign w:val="center"/>
          </w:tcPr>
          <w:p w:rsidR="00952402" w:rsidRPr="00585B3D" w:rsidRDefault="00952402" w:rsidP="00952402">
            <w:pPr>
              <w:spacing w:after="0" w:line="240" w:lineRule="auto"/>
              <w:jc w:val="center"/>
              <w:rPr>
                <w:rFonts w:ascii="Times New Roman" w:eastAsia="Times New Roman" w:hAnsi="Times New Roman" w:cs="Times New Roman"/>
                <w:bCs/>
                <w:color w:val="000000"/>
                <w:sz w:val="23"/>
                <w:szCs w:val="23"/>
              </w:rPr>
            </w:pPr>
            <w:r w:rsidRPr="00585B3D">
              <w:rPr>
                <w:rFonts w:ascii="Times New Roman" w:eastAsia="Times New Roman" w:hAnsi="Times New Roman" w:cs="Times New Roman"/>
                <w:bCs/>
                <w:color w:val="000000"/>
                <w:sz w:val="23"/>
                <w:szCs w:val="23"/>
              </w:rPr>
              <w:t>Atliktų Darbų grupės (etapo) dalis (%) nuo Darbų pradžios</w:t>
            </w:r>
          </w:p>
        </w:tc>
        <w:tc>
          <w:tcPr>
            <w:tcW w:w="1796" w:type="dxa"/>
            <w:tcBorders>
              <w:top w:val="single" w:sz="4" w:space="0" w:color="auto"/>
              <w:left w:val="single" w:sz="4" w:space="0" w:color="auto"/>
              <w:bottom w:val="single" w:sz="4" w:space="0" w:color="auto"/>
              <w:right w:val="single" w:sz="4" w:space="0" w:color="auto"/>
            </w:tcBorders>
            <w:vAlign w:val="center"/>
          </w:tcPr>
          <w:p w:rsidR="00952402" w:rsidRPr="00585B3D" w:rsidRDefault="00952402" w:rsidP="00952402">
            <w:pPr>
              <w:spacing w:after="0" w:line="240" w:lineRule="auto"/>
              <w:jc w:val="center"/>
              <w:rPr>
                <w:rFonts w:ascii="Times New Roman" w:eastAsia="Times New Roman" w:hAnsi="Times New Roman" w:cs="Times New Roman"/>
                <w:bCs/>
                <w:color w:val="000000"/>
                <w:sz w:val="23"/>
                <w:szCs w:val="23"/>
              </w:rPr>
            </w:pPr>
            <w:r w:rsidRPr="00585B3D">
              <w:rPr>
                <w:rFonts w:ascii="Times New Roman" w:eastAsia="Times New Roman" w:hAnsi="Times New Roman" w:cs="Times New Roman"/>
                <w:bCs/>
                <w:color w:val="000000"/>
                <w:sz w:val="23"/>
                <w:szCs w:val="23"/>
              </w:rPr>
              <w:t>Atliktų Darbų grupės (etapo) dalis (%) per atsiskaitomą laikotarpį</w:t>
            </w:r>
          </w:p>
        </w:tc>
        <w:tc>
          <w:tcPr>
            <w:tcW w:w="1662" w:type="dxa"/>
            <w:tcBorders>
              <w:top w:val="single" w:sz="4" w:space="0" w:color="auto"/>
              <w:left w:val="single" w:sz="4" w:space="0" w:color="auto"/>
              <w:bottom w:val="single" w:sz="4" w:space="0" w:color="auto"/>
              <w:right w:val="single" w:sz="8" w:space="0" w:color="auto"/>
            </w:tcBorders>
            <w:vAlign w:val="center"/>
          </w:tcPr>
          <w:p w:rsidR="00952402" w:rsidRPr="00585B3D" w:rsidRDefault="00952402" w:rsidP="00952402">
            <w:pPr>
              <w:spacing w:after="0" w:line="240" w:lineRule="auto"/>
              <w:ind w:firstLine="108"/>
              <w:jc w:val="center"/>
              <w:rPr>
                <w:rFonts w:ascii="Times New Roman" w:eastAsia="Times New Roman" w:hAnsi="Times New Roman" w:cs="Times New Roman"/>
                <w:bCs/>
                <w:color w:val="000000"/>
                <w:sz w:val="23"/>
                <w:szCs w:val="23"/>
              </w:rPr>
            </w:pPr>
            <w:r w:rsidRPr="00585B3D">
              <w:rPr>
                <w:rFonts w:ascii="Times New Roman" w:eastAsia="Times New Roman" w:hAnsi="Times New Roman" w:cs="Times New Roman"/>
                <w:bCs/>
                <w:color w:val="000000"/>
                <w:sz w:val="23"/>
                <w:szCs w:val="23"/>
              </w:rPr>
              <w:t>Atliktų Darbų grupės (etapo) per atsiskaitomą laikotarpį suma be PVM</w:t>
            </w:r>
          </w:p>
        </w:tc>
      </w:tr>
      <w:tr w:rsidR="00952402" w:rsidRPr="00355423" w:rsidTr="00952402">
        <w:trPr>
          <w:trHeight w:val="240"/>
        </w:trPr>
        <w:tc>
          <w:tcPr>
            <w:tcW w:w="571" w:type="dxa"/>
            <w:tcBorders>
              <w:top w:val="single" w:sz="4" w:space="0" w:color="auto"/>
              <w:left w:val="single" w:sz="8" w:space="0" w:color="auto"/>
              <w:bottom w:val="single" w:sz="4" w:space="0" w:color="auto"/>
              <w:right w:val="single" w:sz="4" w:space="0" w:color="auto"/>
            </w:tcBorders>
          </w:tcPr>
          <w:p w:rsidR="00952402" w:rsidRPr="00585B3D" w:rsidRDefault="00952402" w:rsidP="00952402">
            <w:pPr>
              <w:spacing w:after="0" w:line="240" w:lineRule="auto"/>
              <w:rPr>
                <w:rFonts w:ascii="Times New Roman" w:eastAsia="Times New Roman" w:hAnsi="Times New Roman" w:cs="Times New Roman"/>
                <w:bCs/>
                <w:sz w:val="23"/>
                <w:szCs w:val="23"/>
              </w:rPr>
            </w:pPr>
            <w:r w:rsidRPr="00585B3D">
              <w:rPr>
                <w:rFonts w:ascii="Times New Roman" w:eastAsia="Times New Roman" w:hAnsi="Times New Roman" w:cs="Times New Roman"/>
                <w:bCs/>
                <w:sz w:val="23"/>
                <w:szCs w:val="23"/>
              </w:rPr>
              <w:t> </w:t>
            </w:r>
            <w:r w:rsidR="00355423" w:rsidRPr="00585B3D">
              <w:rPr>
                <w:rFonts w:ascii="Times New Roman" w:eastAsia="Times New Roman" w:hAnsi="Times New Roman" w:cs="Times New Roman"/>
                <w:bCs/>
                <w:sz w:val="23"/>
                <w:szCs w:val="23"/>
              </w:rPr>
              <w:t>1.</w:t>
            </w:r>
          </w:p>
        </w:tc>
        <w:tc>
          <w:tcPr>
            <w:tcW w:w="2782" w:type="dxa"/>
            <w:tcBorders>
              <w:top w:val="single" w:sz="4" w:space="0" w:color="auto"/>
              <w:left w:val="nil"/>
              <w:bottom w:val="single" w:sz="4" w:space="0" w:color="auto"/>
              <w:right w:val="single" w:sz="4" w:space="0" w:color="auto"/>
            </w:tcBorders>
          </w:tcPr>
          <w:p w:rsidR="00952402" w:rsidRPr="00585B3D" w:rsidRDefault="00952402" w:rsidP="00952402">
            <w:pPr>
              <w:spacing w:after="0" w:line="240" w:lineRule="auto"/>
              <w:rPr>
                <w:rFonts w:ascii="Times New Roman" w:eastAsia="Times New Roman" w:hAnsi="Times New Roman" w:cs="Times New Roman"/>
                <w:b/>
                <w:bCs/>
                <w:sz w:val="23"/>
                <w:szCs w:val="23"/>
              </w:rPr>
            </w:pPr>
            <w:r w:rsidRPr="00585B3D">
              <w:rPr>
                <w:rFonts w:ascii="Times New Roman" w:eastAsia="Times New Roman" w:hAnsi="Times New Roman" w:cs="Times New Roman"/>
                <w:b/>
                <w:bCs/>
                <w:sz w:val="23"/>
                <w:szCs w:val="23"/>
              </w:rPr>
              <w:t> </w:t>
            </w:r>
            <w:r w:rsidR="00514D4B" w:rsidRPr="00585B3D">
              <w:rPr>
                <w:rFonts w:ascii="Times New Roman" w:hAnsi="Times New Roman" w:cs="Times New Roman"/>
                <w:sz w:val="23"/>
                <w:szCs w:val="23"/>
              </w:rPr>
              <w:t xml:space="preserve"> Garso ir vaizdo įrašų studijos remonto rangos darbai:</w:t>
            </w:r>
          </w:p>
        </w:tc>
        <w:tc>
          <w:tcPr>
            <w:tcW w:w="1618" w:type="dxa"/>
            <w:tcBorders>
              <w:top w:val="single" w:sz="4" w:space="0" w:color="auto"/>
              <w:left w:val="nil"/>
              <w:bottom w:val="single" w:sz="4" w:space="0" w:color="auto"/>
              <w:right w:val="single" w:sz="4" w:space="0" w:color="auto"/>
            </w:tcBorders>
          </w:tcPr>
          <w:p w:rsidR="00952402" w:rsidRPr="00585B3D" w:rsidRDefault="00952402" w:rsidP="00952402">
            <w:pPr>
              <w:spacing w:after="0" w:line="240" w:lineRule="auto"/>
              <w:jc w:val="center"/>
              <w:rPr>
                <w:rFonts w:ascii="Times New Roman" w:eastAsia="Times New Roman" w:hAnsi="Times New Roman" w:cs="Times New Roman"/>
                <w:b/>
                <w:bCs/>
                <w:sz w:val="23"/>
                <w:szCs w:val="23"/>
              </w:rPr>
            </w:pPr>
          </w:p>
        </w:tc>
        <w:tc>
          <w:tcPr>
            <w:tcW w:w="1494" w:type="dxa"/>
            <w:tcBorders>
              <w:top w:val="single" w:sz="4" w:space="0" w:color="auto"/>
              <w:left w:val="single" w:sz="4" w:space="0" w:color="auto"/>
              <w:bottom w:val="single" w:sz="4" w:space="0" w:color="auto"/>
              <w:right w:val="single" w:sz="4" w:space="0" w:color="auto"/>
            </w:tcBorders>
          </w:tcPr>
          <w:p w:rsidR="00952402" w:rsidRPr="00585B3D" w:rsidRDefault="00952402" w:rsidP="00952402">
            <w:pPr>
              <w:spacing w:after="0" w:line="240" w:lineRule="auto"/>
              <w:jc w:val="center"/>
              <w:rPr>
                <w:rFonts w:ascii="Times New Roman" w:eastAsia="Times New Roman" w:hAnsi="Times New Roman" w:cs="Times New Roman"/>
                <w:b/>
                <w:bCs/>
                <w:sz w:val="23"/>
                <w:szCs w:val="23"/>
              </w:rPr>
            </w:pPr>
          </w:p>
        </w:tc>
        <w:tc>
          <w:tcPr>
            <w:tcW w:w="1796" w:type="dxa"/>
            <w:tcBorders>
              <w:top w:val="single" w:sz="4" w:space="0" w:color="auto"/>
              <w:left w:val="single" w:sz="4" w:space="0" w:color="auto"/>
              <w:bottom w:val="single" w:sz="4" w:space="0" w:color="auto"/>
              <w:right w:val="single" w:sz="4" w:space="0" w:color="auto"/>
            </w:tcBorders>
            <w:vAlign w:val="bottom"/>
          </w:tcPr>
          <w:p w:rsidR="00952402" w:rsidRPr="00585B3D" w:rsidRDefault="00952402" w:rsidP="00952402">
            <w:pPr>
              <w:spacing w:after="0" w:line="240" w:lineRule="auto"/>
              <w:jc w:val="center"/>
              <w:rPr>
                <w:rFonts w:ascii="Times New Roman" w:eastAsia="Times New Roman" w:hAnsi="Times New Roman" w:cs="Times New Roman"/>
                <w:b/>
                <w:bCs/>
                <w:sz w:val="23"/>
                <w:szCs w:val="23"/>
              </w:rPr>
            </w:pPr>
            <w:r w:rsidRPr="00585B3D">
              <w:rPr>
                <w:rFonts w:ascii="Times New Roman" w:eastAsia="Times New Roman" w:hAnsi="Times New Roman" w:cs="Times New Roman"/>
                <w:b/>
                <w:bCs/>
                <w:sz w:val="23"/>
                <w:szCs w:val="23"/>
              </w:rPr>
              <w:t> </w:t>
            </w:r>
          </w:p>
        </w:tc>
        <w:tc>
          <w:tcPr>
            <w:tcW w:w="1662" w:type="dxa"/>
            <w:tcBorders>
              <w:top w:val="nil"/>
              <w:left w:val="single" w:sz="4" w:space="0" w:color="auto"/>
              <w:bottom w:val="single" w:sz="4" w:space="0" w:color="auto"/>
              <w:right w:val="single" w:sz="8" w:space="0" w:color="auto"/>
            </w:tcBorders>
          </w:tcPr>
          <w:p w:rsidR="00952402" w:rsidRPr="00585B3D" w:rsidRDefault="00952402" w:rsidP="00952402">
            <w:pPr>
              <w:spacing w:after="0" w:line="240" w:lineRule="auto"/>
              <w:jc w:val="right"/>
              <w:rPr>
                <w:rFonts w:ascii="Times New Roman" w:eastAsia="Times New Roman" w:hAnsi="Times New Roman" w:cs="Times New Roman"/>
                <w:b/>
                <w:bCs/>
                <w:sz w:val="23"/>
                <w:szCs w:val="23"/>
              </w:rPr>
            </w:pPr>
            <w:r w:rsidRPr="00585B3D">
              <w:rPr>
                <w:rFonts w:ascii="Times New Roman" w:eastAsia="Times New Roman" w:hAnsi="Times New Roman" w:cs="Times New Roman"/>
                <w:b/>
                <w:bCs/>
                <w:sz w:val="23"/>
                <w:szCs w:val="23"/>
              </w:rPr>
              <w:t> </w:t>
            </w:r>
          </w:p>
        </w:tc>
      </w:tr>
      <w:tr w:rsidR="00514D4B" w:rsidRPr="00355423" w:rsidTr="00952402">
        <w:trPr>
          <w:trHeight w:val="240"/>
        </w:trPr>
        <w:tc>
          <w:tcPr>
            <w:tcW w:w="571" w:type="dxa"/>
            <w:tcBorders>
              <w:top w:val="nil"/>
              <w:left w:val="single" w:sz="8" w:space="0" w:color="auto"/>
              <w:bottom w:val="single" w:sz="4" w:space="0" w:color="auto"/>
              <w:right w:val="single" w:sz="4" w:space="0" w:color="auto"/>
            </w:tcBorders>
          </w:tcPr>
          <w:p w:rsidR="00514D4B" w:rsidRPr="00585B3D" w:rsidRDefault="00514D4B" w:rsidP="00514D4B">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2782" w:type="dxa"/>
            <w:tcBorders>
              <w:top w:val="nil"/>
              <w:left w:val="nil"/>
              <w:bottom w:val="nil"/>
              <w:right w:val="single" w:sz="4" w:space="0" w:color="auto"/>
            </w:tcBorders>
          </w:tcPr>
          <w:p w:rsidR="00514D4B" w:rsidRPr="00585B3D" w:rsidRDefault="00272D67" w:rsidP="00514D4B">
            <w:pPr>
              <w:pStyle w:val="Sraopastraipa"/>
              <w:numPr>
                <w:ilvl w:val="1"/>
                <w:numId w:val="14"/>
              </w:numPr>
              <w:tabs>
                <w:tab w:val="left" w:pos="567"/>
                <w:tab w:val="left" w:pos="709"/>
                <w:tab w:val="left" w:pos="2410"/>
              </w:tabs>
              <w:spacing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 </w:t>
            </w:r>
            <w:r w:rsidR="00514D4B" w:rsidRPr="00585B3D">
              <w:rPr>
                <w:rFonts w:ascii="Times New Roman" w:eastAsia="Times New Roman" w:hAnsi="Times New Roman" w:cs="Times New Roman"/>
                <w:sz w:val="23"/>
                <w:szCs w:val="23"/>
              </w:rPr>
              <w:t>Ardymo darbai</w:t>
            </w:r>
          </w:p>
        </w:tc>
        <w:tc>
          <w:tcPr>
            <w:tcW w:w="1618" w:type="dxa"/>
            <w:tcBorders>
              <w:top w:val="nil"/>
              <w:left w:val="nil"/>
              <w:bottom w:val="nil"/>
              <w:right w:val="single" w:sz="4" w:space="0" w:color="auto"/>
            </w:tcBorders>
          </w:tcPr>
          <w:p w:rsidR="00514D4B" w:rsidRPr="00585B3D" w:rsidRDefault="00514D4B" w:rsidP="00514D4B">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nil"/>
              <w:right w:val="single" w:sz="4" w:space="0" w:color="auto"/>
            </w:tcBorders>
          </w:tcPr>
          <w:p w:rsidR="00514D4B" w:rsidRPr="00585B3D" w:rsidRDefault="00514D4B" w:rsidP="00514D4B">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nil"/>
              <w:right w:val="nil"/>
            </w:tcBorders>
            <w:vAlign w:val="bottom"/>
          </w:tcPr>
          <w:p w:rsidR="00514D4B" w:rsidRPr="00585B3D" w:rsidRDefault="00514D4B" w:rsidP="00514D4B">
            <w:pPr>
              <w:spacing w:after="0" w:line="240" w:lineRule="auto"/>
              <w:jc w:val="center"/>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1662" w:type="dxa"/>
            <w:tcBorders>
              <w:top w:val="nil"/>
              <w:left w:val="single" w:sz="4" w:space="0" w:color="auto"/>
              <w:bottom w:val="nil"/>
              <w:right w:val="single" w:sz="8" w:space="0" w:color="auto"/>
            </w:tcBorders>
            <w:vAlign w:val="bottom"/>
          </w:tcPr>
          <w:p w:rsidR="00514D4B" w:rsidRPr="00585B3D" w:rsidRDefault="00514D4B" w:rsidP="00514D4B">
            <w:pPr>
              <w:spacing w:after="0" w:line="240" w:lineRule="auto"/>
              <w:jc w:val="right"/>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r>
      <w:tr w:rsidR="00514D4B" w:rsidRPr="00355423" w:rsidTr="00952402">
        <w:trPr>
          <w:trHeight w:val="240"/>
        </w:trPr>
        <w:tc>
          <w:tcPr>
            <w:tcW w:w="571" w:type="dxa"/>
            <w:tcBorders>
              <w:top w:val="single" w:sz="4" w:space="0" w:color="auto"/>
              <w:left w:val="single" w:sz="8" w:space="0" w:color="auto"/>
              <w:bottom w:val="single" w:sz="4" w:space="0" w:color="auto"/>
              <w:right w:val="single" w:sz="4" w:space="0" w:color="auto"/>
            </w:tcBorders>
            <w:shd w:val="clear" w:color="000000" w:fill="FFFFFF"/>
          </w:tcPr>
          <w:p w:rsidR="00514D4B" w:rsidRPr="00585B3D" w:rsidRDefault="00514D4B" w:rsidP="00514D4B">
            <w:pPr>
              <w:spacing w:after="0" w:line="240" w:lineRule="auto"/>
              <w:rPr>
                <w:rFonts w:ascii="Times New Roman" w:eastAsia="Times New Roman" w:hAnsi="Times New Roman" w:cs="Times New Roman"/>
                <w:sz w:val="23"/>
                <w:szCs w:val="23"/>
              </w:rPr>
            </w:pPr>
          </w:p>
        </w:tc>
        <w:tc>
          <w:tcPr>
            <w:tcW w:w="2782" w:type="dxa"/>
            <w:tcBorders>
              <w:top w:val="single" w:sz="4" w:space="0" w:color="auto"/>
              <w:left w:val="nil"/>
              <w:bottom w:val="nil"/>
              <w:right w:val="single" w:sz="4" w:space="0" w:color="auto"/>
            </w:tcBorders>
          </w:tcPr>
          <w:p w:rsidR="00514D4B" w:rsidRPr="00585B3D" w:rsidRDefault="00272D67" w:rsidP="00514D4B">
            <w:pPr>
              <w:pStyle w:val="Sraopastraipa"/>
              <w:numPr>
                <w:ilvl w:val="1"/>
                <w:numId w:val="14"/>
              </w:numPr>
              <w:tabs>
                <w:tab w:val="left" w:pos="567"/>
                <w:tab w:val="left" w:pos="709"/>
                <w:tab w:val="left" w:pos="2410"/>
              </w:tabs>
              <w:spacing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 </w:t>
            </w:r>
            <w:r w:rsidR="00514D4B" w:rsidRPr="00585B3D">
              <w:rPr>
                <w:rFonts w:ascii="Times New Roman" w:eastAsia="Times New Roman" w:hAnsi="Times New Roman" w:cs="Times New Roman"/>
                <w:sz w:val="23"/>
                <w:szCs w:val="23"/>
              </w:rPr>
              <w:t>Grindys</w:t>
            </w:r>
          </w:p>
        </w:tc>
        <w:tc>
          <w:tcPr>
            <w:tcW w:w="1618" w:type="dxa"/>
            <w:tcBorders>
              <w:top w:val="single" w:sz="4" w:space="0" w:color="auto"/>
              <w:left w:val="nil"/>
              <w:bottom w:val="nil"/>
              <w:right w:val="single" w:sz="4" w:space="0" w:color="auto"/>
            </w:tcBorders>
          </w:tcPr>
          <w:p w:rsidR="00514D4B" w:rsidRPr="00585B3D" w:rsidRDefault="00514D4B" w:rsidP="00514D4B">
            <w:pPr>
              <w:spacing w:after="0" w:line="240" w:lineRule="auto"/>
              <w:jc w:val="center"/>
              <w:rPr>
                <w:rFonts w:ascii="Times New Roman" w:eastAsia="Times New Roman" w:hAnsi="Times New Roman" w:cs="Times New Roman"/>
                <w:sz w:val="23"/>
                <w:szCs w:val="23"/>
              </w:rPr>
            </w:pPr>
          </w:p>
        </w:tc>
        <w:tc>
          <w:tcPr>
            <w:tcW w:w="1494" w:type="dxa"/>
            <w:tcBorders>
              <w:top w:val="single" w:sz="4" w:space="0" w:color="auto"/>
              <w:left w:val="single" w:sz="4" w:space="0" w:color="auto"/>
              <w:bottom w:val="nil"/>
              <w:right w:val="single" w:sz="4" w:space="0" w:color="auto"/>
            </w:tcBorders>
          </w:tcPr>
          <w:p w:rsidR="00514D4B" w:rsidRPr="00585B3D" w:rsidRDefault="00514D4B" w:rsidP="00514D4B">
            <w:pPr>
              <w:spacing w:after="0" w:line="240" w:lineRule="auto"/>
              <w:jc w:val="center"/>
              <w:rPr>
                <w:rFonts w:ascii="Times New Roman" w:eastAsia="Times New Roman" w:hAnsi="Times New Roman" w:cs="Times New Roman"/>
                <w:sz w:val="23"/>
                <w:szCs w:val="23"/>
              </w:rPr>
            </w:pPr>
          </w:p>
        </w:tc>
        <w:tc>
          <w:tcPr>
            <w:tcW w:w="1796" w:type="dxa"/>
            <w:tcBorders>
              <w:top w:val="single" w:sz="4" w:space="0" w:color="auto"/>
              <w:left w:val="single" w:sz="4" w:space="0" w:color="auto"/>
              <w:bottom w:val="nil"/>
              <w:right w:val="nil"/>
            </w:tcBorders>
            <w:vAlign w:val="bottom"/>
          </w:tcPr>
          <w:p w:rsidR="00514D4B" w:rsidRPr="00585B3D" w:rsidRDefault="00514D4B" w:rsidP="00514D4B">
            <w:pPr>
              <w:spacing w:after="0" w:line="240" w:lineRule="auto"/>
              <w:jc w:val="center"/>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1662" w:type="dxa"/>
            <w:tcBorders>
              <w:top w:val="single" w:sz="4" w:space="0" w:color="auto"/>
              <w:left w:val="single" w:sz="4" w:space="0" w:color="auto"/>
              <w:bottom w:val="nil"/>
              <w:right w:val="single" w:sz="8" w:space="0" w:color="auto"/>
            </w:tcBorders>
            <w:vAlign w:val="bottom"/>
          </w:tcPr>
          <w:p w:rsidR="00514D4B" w:rsidRPr="00585B3D" w:rsidRDefault="00514D4B" w:rsidP="00514D4B">
            <w:pPr>
              <w:spacing w:after="0" w:line="240" w:lineRule="auto"/>
              <w:jc w:val="right"/>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r>
      <w:tr w:rsidR="00355423" w:rsidRPr="00355423" w:rsidTr="00952402">
        <w:trPr>
          <w:trHeight w:val="240"/>
        </w:trPr>
        <w:tc>
          <w:tcPr>
            <w:tcW w:w="571" w:type="dxa"/>
            <w:tcBorders>
              <w:top w:val="single" w:sz="4" w:space="0" w:color="auto"/>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2782" w:type="dxa"/>
            <w:tcBorders>
              <w:top w:val="single" w:sz="4" w:space="0" w:color="auto"/>
              <w:left w:val="nil"/>
              <w:bottom w:val="single" w:sz="4" w:space="0" w:color="auto"/>
              <w:right w:val="single" w:sz="4" w:space="0" w:color="auto"/>
            </w:tcBorders>
          </w:tcPr>
          <w:p w:rsidR="00355423" w:rsidRPr="00585B3D" w:rsidRDefault="00272D67" w:rsidP="00355423">
            <w:pPr>
              <w:pStyle w:val="Sraopastraipa"/>
              <w:numPr>
                <w:ilvl w:val="1"/>
                <w:numId w:val="14"/>
              </w:numPr>
              <w:tabs>
                <w:tab w:val="left" w:pos="567"/>
                <w:tab w:val="left" w:pos="709"/>
                <w:tab w:val="left" w:pos="2410"/>
              </w:tabs>
              <w:spacing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 </w:t>
            </w:r>
            <w:r w:rsidR="00355423" w:rsidRPr="00585B3D">
              <w:rPr>
                <w:rFonts w:ascii="Times New Roman" w:eastAsia="Times New Roman" w:hAnsi="Times New Roman" w:cs="Times New Roman"/>
                <w:sz w:val="23"/>
                <w:szCs w:val="23"/>
              </w:rPr>
              <w:t>Pertvaros</w:t>
            </w:r>
          </w:p>
        </w:tc>
        <w:tc>
          <w:tcPr>
            <w:tcW w:w="1618" w:type="dxa"/>
            <w:tcBorders>
              <w:top w:val="single" w:sz="4" w:space="0" w:color="auto"/>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single" w:sz="4" w:space="0" w:color="auto"/>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single" w:sz="4" w:space="0" w:color="auto"/>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1662" w:type="dxa"/>
            <w:tcBorders>
              <w:top w:val="single" w:sz="4" w:space="0" w:color="auto"/>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2782" w:type="dxa"/>
            <w:tcBorders>
              <w:top w:val="nil"/>
              <w:left w:val="nil"/>
              <w:bottom w:val="single" w:sz="4" w:space="0" w:color="auto"/>
              <w:right w:val="single" w:sz="4" w:space="0" w:color="auto"/>
            </w:tcBorders>
          </w:tcPr>
          <w:p w:rsidR="00355423" w:rsidRPr="00585B3D" w:rsidRDefault="00272D67" w:rsidP="00355423">
            <w:pPr>
              <w:pStyle w:val="Sraopastraipa"/>
              <w:numPr>
                <w:ilvl w:val="1"/>
                <w:numId w:val="14"/>
              </w:numPr>
              <w:tabs>
                <w:tab w:val="left" w:pos="567"/>
                <w:tab w:val="left" w:pos="709"/>
                <w:tab w:val="left" w:pos="2410"/>
              </w:tabs>
              <w:spacing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 </w:t>
            </w:r>
            <w:r w:rsidR="00355423" w:rsidRPr="00585B3D">
              <w:rPr>
                <w:rFonts w:ascii="Times New Roman" w:eastAsia="Times New Roman" w:hAnsi="Times New Roman" w:cs="Times New Roman"/>
                <w:sz w:val="23"/>
                <w:szCs w:val="23"/>
              </w:rPr>
              <w:t>Durys, langai</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p>
        </w:tc>
        <w:tc>
          <w:tcPr>
            <w:tcW w:w="2782" w:type="dxa"/>
            <w:tcBorders>
              <w:top w:val="nil"/>
              <w:left w:val="nil"/>
              <w:bottom w:val="single" w:sz="4" w:space="0" w:color="auto"/>
              <w:right w:val="single" w:sz="4" w:space="0" w:color="auto"/>
            </w:tcBorders>
          </w:tcPr>
          <w:p w:rsidR="00355423" w:rsidRPr="00585B3D" w:rsidRDefault="00272D67" w:rsidP="00355423">
            <w:pPr>
              <w:pStyle w:val="Sraopastraipa"/>
              <w:numPr>
                <w:ilvl w:val="1"/>
                <w:numId w:val="14"/>
              </w:numPr>
              <w:tabs>
                <w:tab w:val="left" w:pos="567"/>
                <w:tab w:val="left" w:pos="709"/>
                <w:tab w:val="left" w:pos="2410"/>
              </w:tabs>
              <w:spacing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 </w:t>
            </w:r>
            <w:r w:rsidR="00355423" w:rsidRPr="00585B3D">
              <w:rPr>
                <w:rFonts w:ascii="Times New Roman" w:eastAsia="Times New Roman" w:hAnsi="Times New Roman" w:cs="Times New Roman"/>
                <w:sz w:val="23"/>
                <w:szCs w:val="23"/>
              </w:rPr>
              <w:t>Įgarsinimo kabinos įrengimas</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p>
        </w:tc>
        <w:tc>
          <w:tcPr>
            <w:tcW w:w="2782" w:type="dxa"/>
            <w:tcBorders>
              <w:top w:val="nil"/>
              <w:left w:val="nil"/>
              <w:bottom w:val="single" w:sz="4" w:space="0" w:color="auto"/>
              <w:right w:val="single" w:sz="4" w:space="0" w:color="auto"/>
            </w:tcBorders>
          </w:tcPr>
          <w:p w:rsidR="00355423" w:rsidRPr="00585B3D" w:rsidRDefault="00272D67" w:rsidP="00355423">
            <w:pPr>
              <w:pStyle w:val="Sraopastraipa"/>
              <w:numPr>
                <w:ilvl w:val="1"/>
                <w:numId w:val="14"/>
              </w:numPr>
              <w:tabs>
                <w:tab w:val="left" w:pos="567"/>
                <w:tab w:val="left" w:pos="709"/>
                <w:tab w:val="left" w:pos="2410"/>
              </w:tabs>
              <w:spacing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 </w:t>
            </w:r>
            <w:r w:rsidR="00355423" w:rsidRPr="00585B3D">
              <w:rPr>
                <w:rFonts w:ascii="Times New Roman" w:eastAsia="Times New Roman" w:hAnsi="Times New Roman" w:cs="Times New Roman"/>
                <w:sz w:val="23"/>
                <w:szCs w:val="23"/>
              </w:rPr>
              <w:t>Vaizdo studijos įrengimas</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p>
        </w:tc>
        <w:tc>
          <w:tcPr>
            <w:tcW w:w="2782" w:type="dxa"/>
            <w:tcBorders>
              <w:top w:val="nil"/>
              <w:left w:val="nil"/>
              <w:bottom w:val="single" w:sz="4" w:space="0" w:color="auto"/>
              <w:right w:val="single" w:sz="4" w:space="0" w:color="auto"/>
            </w:tcBorders>
          </w:tcPr>
          <w:p w:rsidR="00355423" w:rsidRPr="00585B3D" w:rsidRDefault="00272D67" w:rsidP="00355423">
            <w:pPr>
              <w:pStyle w:val="Sraopastraipa"/>
              <w:numPr>
                <w:ilvl w:val="1"/>
                <w:numId w:val="14"/>
              </w:numPr>
              <w:tabs>
                <w:tab w:val="left" w:pos="567"/>
                <w:tab w:val="left" w:pos="709"/>
                <w:tab w:val="left" w:pos="2410"/>
              </w:tabs>
              <w:spacing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 </w:t>
            </w:r>
            <w:r w:rsidR="00355423" w:rsidRPr="00585B3D">
              <w:rPr>
                <w:rFonts w:ascii="Times New Roman" w:eastAsia="Times New Roman" w:hAnsi="Times New Roman" w:cs="Times New Roman"/>
                <w:sz w:val="23"/>
                <w:szCs w:val="23"/>
              </w:rPr>
              <w:t>Kitų patalpų vidaus apdaila</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p>
        </w:tc>
        <w:tc>
          <w:tcPr>
            <w:tcW w:w="2782" w:type="dxa"/>
            <w:tcBorders>
              <w:top w:val="nil"/>
              <w:left w:val="nil"/>
              <w:bottom w:val="single" w:sz="4" w:space="0" w:color="auto"/>
              <w:right w:val="single" w:sz="4" w:space="0" w:color="auto"/>
            </w:tcBorders>
          </w:tcPr>
          <w:p w:rsidR="00355423" w:rsidRPr="00585B3D" w:rsidRDefault="00272D67" w:rsidP="00355423">
            <w:pPr>
              <w:pStyle w:val="Sraopastraipa"/>
              <w:numPr>
                <w:ilvl w:val="1"/>
                <w:numId w:val="14"/>
              </w:numPr>
              <w:tabs>
                <w:tab w:val="left" w:pos="567"/>
                <w:tab w:val="left" w:pos="709"/>
                <w:tab w:val="left" w:pos="2410"/>
              </w:tabs>
              <w:spacing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 </w:t>
            </w:r>
            <w:r w:rsidR="00355423" w:rsidRPr="00585B3D">
              <w:rPr>
                <w:rFonts w:ascii="Times New Roman" w:eastAsia="Times New Roman" w:hAnsi="Times New Roman" w:cs="Times New Roman"/>
                <w:sz w:val="23"/>
                <w:szCs w:val="23"/>
              </w:rPr>
              <w:t>Elektros instaliacija, silpnos srovės</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p>
        </w:tc>
        <w:tc>
          <w:tcPr>
            <w:tcW w:w="2782" w:type="dxa"/>
            <w:tcBorders>
              <w:top w:val="nil"/>
              <w:left w:val="nil"/>
              <w:bottom w:val="single" w:sz="4" w:space="0" w:color="auto"/>
              <w:right w:val="single" w:sz="4" w:space="0" w:color="auto"/>
            </w:tcBorders>
          </w:tcPr>
          <w:p w:rsidR="00355423" w:rsidRPr="00585B3D" w:rsidRDefault="00272D67" w:rsidP="00355423">
            <w:pPr>
              <w:pStyle w:val="Sraopastraipa"/>
              <w:numPr>
                <w:ilvl w:val="1"/>
                <w:numId w:val="14"/>
              </w:numPr>
              <w:tabs>
                <w:tab w:val="left" w:pos="567"/>
                <w:tab w:val="left" w:pos="709"/>
                <w:tab w:val="left" w:pos="2410"/>
              </w:tabs>
              <w:spacing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 </w:t>
            </w:r>
            <w:r w:rsidR="00355423" w:rsidRPr="00585B3D">
              <w:rPr>
                <w:rFonts w:ascii="Times New Roman" w:eastAsia="Times New Roman" w:hAnsi="Times New Roman" w:cs="Times New Roman"/>
                <w:sz w:val="23"/>
                <w:szCs w:val="23"/>
              </w:rPr>
              <w:t>Vėdinimas, kondicionavimas</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2.</w:t>
            </w:r>
          </w:p>
        </w:tc>
        <w:tc>
          <w:tcPr>
            <w:tcW w:w="2782" w:type="dxa"/>
            <w:tcBorders>
              <w:top w:val="nil"/>
              <w:left w:val="nil"/>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r w:rsidRPr="00585B3D">
              <w:rPr>
                <w:rFonts w:ascii="Times New Roman" w:hAnsi="Times New Roman" w:cs="Times New Roman"/>
                <w:sz w:val="23"/>
                <w:szCs w:val="23"/>
              </w:rPr>
              <w:t xml:space="preserve"> Kompiuterinių tinklų laboratorijos remonto rangos darbai:</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2782" w:type="dxa"/>
            <w:tcBorders>
              <w:top w:val="nil"/>
              <w:left w:val="nil"/>
              <w:bottom w:val="single" w:sz="4" w:space="0" w:color="auto"/>
              <w:right w:val="single" w:sz="4" w:space="0" w:color="auto"/>
            </w:tcBorders>
          </w:tcPr>
          <w:p w:rsidR="00355423" w:rsidRPr="00585B3D" w:rsidRDefault="00355423" w:rsidP="00355423">
            <w:pPr>
              <w:tabs>
                <w:tab w:val="left" w:pos="567"/>
                <w:tab w:val="left" w:pos="709"/>
                <w:tab w:val="left" w:pos="2410"/>
              </w:tabs>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2.1. Ardymo darbai</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w:t>
            </w: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p>
        </w:tc>
        <w:tc>
          <w:tcPr>
            <w:tcW w:w="2782" w:type="dxa"/>
            <w:tcBorders>
              <w:top w:val="nil"/>
              <w:left w:val="nil"/>
              <w:bottom w:val="single" w:sz="4" w:space="0" w:color="auto"/>
              <w:right w:val="single" w:sz="4" w:space="0" w:color="auto"/>
            </w:tcBorders>
          </w:tcPr>
          <w:p w:rsidR="00355423" w:rsidRPr="00585B3D" w:rsidRDefault="00355423" w:rsidP="00355423">
            <w:pPr>
              <w:tabs>
                <w:tab w:val="left" w:pos="567"/>
                <w:tab w:val="left" w:pos="709"/>
                <w:tab w:val="left" w:pos="2410"/>
              </w:tabs>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2.2. Grindys</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p>
        </w:tc>
        <w:tc>
          <w:tcPr>
            <w:tcW w:w="2782" w:type="dxa"/>
            <w:tcBorders>
              <w:top w:val="nil"/>
              <w:left w:val="nil"/>
              <w:bottom w:val="single" w:sz="4" w:space="0" w:color="auto"/>
              <w:right w:val="single" w:sz="4" w:space="0" w:color="auto"/>
            </w:tcBorders>
          </w:tcPr>
          <w:p w:rsidR="00355423" w:rsidRPr="00585B3D" w:rsidRDefault="00355423" w:rsidP="00355423">
            <w:pPr>
              <w:tabs>
                <w:tab w:val="left" w:pos="567"/>
                <w:tab w:val="left" w:pos="709"/>
                <w:tab w:val="left" w:pos="2410"/>
              </w:tabs>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2.3.Apdailos darbai</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p>
        </w:tc>
        <w:tc>
          <w:tcPr>
            <w:tcW w:w="2782" w:type="dxa"/>
            <w:tcBorders>
              <w:top w:val="nil"/>
              <w:left w:val="nil"/>
              <w:bottom w:val="single" w:sz="4" w:space="0" w:color="auto"/>
              <w:right w:val="single" w:sz="4" w:space="0" w:color="auto"/>
            </w:tcBorders>
          </w:tcPr>
          <w:p w:rsidR="00355423" w:rsidRPr="00585B3D" w:rsidRDefault="00355423" w:rsidP="00355423">
            <w:pPr>
              <w:tabs>
                <w:tab w:val="left" w:pos="567"/>
                <w:tab w:val="left" w:pos="709"/>
                <w:tab w:val="left" w:pos="2410"/>
              </w:tabs>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2.4. Elektros instaliacija</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p>
        </w:tc>
      </w:tr>
      <w:tr w:rsidR="00355423" w:rsidRPr="00355423" w:rsidTr="00952402">
        <w:trPr>
          <w:trHeight w:val="240"/>
        </w:trPr>
        <w:tc>
          <w:tcPr>
            <w:tcW w:w="571" w:type="dxa"/>
            <w:tcBorders>
              <w:top w:val="nil"/>
              <w:left w:val="single" w:sz="8" w:space="0" w:color="auto"/>
              <w:bottom w:val="single" w:sz="4" w:space="0" w:color="auto"/>
              <w:right w:val="single" w:sz="4" w:space="0" w:color="auto"/>
            </w:tcBorders>
          </w:tcPr>
          <w:p w:rsidR="00355423" w:rsidRPr="00585B3D" w:rsidRDefault="00355423" w:rsidP="00355423">
            <w:pPr>
              <w:spacing w:after="0" w:line="240" w:lineRule="auto"/>
              <w:rPr>
                <w:rFonts w:ascii="Times New Roman" w:eastAsia="Times New Roman" w:hAnsi="Times New Roman" w:cs="Times New Roman"/>
                <w:sz w:val="23"/>
                <w:szCs w:val="23"/>
              </w:rPr>
            </w:pPr>
          </w:p>
        </w:tc>
        <w:tc>
          <w:tcPr>
            <w:tcW w:w="2782" w:type="dxa"/>
            <w:tcBorders>
              <w:top w:val="nil"/>
              <w:left w:val="nil"/>
              <w:bottom w:val="single" w:sz="4" w:space="0" w:color="auto"/>
              <w:right w:val="single" w:sz="4" w:space="0" w:color="auto"/>
            </w:tcBorders>
          </w:tcPr>
          <w:p w:rsidR="00355423" w:rsidRPr="00585B3D" w:rsidRDefault="00355423" w:rsidP="00355423">
            <w:pPr>
              <w:tabs>
                <w:tab w:val="left" w:pos="567"/>
                <w:tab w:val="left" w:pos="709"/>
                <w:tab w:val="left" w:pos="2410"/>
              </w:tabs>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2.5. Kompiuteriniai tinklai</w:t>
            </w:r>
          </w:p>
        </w:tc>
        <w:tc>
          <w:tcPr>
            <w:tcW w:w="1618" w:type="dxa"/>
            <w:tcBorders>
              <w:top w:val="nil"/>
              <w:left w:val="nil"/>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494" w:type="dxa"/>
            <w:tcBorders>
              <w:top w:val="nil"/>
              <w:left w:val="single" w:sz="4" w:space="0" w:color="auto"/>
              <w:bottom w:val="single" w:sz="4" w:space="0" w:color="auto"/>
              <w:right w:val="single" w:sz="4" w:space="0" w:color="auto"/>
            </w:tcBorders>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796" w:type="dxa"/>
            <w:tcBorders>
              <w:top w:val="nil"/>
              <w:left w:val="single" w:sz="4" w:space="0" w:color="auto"/>
              <w:bottom w:val="single" w:sz="4" w:space="0" w:color="auto"/>
              <w:right w:val="single" w:sz="8" w:space="0" w:color="auto"/>
            </w:tcBorders>
            <w:vAlign w:val="bottom"/>
          </w:tcPr>
          <w:p w:rsidR="00355423" w:rsidRPr="00585B3D" w:rsidRDefault="00355423" w:rsidP="00355423">
            <w:pPr>
              <w:spacing w:after="0" w:line="240" w:lineRule="auto"/>
              <w:jc w:val="center"/>
              <w:rPr>
                <w:rFonts w:ascii="Times New Roman" w:eastAsia="Times New Roman" w:hAnsi="Times New Roman" w:cs="Times New Roman"/>
                <w:sz w:val="23"/>
                <w:szCs w:val="23"/>
              </w:rPr>
            </w:pPr>
          </w:p>
        </w:tc>
        <w:tc>
          <w:tcPr>
            <w:tcW w:w="1662" w:type="dxa"/>
            <w:tcBorders>
              <w:top w:val="nil"/>
              <w:left w:val="nil"/>
              <w:bottom w:val="single" w:sz="4" w:space="0" w:color="auto"/>
              <w:right w:val="single" w:sz="8" w:space="0" w:color="auto"/>
            </w:tcBorders>
            <w:vAlign w:val="bottom"/>
          </w:tcPr>
          <w:p w:rsidR="00355423" w:rsidRPr="00585B3D" w:rsidRDefault="00355423" w:rsidP="00355423">
            <w:pPr>
              <w:spacing w:after="0" w:line="240" w:lineRule="auto"/>
              <w:jc w:val="right"/>
              <w:rPr>
                <w:rFonts w:ascii="Times New Roman" w:eastAsia="Times New Roman" w:hAnsi="Times New Roman" w:cs="Times New Roman"/>
                <w:sz w:val="23"/>
                <w:szCs w:val="23"/>
              </w:rPr>
            </w:pPr>
          </w:p>
        </w:tc>
      </w:tr>
      <w:tr w:rsidR="00355423" w:rsidRPr="00355423" w:rsidTr="00952402">
        <w:trPr>
          <w:trHeight w:val="240"/>
        </w:trPr>
        <w:tc>
          <w:tcPr>
            <w:tcW w:w="571" w:type="dxa"/>
            <w:tcBorders>
              <w:top w:val="single" w:sz="4" w:space="0" w:color="auto"/>
            </w:tcBorders>
          </w:tcPr>
          <w:p w:rsidR="00355423" w:rsidRPr="00355423" w:rsidRDefault="00355423" w:rsidP="00355423">
            <w:pPr>
              <w:spacing w:after="0" w:line="240" w:lineRule="auto"/>
              <w:rPr>
                <w:rFonts w:ascii="Times New Roman" w:eastAsia="Times New Roman" w:hAnsi="Times New Roman" w:cs="Times New Roman"/>
                <w:sz w:val="24"/>
                <w:szCs w:val="24"/>
              </w:rPr>
            </w:pPr>
            <w:r w:rsidRPr="00355423">
              <w:rPr>
                <w:rFonts w:ascii="Times New Roman" w:eastAsia="Times New Roman" w:hAnsi="Times New Roman" w:cs="Times New Roman"/>
                <w:sz w:val="24"/>
                <w:szCs w:val="24"/>
              </w:rPr>
              <w:t> </w:t>
            </w:r>
          </w:p>
        </w:tc>
        <w:tc>
          <w:tcPr>
            <w:tcW w:w="2782" w:type="dxa"/>
            <w:tcBorders>
              <w:top w:val="single" w:sz="4" w:space="0" w:color="auto"/>
            </w:tcBorders>
          </w:tcPr>
          <w:p w:rsidR="00355423" w:rsidRPr="00355423" w:rsidRDefault="00355423" w:rsidP="00355423">
            <w:pPr>
              <w:spacing w:after="0" w:line="240" w:lineRule="auto"/>
              <w:rPr>
                <w:rFonts w:ascii="Times New Roman" w:eastAsia="Times New Roman" w:hAnsi="Times New Roman" w:cs="Times New Roman"/>
                <w:sz w:val="24"/>
                <w:szCs w:val="24"/>
              </w:rPr>
            </w:pPr>
            <w:r w:rsidRPr="00355423">
              <w:rPr>
                <w:rFonts w:ascii="Times New Roman" w:eastAsia="Times New Roman" w:hAnsi="Times New Roman" w:cs="Times New Roman"/>
                <w:sz w:val="24"/>
                <w:szCs w:val="24"/>
              </w:rPr>
              <w:t> </w:t>
            </w:r>
          </w:p>
        </w:tc>
        <w:tc>
          <w:tcPr>
            <w:tcW w:w="1618" w:type="dxa"/>
            <w:tcBorders>
              <w:top w:val="single" w:sz="4" w:space="0" w:color="auto"/>
              <w:right w:val="single" w:sz="4" w:space="0" w:color="auto"/>
            </w:tcBorders>
          </w:tcPr>
          <w:p w:rsidR="00355423" w:rsidRPr="00355423" w:rsidRDefault="00355423" w:rsidP="00355423">
            <w:pPr>
              <w:spacing w:after="0" w:line="240" w:lineRule="auto"/>
              <w:jc w:val="right"/>
              <w:rPr>
                <w:rFonts w:ascii="Times New Roman" w:eastAsia="Times New Roman" w:hAnsi="Times New Roman" w:cs="Times New Roman"/>
                <w:sz w:val="24"/>
                <w:szCs w:val="24"/>
              </w:rPr>
            </w:pPr>
          </w:p>
        </w:tc>
        <w:tc>
          <w:tcPr>
            <w:tcW w:w="3290" w:type="dxa"/>
            <w:gridSpan w:val="2"/>
            <w:tcBorders>
              <w:top w:val="single" w:sz="8" w:space="0" w:color="auto"/>
              <w:left w:val="single" w:sz="4" w:space="0" w:color="auto"/>
              <w:bottom w:val="single" w:sz="4" w:space="0" w:color="auto"/>
              <w:right w:val="single" w:sz="8" w:space="0" w:color="auto"/>
            </w:tcBorders>
          </w:tcPr>
          <w:p w:rsidR="00355423" w:rsidRPr="00355423" w:rsidRDefault="00355423" w:rsidP="00355423">
            <w:pPr>
              <w:spacing w:after="0" w:line="240" w:lineRule="auto"/>
              <w:jc w:val="right"/>
              <w:rPr>
                <w:rFonts w:ascii="Times New Roman" w:eastAsia="Times New Roman" w:hAnsi="Times New Roman" w:cs="Times New Roman"/>
                <w:b/>
                <w:sz w:val="24"/>
                <w:szCs w:val="24"/>
              </w:rPr>
            </w:pPr>
            <w:r w:rsidRPr="00355423">
              <w:rPr>
                <w:rFonts w:ascii="Times New Roman" w:eastAsia="Times New Roman" w:hAnsi="Times New Roman" w:cs="Times New Roman"/>
                <w:sz w:val="24"/>
                <w:szCs w:val="24"/>
              </w:rPr>
              <w:t> </w:t>
            </w:r>
            <w:r w:rsidRPr="00355423">
              <w:rPr>
                <w:rFonts w:ascii="Times New Roman" w:eastAsia="Times New Roman" w:hAnsi="Times New Roman" w:cs="Times New Roman"/>
                <w:b/>
                <w:sz w:val="24"/>
                <w:szCs w:val="24"/>
              </w:rPr>
              <w:t>Suma be PVM (Eur)</w:t>
            </w:r>
            <w:r w:rsidRPr="00355423">
              <w:rPr>
                <w:rFonts w:ascii="Times New Roman" w:eastAsia="Times New Roman" w:hAnsi="Times New Roman" w:cs="Times New Roman"/>
                <w:b/>
                <w:bCs/>
                <w:sz w:val="24"/>
                <w:szCs w:val="24"/>
              </w:rPr>
              <w:t>:</w:t>
            </w:r>
          </w:p>
        </w:tc>
        <w:tc>
          <w:tcPr>
            <w:tcW w:w="1662" w:type="dxa"/>
            <w:tcBorders>
              <w:top w:val="nil"/>
              <w:left w:val="nil"/>
              <w:bottom w:val="single" w:sz="4" w:space="0" w:color="auto"/>
              <w:right w:val="single" w:sz="8" w:space="0" w:color="auto"/>
            </w:tcBorders>
            <w:vAlign w:val="bottom"/>
          </w:tcPr>
          <w:p w:rsidR="00355423" w:rsidRPr="00355423" w:rsidRDefault="00355423" w:rsidP="00355423">
            <w:pPr>
              <w:spacing w:after="0" w:line="240" w:lineRule="auto"/>
              <w:jc w:val="right"/>
              <w:rPr>
                <w:rFonts w:ascii="Times New Roman" w:eastAsia="Times New Roman" w:hAnsi="Times New Roman" w:cs="Times New Roman"/>
                <w:sz w:val="24"/>
                <w:szCs w:val="24"/>
              </w:rPr>
            </w:pPr>
            <w:r w:rsidRPr="00355423">
              <w:rPr>
                <w:rFonts w:ascii="Times New Roman" w:eastAsia="Times New Roman" w:hAnsi="Times New Roman" w:cs="Times New Roman"/>
                <w:sz w:val="24"/>
                <w:szCs w:val="24"/>
              </w:rPr>
              <w:t> </w:t>
            </w:r>
          </w:p>
        </w:tc>
      </w:tr>
      <w:tr w:rsidR="00355423" w:rsidRPr="00355423" w:rsidTr="00952402">
        <w:trPr>
          <w:trHeight w:val="240"/>
        </w:trPr>
        <w:tc>
          <w:tcPr>
            <w:tcW w:w="571" w:type="dxa"/>
          </w:tcPr>
          <w:p w:rsidR="00355423" w:rsidRPr="00355423" w:rsidRDefault="00355423" w:rsidP="00355423">
            <w:pPr>
              <w:spacing w:after="0" w:line="240" w:lineRule="auto"/>
              <w:rPr>
                <w:rFonts w:ascii="Times New Roman" w:eastAsia="Times New Roman" w:hAnsi="Times New Roman" w:cs="Times New Roman"/>
                <w:sz w:val="24"/>
                <w:szCs w:val="24"/>
              </w:rPr>
            </w:pPr>
            <w:r w:rsidRPr="00355423">
              <w:rPr>
                <w:rFonts w:ascii="Times New Roman" w:eastAsia="Times New Roman" w:hAnsi="Times New Roman" w:cs="Times New Roman"/>
                <w:sz w:val="24"/>
                <w:szCs w:val="24"/>
              </w:rPr>
              <w:t> </w:t>
            </w:r>
          </w:p>
        </w:tc>
        <w:tc>
          <w:tcPr>
            <w:tcW w:w="2782" w:type="dxa"/>
          </w:tcPr>
          <w:p w:rsidR="00355423" w:rsidRPr="00355423" w:rsidRDefault="00355423" w:rsidP="00355423">
            <w:pPr>
              <w:spacing w:after="0" w:line="240" w:lineRule="auto"/>
              <w:rPr>
                <w:rFonts w:ascii="Times New Roman" w:eastAsia="Times New Roman" w:hAnsi="Times New Roman" w:cs="Times New Roman"/>
                <w:sz w:val="24"/>
                <w:szCs w:val="24"/>
              </w:rPr>
            </w:pPr>
            <w:r w:rsidRPr="00355423">
              <w:rPr>
                <w:rFonts w:ascii="Times New Roman" w:eastAsia="Times New Roman" w:hAnsi="Times New Roman" w:cs="Times New Roman"/>
                <w:sz w:val="24"/>
                <w:szCs w:val="24"/>
              </w:rPr>
              <w:t> </w:t>
            </w:r>
          </w:p>
        </w:tc>
        <w:tc>
          <w:tcPr>
            <w:tcW w:w="1618" w:type="dxa"/>
            <w:tcBorders>
              <w:right w:val="single" w:sz="4" w:space="0" w:color="auto"/>
            </w:tcBorders>
          </w:tcPr>
          <w:p w:rsidR="00355423" w:rsidRPr="00355423" w:rsidRDefault="00355423" w:rsidP="00355423">
            <w:pPr>
              <w:spacing w:after="0" w:line="240" w:lineRule="auto"/>
              <w:jc w:val="right"/>
              <w:rPr>
                <w:rFonts w:ascii="Times New Roman" w:eastAsia="Times New Roman" w:hAnsi="Times New Roman" w:cs="Times New Roman"/>
                <w:b/>
                <w:bCs/>
                <w:sz w:val="24"/>
                <w:szCs w:val="24"/>
              </w:rPr>
            </w:pPr>
          </w:p>
        </w:tc>
        <w:tc>
          <w:tcPr>
            <w:tcW w:w="3290" w:type="dxa"/>
            <w:gridSpan w:val="2"/>
            <w:tcBorders>
              <w:top w:val="single" w:sz="4" w:space="0" w:color="auto"/>
              <w:left w:val="single" w:sz="4" w:space="0" w:color="auto"/>
              <w:bottom w:val="single" w:sz="4" w:space="0" w:color="auto"/>
              <w:right w:val="single" w:sz="4" w:space="0" w:color="auto"/>
            </w:tcBorders>
          </w:tcPr>
          <w:p w:rsidR="00355423" w:rsidRPr="00355423" w:rsidRDefault="00355423" w:rsidP="00355423">
            <w:pPr>
              <w:spacing w:after="0" w:line="240" w:lineRule="auto"/>
              <w:jc w:val="right"/>
              <w:rPr>
                <w:rFonts w:ascii="Times New Roman" w:eastAsia="Times New Roman" w:hAnsi="Times New Roman" w:cs="Times New Roman"/>
                <w:b/>
                <w:bCs/>
                <w:sz w:val="24"/>
                <w:szCs w:val="24"/>
              </w:rPr>
            </w:pPr>
            <w:r w:rsidRPr="00355423">
              <w:rPr>
                <w:rFonts w:ascii="Times New Roman" w:eastAsia="Times New Roman" w:hAnsi="Times New Roman" w:cs="Times New Roman"/>
                <w:b/>
                <w:bCs/>
                <w:sz w:val="24"/>
                <w:szCs w:val="24"/>
              </w:rPr>
              <w:t xml:space="preserve">PVM </w:t>
            </w:r>
            <w:r w:rsidRPr="00355423">
              <w:rPr>
                <w:rFonts w:ascii="Times New Roman" w:eastAsia="Times New Roman" w:hAnsi="Times New Roman" w:cs="Times New Roman"/>
                <w:b/>
                <w:i/>
                <w:color w:val="FF0000"/>
                <w:sz w:val="24"/>
                <w:szCs w:val="24"/>
              </w:rPr>
              <w:t>[tarifas]</w:t>
            </w:r>
            <w:r w:rsidRPr="00355423">
              <w:rPr>
                <w:rFonts w:ascii="Times New Roman" w:eastAsia="Times New Roman" w:hAnsi="Times New Roman" w:cs="Times New Roman"/>
                <w:b/>
                <w:sz w:val="24"/>
                <w:szCs w:val="24"/>
              </w:rPr>
              <w:t>:</w:t>
            </w:r>
            <w:r w:rsidRPr="00355423">
              <w:rPr>
                <w:rFonts w:ascii="Times New Roman" w:eastAsia="Times New Roman" w:hAnsi="Times New Roman" w:cs="Times New Roman"/>
                <w:b/>
                <w:bCs/>
                <w:sz w:val="24"/>
                <w:szCs w:val="24"/>
              </w:rPr>
              <w:t xml:space="preserve"> :</w:t>
            </w:r>
          </w:p>
        </w:tc>
        <w:tc>
          <w:tcPr>
            <w:tcW w:w="1662" w:type="dxa"/>
            <w:tcBorders>
              <w:top w:val="nil"/>
              <w:left w:val="single" w:sz="4" w:space="0" w:color="auto"/>
              <w:bottom w:val="single" w:sz="4" w:space="0" w:color="auto"/>
              <w:right w:val="single" w:sz="4" w:space="0" w:color="auto"/>
            </w:tcBorders>
            <w:vAlign w:val="bottom"/>
          </w:tcPr>
          <w:p w:rsidR="00355423" w:rsidRPr="00355423" w:rsidRDefault="00355423" w:rsidP="00355423">
            <w:pPr>
              <w:spacing w:after="0" w:line="240" w:lineRule="auto"/>
              <w:jc w:val="right"/>
              <w:rPr>
                <w:rFonts w:ascii="Times New Roman" w:eastAsia="Times New Roman" w:hAnsi="Times New Roman" w:cs="Times New Roman"/>
                <w:b/>
                <w:bCs/>
                <w:sz w:val="24"/>
                <w:szCs w:val="24"/>
              </w:rPr>
            </w:pPr>
          </w:p>
        </w:tc>
      </w:tr>
      <w:tr w:rsidR="00355423" w:rsidRPr="00355423" w:rsidTr="00952402">
        <w:trPr>
          <w:trHeight w:val="255"/>
        </w:trPr>
        <w:tc>
          <w:tcPr>
            <w:tcW w:w="571" w:type="dxa"/>
          </w:tcPr>
          <w:p w:rsidR="00355423" w:rsidRPr="00355423" w:rsidRDefault="00355423" w:rsidP="00355423">
            <w:pPr>
              <w:spacing w:after="0" w:line="240" w:lineRule="auto"/>
              <w:rPr>
                <w:rFonts w:ascii="Times New Roman" w:eastAsia="Times New Roman" w:hAnsi="Times New Roman" w:cs="Times New Roman"/>
                <w:b/>
                <w:bCs/>
                <w:sz w:val="24"/>
                <w:szCs w:val="24"/>
              </w:rPr>
            </w:pPr>
            <w:r w:rsidRPr="00355423">
              <w:rPr>
                <w:rFonts w:ascii="Times New Roman" w:eastAsia="Times New Roman" w:hAnsi="Times New Roman" w:cs="Times New Roman"/>
                <w:b/>
                <w:bCs/>
                <w:sz w:val="24"/>
                <w:szCs w:val="24"/>
              </w:rPr>
              <w:t> </w:t>
            </w:r>
          </w:p>
        </w:tc>
        <w:tc>
          <w:tcPr>
            <w:tcW w:w="2782" w:type="dxa"/>
          </w:tcPr>
          <w:p w:rsidR="00355423" w:rsidRPr="00355423" w:rsidRDefault="00355423" w:rsidP="00355423">
            <w:pPr>
              <w:spacing w:after="0" w:line="240" w:lineRule="auto"/>
              <w:jc w:val="right"/>
              <w:rPr>
                <w:rFonts w:ascii="Times New Roman" w:eastAsia="Times New Roman" w:hAnsi="Times New Roman" w:cs="Times New Roman"/>
                <w:b/>
                <w:bCs/>
                <w:sz w:val="24"/>
                <w:szCs w:val="24"/>
              </w:rPr>
            </w:pPr>
            <w:r w:rsidRPr="00355423">
              <w:rPr>
                <w:rFonts w:ascii="Times New Roman" w:eastAsia="Times New Roman" w:hAnsi="Times New Roman" w:cs="Times New Roman"/>
                <w:b/>
                <w:bCs/>
                <w:sz w:val="24"/>
                <w:szCs w:val="24"/>
              </w:rPr>
              <w:t> </w:t>
            </w:r>
          </w:p>
        </w:tc>
        <w:tc>
          <w:tcPr>
            <w:tcW w:w="1618" w:type="dxa"/>
            <w:tcBorders>
              <w:right w:val="single" w:sz="4" w:space="0" w:color="auto"/>
            </w:tcBorders>
          </w:tcPr>
          <w:p w:rsidR="00355423" w:rsidRPr="00355423" w:rsidRDefault="00355423" w:rsidP="00355423">
            <w:pPr>
              <w:spacing w:after="0" w:line="240" w:lineRule="auto"/>
              <w:jc w:val="right"/>
              <w:rPr>
                <w:rFonts w:ascii="Times New Roman" w:eastAsia="Times New Roman" w:hAnsi="Times New Roman" w:cs="Times New Roman"/>
                <w:b/>
                <w:bCs/>
                <w:sz w:val="24"/>
                <w:szCs w:val="24"/>
              </w:rPr>
            </w:pPr>
          </w:p>
        </w:tc>
        <w:tc>
          <w:tcPr>
            <w:tcW w:w="3290" w:type="dxa"/>
            <w:gridSpan w:val="2"/>
            <w:tcBorders>
              <w:top w:val="single" w:sz="4" w:space="0" w:color="auto"/>
              <w:left w:val="single" w:sz="4" w:space="0" w:color="auto"/>
              <w:bottom w:val="single" w:sz="4" w:space="0" w:color="auto"/>
              <w:right w:val="single" w:sz="4" w:space="0" w:color="auto"/>
            </w:tcBorders>
          </w:tcPr>
          <w:p w:rsidR="00355423" w:rsidRPr="00355423" w:rsidRDefault="00355423" w:rsidP="00355423">
            <w:pPr>
              <w:spacing w:after="0" w:line="240" w:lineRule="auto"/>
              <w:jc w:val="right"/>
              <w:rPr>
                <w:rFonts w:ascii="Times New Roman" w:eastAsia="Times New Roman" w:hAnsi="Times New Roman" w:cs="Times New Roman"/>
                <w:b/>
                <w:bCs/>
                <w:sz w:val="24"/>
                <w:szCs w:val="24"/>
              </w:rPr>
            </w:pPr>
            <w:r w:rsidRPr="00355423">
              <w:rPr>
                <w:rFonts w:ascii="Times New Roman" w:eastAsia="Times New Roman" w:hAnsi="Times New Roman" w:cs="Times New Roman"/>
                <w:b/>
                <w:bCs/>
                <w:sz w:val="24"/>
                <w:szCs w:val="24"/>
              </w:rPr>
              <w:t>Bendra suma su PVM (Eur):</w:t>
            </w:r>
          </w:p>
        </w:tc>
        <w:tc>
          <w:tcPr>
            <w:tcW w:w="1662" w:type="dxa"/>
            <w:tcBorders>
              <w:top w:val="single" w:sz="4" w:space="0" w:color="auto"/>
              <w:left w:val="single" w:sz="4" w:space="0" w:color="auto"/>
              <w:bottom w:val="single" w:sz="4" w:space="0" w:color="auto"/>
              <w:right w:val="single" w:sz="4" w:space="0" w:color="auto"/>
            </w:tcBorders>
            <w:noWrap/>
          </w:tcPr>
          <w:p w:rsidR="00355423" w:rsidRPr="00355423" w:rsidRDefault="00355423" w:rsidP="00355423">
            <w:pPr>
              <w:spacing w:after="0" w:line="240" w:lineRule="auto"/>
              <w:jc w:val="right"/>
              <w:rPr>
                <w:rFonts w:ascii="Times New Roman" w:eastAsia="Times New Roman" w:hAnsi="Times New Roman" w:cs="Times New Roman"/>
                <w:b/>
                <w:bCs/>
                <w:sz w:val="24"/>
                <w:szCs w:val="24"/>
              </w:rPr>
            </w:pPr>
          </w:p>
        </w:tc>
      </w:tr>
    </w:tbl>
    <w:p w:rsidR="00952402" w:rsidRPr="00952402" w:rsidRDefault="00952402" w:rsidP="00952402">
      <w:pPr>
        <w:spacing w:before="200" w:after="0" w:line="240" w:lineRule="auto"/>
        <w:jc w:val="both"/>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t xml:space="preserve">Užsakovas  </w:t>
      </w:r>
      <w:r w:rsidRPr="00952402">
        <w:rPr>
          <w:rFonts w:ascii="Times New Roman" w:eastAsia="Times New Roman" w:hAnsi="Times New Roman" w:cs="Times New Roman"/>
          <w:sz w:val="24"/>
          <w:szCs w:val="24"/>
        </w:rPr>
        <w:tab/>
      </w:r>
      <w:r w:rsidRPr="00952402">
        <w:rPr>
          <w:rFonts w:ascii="Times New Roman" w:eastAsia="Times New Roman" w:hAnsi="Times New Roman" w:cs="Times New Roman"/>
          <w:sz w:val="24"/>
          <w:szCs w:val="24"/>
        </w:rPr>
        <w:tab/>
      </w:r>
      <w:r w:rsidRPr="00952402">
        <w:rPr>
          <w:rFonts w:ascii="Times New Roman" w:eastAsia="Times New Roman" w:hAnsi="Times New Roman" w:cs="Times New Roman"/>
          <w:sz w:val="24"/>
          <w:szCs w:val="24"/>
        </w:rPr>
        <w:tab/>
      </w:r>
      <w:r w:rsidRPr="00952402">
        <w:rPr>
          <w:rFonts w:ascii="Times New Roman" w:eastAsia="Times New Roman" w:hAnsi="Times New Roman" w:cs="Times New Roman"/>
          <w:sz w:val="24"/>
          <w:szCs w:val="24"/>
        </w:rPr>
        <w:tab/>
        <w:t xml:space="preserve">  Rangovas</w:t>
      </w:r>
    </w:p>
    <w:p w:rsidR="00952402" w:rsidRPr="00952402" w:rsidRDefault="00952402" w:rsidP="00952402">
      <w:pPr>
        <w:spacing w:before="200" w:after="0" w:line="240" w:lineRule="auto"/>
        <w:jc w:val="both"/>
        <w:rPr>
          <w:rFonts w:ascii="Times New Roman" w:eastAsia="Times New Roman" w:hAnsi="Times New Roman" w:cs="Times New Roman"/>
          <w:sz w:val="24"/>
          <w:szCs w:val="24"/>
          <w:lang w:eastAsia="en-US"/>
        </w:rPr>
      </w:pPr>
    </w:p>
    <w:p w:rsidR="00952402" w:rsidRPr="00952402" w:rsidRDefault="00952402" w:rsidP="00952402">
      <w:pPr>
        <w:spacing w:before="200" w:after="0" w:line="240" w:lineRule="auto"/>
        <w:rPr>
          <w:rFonts w:ascii="Times New Roman" w:eastAsia="Times New Roman" w:hAnsi="Times New Roman" w:cs="Times New Roman"/>
          <w:sz w:val="24"/>
          <w:szCs w:val="24"/>
          <w:lang w:eastAsia="en-US"/>
        </w:rPr>
      </w:pPr>
      <w:r w:rsidRPr="00952402">
        <w:rPr>
          <w:rFonts w:ascii="Times New Roman" w:eastAsia="Times New Roman" w:hAnsi="Times New Roman" w:cs="Times New Roman"/>
          <w:sz w:val="24"/>
          <w:szCs w:val="24"/>
        </w:rPr>
        <w:t>20</w:t>
      </w:r>
      <w:r w:rsidRPr="00952402">
        <w:rPr>
          <w:rFonts w:ascii="Times New Roman" w:eastAsia="Times New Roman" w:hAnsi="Times New Roman" w:cs="Times New Roman"/>
          <w:sz w:val="24"/>
          <w:szCs w:val="24"/>
        </w:rPr>
        <w:softHyphen/>
      </w:r>
      <w:r w:rsidRPr="00952402">
        <w:rPr>
          <w:rFonts w:ascii="Times New Roman" w:eastAsia="Times New Roman" w:hAnsi="Times New Roman" w:cs="Times New Roman"/>
          <w:sz w:val="24"/>
          <w:szCs w:val="24"/>
        </w:rPr>
        <w:softHyphen/>
        <w:t xml:space="preserve">__m. __________________ mėn. ____d. </w:t>
      </w:r>
      <w:r w:rsidRPr="00952402">
        <w:rPr>
          <w:rFonts w:ascii="Times New Roman" w:eastAsia="Times New Roman" w:hAnsi="Times New Roman" w:cs="Times New Roman"/>
          <w:sz w:val="24"/>
          <w:szCs w:val="24"/>
        </w:rPr>
        <w:tab/>
      </w:r>
      <w:r w:rsidRPr="00952402">
        <w:rPr>
          <w:rFonts w:ascii="Times New Roman" w:eastAsia="Times New Roman" w:hAnsi="Times New Roman" w:cs="Times New Roman"/>
          <w:sz w:val="24"/>
          <w:szCs w:val="24"/>
        </w:rPr>
        <w:tab/>
        <w:t>20__m. ______________ mėn. __________d.</w:t>
      </w:r>
      <w:r w:rsidRPr="00952402">
        <w:rPr>
          <w:rFonts w:ascii="Times New Roman" w:eastAsia="Times New Roman" w:hAnsi="Times New Roman" w:cs="Times New Roman"/>
          <w:sz w:val="24"/>
          <w:szCs w:val="24"/>
          <w:lang w:eastAsia="en-US"/>
        </w:rPr>
        <w:t xml:space="preserve"> </w:t>
      </w:r>
    </w:p>
    <w:tbl>
      <w:tblPr>
        <w:tblpPr w:leftFromText="180" w:rightFromText="180" w:horzAnchor="margin" w:tblpXSpec="right" w:tblpY="5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952402" w:rsidRPr="00952402" w:rsidTr="00585B3D">
        <w:tc>
          <w:tcPr>
            <w:tcW w:w="9889" w:type="dxa"/>
          </w:tcPr>
          <w:p w:rsidR="00952402" w:rsidRPr="00952402" w:rsidRDefault="00952402" w:rsidP="00952402">
            <w:pPr>
              <w:spacing w:before="240" w:after="0" w:line="240" w:lineRule="auto"/>
              <w:jc w:val="center"/>
              <w:rPr>
                <w:rFonts w:ascii="Times New Roman" w:eastAsia="Times New Roman" w:hAnsi="Times New Roman" w:cs="Times New Roman"/>
                <w:b/>
                <w:sz w:val="24"/>
                <w:szCs w:val="24"/>
              </w:rPr>
            </w:pPr>
            <w:r w:rsidRPr="00952402">
              <w:rPr>
                <w:rFonts w:ascii="Times New Roman" w:eastAsia="Times New Roman" w:hAnsi="Times New Roman" w:cs="Times New Roman"/>
                <w:b/>
                <w:sz w:val="24"/>
                <w:szCs w:val="24"/>
              </w:rPr>
              <w:lastRenderedPageBreak/>
              <w:t>Statybvietės perdavimo-priėmimo aktas</w:t>
            </w:r>
          </w:p>
          <w:p w:rsidR="00952402" w:rsidRPr="00952402" w:rsidRDefault="00952402" w:rsidP="00952402">
            <w:pPr>
              <w:spacing w:before="240" w:after="0" w:line="240" w:lineRule="auto"/>
              <w:jc w:val="center"/>
              <w:rPr>
                <w:rFonts w:ascii="Times New Roman" w:eastAsia="Times New Roman" w:hAnsi="Times New Roman" w:cs="Times New Roman"/>
                <w:b/>
                <w:sz w:val="24"/>
                <w:szCs w:val="24"/>
              </w:rPr>
            </w:pPr>
            <w:r w:rsidRPr="00952402">
              <w:rPr>
                <w:rFonts w:ascii="Times New Roman" w:eastAsia="Times New Roman" w:hAnsi="Times New Roman" w:cs="Times New Roman"/>
                <w:b/>
                <w:sz w:val="24"/>
                <w:szCs w:val="24"/>
              </w:rPr>
              <w:t>[Data]</w:t>
            </w:r>
          </w:p>
        </w:tc>
      </w:tr>
      <w:tr w:rsidR="00952402" w:rsidRPr="00952402" w:rsidTr="00585B3D">
        <w:tc>
          <w:tcPr>
            <w:tcW w:w="9889" w:type="dxa"/>
          </w:tcPr>
          <w:p w:rsidR="00952402" w:rsidRPr="00952402" w:rsidRDefault="00952402" w:rsidP="00952402">
            <w:pPr>
              <w:widowControl w:val="0"/>
              <w:tabs>
                <w:tab w:val="left" w:pos="2160"/>
                <w:tab w:val="left" w:pos="2268"/>
                <w:tab w:val="left" w:pos="2410"/>
              </w:tabs>
              <w:suppressAutoHyphens/>
              <w:snapToGrid w:val="0"/>
              <w:spacing w:before="240" w:after="0" w:line="240" w:lineRule="auto"/>
              <w:rPr>
                <w:rFonts w:ascii="Times New Roman" w:eastAsia="Times New Roman" w:hAnsi="Times New Roman" w:cs="Times New Roman"/>
                <w:sz w:val="24"/>
                <w:szCs w:val="24"/>
                <w:lang w:eastAsia="ar-SA"/>
              </w:rPr>
            </w:pPr>
            <w:r w:rsidRPr="00952402">
              <w:rPr>
                <w:rFonts w:ascii="Times New Roman" w:eastAsia="Times New Roman" w:hAnsi="Times New Roman" w:cs="Times New Roman"/>
                <w:b/>
                <w:sz w:val="24"/>
                <w:szCs w:val="24"/>
                <w:lang w:eastAsia="ar-SA"/>
              </w:rPr>
              <w:t>Rangos sutarties data, numeris:</w:t>
            </w:r>
          </w:p>
        </w:tc>
      </w:tr>
      <w:tr w:rsidR="00952402" w:rsidRPr="00952402" w:rsidTr="00585B3D">
        <w:trPr>
          <w:trHeight w:val="423"/>
        </w:trPr>
        <w:tc>
          <w:tcPr>
            <w:tcW w:w="9889" w:type="dxa"/>
          </w:tcPr>
          <w:p w:rsidR="00952402" w:rsidRPr="00952402" w:rsidRDefault="00952402" w:rsidP="00952402">
            <w:pPr>
              <w:spacing w:before="240" w:after="0" w:line="240" w:lineRule="auto"/>
              <w:rPr>
                <w:rFonts w:ascii="Times New Roman" w:eastAsia="Times New Roman" w:hAnsi="Times New Roman" w:cs="Times New Roman"/>
                <w:b/>
                <w:sz w:val="24"/>
                <w:szCs w:val="24"/>
              </w:rPr>
            </w:pPr>
            <w:r w:rsidRPr="00952402">
              <w:rPr>
                <w:rFonts w:ascii="Times New Roman" w:eastAsia="Times New Roman" w:hAnsi="Times New Roman" w:cs="Times New Roman"/>
                <w:b/>
                <w:sz w:val="24"/>
                <w:szCs w:val="24"/>
              </w:rPr>
              <w:t xml:space="preserve">Statybvietės adresas: </w:t>
            </w:r>
          </w:p>
        </w:tc>
      </w:tr>
      <w:tr w:rsidR="00952402" w:rsidRPr="00952402" w:rsidTr="00585B3D">
        <w:tc>
          <w:tcPr>
            <w:tcW w:w="9889" w:type="dxa"/>
          </w:tcPr>
          <w:p w:rsidR="00952402" w:rsidRPr="00952402" w:rsidRDefault="00952402" w:rsidP="00952402">
            <w:pPr>
              <w:spacing w:before="240" w:after="0" w:line="240" w:lineRule="auto"/>
              <w:jc w:val="both"/>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t xml:space="preserve">Užsakovas – </w:t>
            </w:r>
            <w:r w:rsidRPr="00952402">
              <w:rPr>
                <w:rFonts w:ascii="Times New Roman" w:eastAsia="Times New Roman" w:hAnsi="Times New Roman" w:cs="Times New Roman"/>
                <w:i/>
                <w:color w:val="FF0000"/>
                <w:sz w:val="24"/>
                <w:szCs w:val="24"/>
              </w:rPr>
              <w:t>[pavadinimas]</w:t>
            </w:r>
            <w:r w:rsidRPr="00952402">
              <w:rPr>
                <w:rFonts w:ascii="Times New Roman" w:eastAsia="Times New Roman" w:hAnsi="Times New Roman" w:cs="Times New Roman"/>
                <w:sz w:val="24"/>
                <w:szCs w:val="24"/>
              </w:rPr>
              <w:t xml:space="preserve">, vadovaudamasis Sutarties sąlygų 4.1 punkto nuostatomis šiuo Statybvietės perdavimo-priėmimo aktu suteikia Rangovui – </w:t>
            </w:r>
            <w:r w:rsidRPr="00952402">
              <w:rPr>
                <w:rFonts w:ascii="Times New Roman" w:eastAsia="Times New Roman" w:hAnsi="Times New Roman" w:cs="Times New Roman"/>
                <w:i/>
                <w:color w:val="FF0000"/>
                <w:sz w:val="24"/>
                <w:szCs w:val="24"/>
              </w:rPr>
              <w:t>[pavadinimas]</w:t>
            </w:r>
            <w:r w:rsidRPr="00952402">
              <w:rPr>
                <w:rFonts w:ascii="Times New Roman" w:eastAsia="Times New Roman" w:hAnsi="Times New Roman" w:cs="Times New Roman"/>
                <w:sz w:val="24"/>
                <w:szCs w:val="24"/>
              </w:rPr>
              <w:t xml:space="preserve"> Statybvietės valdymo teisę.</w:t>
            </w:r>
          </w:p>
          <w:p w:rsidR="00952402" w:rsidRPr="00952402" w:rsidRDefault="00952402" w:rsidP="00952402">
            <w:pPr>
              <w:spacing w:before="240" w:after="0" w:line="240" w:lineRule="auto"/>
              <w:jc w:val="both"/>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t>Rangovas, šiuo aktu perėmęs Statybvietę, tampa atsakingu už Statybvietę ir jos prieigas pagal Sutartį. Rangovas, pasirašydamas šį aktą patvirtina, kad:</w:t>
            </w:r>
          </w:p>
          <w:p w:rsidR="00952402" w:rsidRPr="00952402" w:rsidRDefault="00952402" w:rsidP="00F95355">
            <w:pPr>
              <w:numPr>
                <w:ilvl w:val="0"/>
                <w:numId w:val="8"/>
              </w:numPr>
              <w:spacing w:after="0" w:line="240" w:lineRule="auto"/>
              <w:jc w:val="both"/>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t>Statybvietės ribos pažymėtos brėžinyje, fiziškai parodytos Rangovo atstovui.</w:t>
            </w:r>
          </w:p>
          <w:p w:rsidR="00952402" w:rsidRPr="00952402" w:rsidRDefault="00952402" w:rsidP="00F95355">
            <w:pPr>
              <w:numPr>
                <w:ilvl w:val="0"/>
                <w:numId w:val="8"/>
              </w:numPr>
              <w:spacing w:after="0" w:line="240" w:lineRule="auto"/>
              <w:jc w:val="both"/>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t>Rangovui yra perduotas Statybvietės ribų brėžinys.</w:t>
            </w:r>
          </w:p>
          <w:p w:rsidR="00952402" w:rsidRPr="00952402" w:rsidRDefault="00952402" w:rsidP="00952402">
            <w:pPr>
              <w:spacing w:after="0" w:line="240" w:lineRule="auto"/>
              <w:jc w:val="both"/>
              <w:rPr>
                <w:rFonts w:ascii="Times New Roman" w:eastAsia="Times New Roman" w:hAnsi="Times New Roman" w:cs="Times New Roman"/>
                <w:sz w:val="24"/>
                <w:szCs w:val="24"/>
              </w:rPr>
            </w:pPr>
          </w:p>
          <w:p w:rsidR="00952402" w:rsidRPr="00952402" w:rsidRDefault="00952402" w:rsidP="00952402">
            <w:pPr>
              <w:spacing w:after="0" w:line="240" w:lineRule="auto"/>
              <w:jc w:val="both"/>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t>Statybvietės perdavimo - priėmimo metu yra užfiksuota esama Statybvietės priklausinių būklė, už kurią Rangovas yra atsakingas:</w:t>
            </w:r>
          </w:p>
          <w:p w:rsidR="00952402" w:rsidRPr="00952402" w:rsidRDefault="00952402" w:rsidP="00F95355">
            <w:pPr>
              <w:numPr>
                <w:ilvl w:val="0"/>
                <w:numId w:val="10"/>
              </w:numPr>
              <w:spacing w:after="0" w:line="240" w:lineRule="auto"/>
              <w:jc w:val="both"/>
              <w:rPr>
                <w:rFonts w:ascii="Times New Roman" w:eastAsia="Times New Roman" w:hAnsi="Times New Roman" w:cs="Times New Roman"/>
                <w:sz w:val="24"/>
                <w:szCs w:val="24"/>
              </w:rPr>
            </w:pPr>
          </w:p>
          <w:p w:rsidR="00952402" w:rsidRPr="00952402" w:rsidRDefault="00952402" w:rsidP="00F95355">
            <w:pPr>
              <w:numPr>
                <w:ilvl w:val="0"/>
                <w:numId w:val="10"/>
              </w:numPr>
              <w:spacing w:after="0" w:line="240" w:lineRule="auto"/>
              <w:jc w:val="both"/>
              <w:rPr>
                <w:rFonts w:ascii="Times New Roman" w:eastAsia="Times New Roman" w:hAnsi="Times New Roman" w:cs="Times New Roman"/>
                <w:sz w:val="24"/>
                <w:szCs w:val="24"/>
              </w:rPr>
            </w:pPr>
          </w:p>
          <w:p w:rsidR="00952402" w:rsidRPr="00952402" w:rsidRDefault="00952402" w:rsidP="00952402">
            <w:pPr>
              <w:spacing w:after="0" w:line="240" w:lineRule="auto"/>
              <w:jc w:val="both"/>
              <w:rPr>
                <w:rFonts w:ascii="Times New Roman" w:eastAsia="Times New Roman" w:hAnsi="Times New Roman" w:cs="Times New Roman"/>
                <w:sz w:val="24"/>
                <w:szCs w:val="24"/>
              </w:rPr>
            </w:pPr>
          </w:p>
          <w:p w:rsidR="00952402" w:rsidRPr="00952402" w:rsidRDefault="00952402" w:rsidP="00952402">
            <w:pPr>
              <w:spacing w:before="240" w:after="0" w:line="240" w:lineRule="auto"/>
              <w:jc w:val="both"/>
              <w:rPr>
                <w:rFonts w:ascii="Times New Roman" w:eastAsia="Times New Roman" w:hAnsi="Times New Roman" w:cs="Times New Roman"/>
                <w:sz w:val="24"/>
                <w:szCs w:val="24"/>
              </w:rPr>
            </w:pPr>
          </w:p>
        </w:tc>
      </w:tr>
      <w:tr w:rsidR="00952402" w:rsidRPr="00952402" w:rsidTr="00585B3D">
        <w:tc>
          <w:tcPr>
            <w:tcW w:w="9889" w:type="dxa"/>
          </w:tcPr>
          <w:p w:rsidR="00952402" w:rsidRPr="00952402" w:rsidRDefault="00952402" w:rsidP="00952402">
            <w:pPr>
              <w:spacing w:before="240" w:after="0" w:line="240" w:lineRule="auto"/>
              <w:jc w:val="both"/>
              <w:rPr>
                <w:rFonts w:ascii="Times New Roman" w:eastAsia="Times New Roman" w:hAnsi="Times New Roman" w:cs="Times New Roman"/>
                <w:sz w:val="24"/>
                <w:szCs w:val="24"/>
              </w:rPr>
            </w:pPr>
            <w:r w:rsidRPr="00952402">
              <w:rPr>
                <w:rFonts w:ascii="Times New Roman" w:eastAsia="Times New Roman" w:hAnsi="Times New Roman" w:cs="Times New Roman"/>
                <w:b/>
                <w:sz w:val="24"/>
                <w:szCs w:val="24"/>
              </w:rPr>
              <w:t>Priedai:</w:t>
            </w:r>
            <w:r w:rsidRPr="00952402">
              <w:rPr>
                <w:rFonts w:ascii="Times New Roman" w:eastAsia="Times New Roman" w:hAnsi="Times New Roman" w:cs="Times New Roman"/>
                <w:sz w:val="24"/>
                <w:szCs w:val="24"/>
              </w:rPr>
              <w:t xml:space="preserve"> </w:t>
            </w:r>
          </w:p>
          <w:p w:rsidR="00952402" w:rsidRPr="00952402" w:rsidRDefault="00952402" w:rsidP="00F95355">
            <w:pPr>
              <w:numPr>
                <w:ilvl w:val="0"/>
                <w:numId w:val="9"/>
              </w:numPr>
              <w:spacing w:after="0" w:line="240" w:lineRule="auto"/>
              <w:jc w:val="both"/>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t>Statybvietės ribų brėžinys;</w:t>
            </w:r>
          </w:p>
          <w:p w:rsidR="00952402" w:rsidRPr="00952402" w:rsidRDefault="00952402" w:rsidP="00F95355">
            <w:pPr>
              <w:numPr>
                <w:ilvl w:val="0"/>
                <w:numId w:val="9"/>
              </w:numPr>
              <w:spacing w:after="0" w:line="240" w:lineRule="auto"/>
              <w:jc w:val="both"/>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t xml:space="preserve">Esamą Statybvietės priklausinių būklę apibūdinantys priedai, nuotraukos, aprašymai ar kita. </w:t>
            </w:r>
          </w:p>
          <w:p w:rsidR="00952402" w:rsidRPr="00952402" w:rsidRDefault="00952402" w:rsidP="00952402">
            <w:pPr>
              <w:spacing w:after="0" w:line="240" w:lineRule="auto"/>
              <w:ind w:left="720"/>
              <w:jc w:val="both"/>
              <w:rPr>
                <w:rFonts w:ascii="Times New Roman" w:eastAsia="Times New Roman" w:hAnsi="Times New Roman" w:cs="Times New Roman"/>
                <w:b/>
                <w:sz w:val="24"/>
                <w:szCs w:val="24"/>
              </w:rPr>
            </w:pPr>
          </w:p>
        </w:tc>
      </w:tr>
      <w:tr w:rsidR="00952402" w:rsidRPr="00952402" w:rsidTr="00585B3D">
        <w:tc>
          <w:tcPr>
            <w:tcW w:w="9889" w:type="dxa"/>
          </w:tcPr>
          <w:p w:rsidR="00952402" w:rsidRPr="00952402" w:rsidRDefault="00952402" w:rsidP="00952402">
            <w:pPr>
              <w:spacing w:before="240" w:after="0" w:line="240" w:lineRule="auto"/>
              <w:rPr>
                <w:rFonts w:ascii="Times New Roman" w:eastAsia="Times New Roman" w:hAnsi="Times New Roman" w:cs="Times New Roman"/>
                <w:sz w:val="24"/>
                <w:szCs w:val="24"/>
              </w:rPr>
            </w:pPr>
            <w:r w:rsidRPr="00952402">
              <w:rPr>
                <w:rFonts w:ascii="Times New Roman" w:eastAsia="Times New Roman" w:hAnsi="Times New Roman" w:cs="Times New Roman"/>
                <w:b/>
                <w:sz w:val="24"/>
                <w:szCs w:val="24"/>
              </w:rPr>
              <w:t xml:space="preserve">Užsakovo atstovas </w:t>
            </w:r>
            <w:r w:rsidRPr="00952402">
              <w:rPr>
                <w:rFonts w:ascii="Times New Roman" w:eastAsia="Times New Roman" w:hAnsi="Times New Roman" w:cs="Times New Roman"/>
                <w:sz w:val="24"/>
                <w:szCs w:val="24"/>
              </w:rPr>
              <w:t>____________________________________</w:t>
            </w:r>
          </w:p>
          <w:p w:rsidR="00952402" w:rsidRPr="00952402" w:rsidRDefault="00952402" w:rsidP="00952402">
            <w:pPr>
              <w:spacing w:before="240" w:after="0" w:line="240" w:lineRule="auto"/>
              <w:rPr>
                <w:rFonts w:ascii="Times New Roman" w:eastAsia="Times New Roman" w:hAnsi="Times New Roman" w:cs="Times New Roman"/>
                <w:b/>
                <w:sz w:val="24"/>
                <w:szCs w:val="24"/>
              </w:rPr>
            </w:pPr>
            <w:r w:rsidRPr="00952402">
              <w:rPr>
                <w:rFonts w:ascii="Times New Roman" w:eastAsia="Times New Roman" w:hAnsi="Times New Roman" w:cs="Times New Roman"/>
                <w:b/>
                <w:sz w:val="24"/>
                <w:szCs w:val="24"/>
              </w:rPr>
              <w:t>Parašas:______________________                                          Data</w:t>
            </w:r>
          </w:p>
        </w:tc>
      </w:tr>
      <w:tr w:rsidR="00952402" w:rsidRPr="00952402" w:rsidTr="00585B3D">
        <w:tc>
          <w:tcPr>
            <w:tcW w:w="9889" w:type="dxa"/>
          </w:tcPr>
          <w:p w:rsidR="00952402" w:rsidRPr="00952402" w:rsidRDefault="00952402" w:rsidP="00952402">
            <w:pPr>
              <w:spacing w:before="240" w:after="0" w:line="240" w:lineRule="auto"/>
              <w:rPr>
                <w:rFonts w:ascii="Times New Roman" w:eastAsia="Times New Roman" w:hAnsi="Times New Roman" w:cs="Times New Roman"/>
                <w:sz w:val="24"/>
                <w:szCs w:val="24"/>
              </w:rPr>
            </w:pPr>
            <w:r w:rsidRPr="00952402">
              <w:rPr>
                <w:rFonts w:ascii="Times New Roman" w:eastAsia="Times New Roman" w:hAnsi="Times New Roman" w:cs="Times New Roman"/>
                <w:b/>
                <w:sz w:val="24"/>
                <w:szCs w:val="24"/>
              </w:rPr>
              <w:t xml:space="preserve">Rangovo atstovas </w:t>
            </w:r>
            <w:r w:rsidRPr="00952402">
              <w:rPr>
                <w:rFonts w:ascii="Times New Roman" w:eastAsia="Times New Roman" w:hAnsi="Times New Roman" w:cs="Times New Roman"/>
                <w:sz w:val="24"/>
                <w:szCs w:val="24"/>
              </w:rPr>
              <w:t>_____________________________________</w:t>
            </w:r>
          </w:p>
          <w:p w:rsidR="00952402" w:rsidRPr="00952402" w:rsidRDefault="00952402" w:rsidP="00952402">
            <w:pPr>
              <w:spacing w:before="240" w:after="0" w:line="240" w:lineRule="auto"/>
              <w:rPr>
                <w:rFonts w:ascii="Times New Roman" w:eastAsia="Times New Roman" w:hAnsi="Times New Roman" w:cs="Times New Roman"/>
                <w:b/>
                <w:sz w:val="24"/>
                <w:szCs w:val="24"/>
              </w:rPr>
            </w:pPr>
            <w:r w:rsidRPr="00952402">
              <w:rPr>
                <w:rFonts w:ascii="Times New Roman" w:eastAsia="Times New Roman" w:hAnsi="Times New Roman" w:cs="Times New Roman"/>
                <w:b/>
                <w:sz w:val="24"/>
                <w:szCs w:val="24"/>
              </w:rPr>
              <w:t>Parašas:______________________                                          Data</w:t>
            </w:r>
          </w:p>
        </w:tc>
      </w:tr>
    </w:tbl>
    <w:p w:rsidR="00952402" w:rsidRPr="00952402" w:rsidRDefault="00952402" w:rsidP="00C909BA">
      <w:pPr>
        <w:ind w:left="4320" w:firstLine="720"/>
        <w:jc w:val="right"/>
        <w:rPr>
          <w:rFonts w:ascii="Times New Roman" w:eastAsia="Calibri" w:hAnsi="Times New Roman" w:cs="Times New Roman"/>
          <w:sz w:val="24"/>
          <w:szCs w:val="24"/>
          <w:lang w:eastAsia="en-US"/>
        </w:rPr>
      </w:pPr>
      <w:r w:rsidRPr="00952402">
        <w:rPr>
          <w:rFonts w:ascii="Times New Roman" w:eastAsia="Calibri" w:hAnsi="Times New Roman" w:cs="Times New Roman"/>
          <w:sz w:val="24"/>
          <w:szCs w:val="24"/>
          <w:lang w:eastAsia="en-US"/>
        </w:rPr>
        <w:t xml:space="preserve">Statybos rangos sutarties priedas </w:t>
      </w:r>
      <w:r w:rsidR="00272D67">
        <w:rPr>
          <w:rFonts w:ascii="Times New Roman" w:eastAsia="Calibri" w:hAnsi="Times New Roman" w:cs="Times New Roman"/>
          <w:sz w:val="24"/>
          <w:szCs w:val="24"/>
          <w:lang w:eastAsia="en-US"/>
        </w:rPr>
        <w:t xml:space="preserve">Nr. </w:t>
      </w:r>
      <w:r w:rsidR="00CE7DBD">
        <w:rPr>
          <w:rFonts w:ascii="Times New Roman" w:eastAsia="Calibri" w:hAnsi="Times New Roman" w:cs="Times New Roman"/>
          <w:sz w:val="24"/>
          <w:szCs w:val="24"/>
          <w:lang w:eastAsia="en-US"/>
        </w:rPr>
        <w:t>2</w:t>
      </w:r>
      <w:r w:rsidRPr="00952402">
        <w:rPr>
          <w:rFonts w:ascii="Times New Roman" w:eastAsia="Calibri" w:hAnsi="Times New Roman" w:cs="Times New Roman"/>
          <w:sz w:val="24"/>
          <w:szCs w:val="24"/>
          <w:lang w:eastAsia="en-US"/>
        </w:rPr>
        <w:t xml:space="preserve"> </w:t>
      </w:r>
    </w:p>
    <w:p w:rsidR="00952402" w:rsidRPr="00952402" w:rsidRDefault="00952402" w:rsidP="00952402">
      <w:pPr>
        <w:spacing w:before="200" w:after="0" w:line="240" w:lineRule="auto"/>
        <w:jc w:val="both"/>
        <w:rPr>
          <w:rFonts w:ascii="Times New Roman" w:eastAsia="Times New Roman" w:hAnsi="Times New Roman" w:cs="Times New Roman"/>
          <w:sz w:val="24"/>
          <w:szCs w:val="24"/>
          <w:lang w:eastAsia="en-US"/>
        </w:rPr>
      </w:pPr>
    </w:p>
    <w:p w:rsidR="00952402" w:rsidRPr="00952402" w:rsidRDefault="00952402" w:rsidP="00952402">
      <w:pPr>
        <w:spacing w:before="200" w:after="0" w:line="240" w:lineRule="auto"/>
        <w:jc w:val="both"/>
        <w:rPr>
          <w:rFonts w:ascii="Times New Roman" w:eastAsia="Times New Roman" w:hAnsi="Times New Roman" w:cs="Times New Roman"/>
          <w:sz w:val="24"/>
          <w:szCs w:val="24"/>
          <w:lang w:eastAsia="en-US"/>
        </w:rPr>
      </w:pPr>
    </w:p>
    <w:p w:rsidR="00952402" w:rsidRPr="00952402" w:rsidRDefault="00952402" w:rsidP="00952402">
      <w:pPr>
        <w:spacing w:after="0" w:line="240" w:lineRule="auto"/>
        <w:jc w:val="center"/>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br w:type="page"/>
      </w:r>
    </w:p>
    <w:p w:rsidR="00952402" w:rsidRPr="00952402" w:rsidRDefault="00952402" w:rsidP="00C909BA">
      <w:pPr>
        <w:ind w:left="3600" w:firstLine="720"/>
        <w:jc w:val="right"/>
        <w:rPr>
          <w:rFonts w:ascii="Times New Roman" w:eastAsia="Calibri" w:hAnsi="Times New Roman" w:cs="Times New Roman"/>
          <w:sz w:val="24"/>
          <w:szCs w:val="24"/>
          <w:lang w:eastAsia="en-US"/>
        </w:rPr>
      </w:pPr>
      <w:r w:rsidRPr="00952402">
        <w:rPr>
          <w:rFonts w:ascii="Times New Roman" w:eastAsia="Calibri" w:hAnsi="Times New Roman" w:cs="Times New Roman"/>
          <w:sz w:val="24"/>
          <w:szCs w:val="24"/>
          <w:lang w:eastAsia="en-US"/>
        </w:rPr>
        <w:lastRenderedPageBreak/>
        <w:t xml:space="preserve">Statybos rangos sutarties priedas </w:t>
      </w:r>
      <w:r w:rsidR="00272D67">
        <w:rPr>
          <w:rFonts w:ascii="Times New Roman" w:eastAsia="Calibri" w:hAnsi="Times New Roman" w:cs="Times New Roman"/>
          <w:sz w:val="24"/>
          <w:szCs w:val="24"/>
          <w:lang w:eastAsia="en-US"/>
        </w:rPr>
        <w:t xml:space="preserve">Nr. </w:t>
      </w:r>
      <w:r w:rsidR="00CE7DBD">
        <w:rPr>
          <w:rFonts w:ascii="Times New Roman" w:eastAsia="Calibri" w:hAnsi="Times New Roman" w:cs="Times New Roman"/>
          <w:sz w:val="24"/>
          <w:szCs w:val="24"/>
          <w:lang w:eastAsia="en-US"/>
        </w:rPr>
        <w:t>3</w:t>
      </w:r>
    </w:p>
    <w:p w:rsidR="00952402" w:rsidRPr="00952402" w:rsidRDefault="00952402" w:rsidP="00952402">
      <w:pPr>
        <w:spacing w:after="0" w:line="240" w:lineRule="auto"/>
        <w:jc w:val="center"/>
        <w:rPr>
          <w:rFonts w:ascii="Times New Roman" w:eastAsia="Times New Roman" w:hAnsi="Times New Roman" w:cs="Times New Roman"/>
          <w:b/>
          <w:sz w:val="24"/>
          <w:szCs w:val="24"/>
        </w:rPr>
      </w:pPr>
      <w:r w:rsidRPr="00952402">
        <w:rPr>
          <w:rFonts w:ascii="Times New Roman" w:eastAsia="Times New Roman" w:hAnsi="Times New Roman" w:cs="Times New Roman"/>
          <w:b/>
          <w:sz w:val="24"/>
          <w:szCs w:val="24"/>
        </w:rPr>
        <w:t>DARBŲ PERDAVIMO</w:t>
      </w:r>
      <w:r w:rsidRPr="00952402">
        <w:rPr>
          <w:rFonts w:ascii="Times New Roman" w:eastAsia="Times New Roman" w:hAnsi="Times New Roman" w:cs="Times New Roman"/>
          <w:bCs/>
          <w:sz w:val="24"/>
          <w:szCs w:val="24"/>
        </w:rPr>
        <w:t>-</w:t>
      </w:r>
      <w:r w:rsidRPr="00952402">
        <w:rPr>
          <w:rFonts w:ascii="Times New Roman" w:eastAsia="Times New Roman" w:hAnsi="Times New Roman" w:cs="Times New Roman"/>
          <w:b/>
          <w:sz w:val="24"/>
          <w:szCs w:val="24"/>
        </w:rPr>
        <w:t>PRIĖMIMO AKTAS</w:t>
      </w:r>
    </w:p>
    <w:p w:rsidR="00952402" w:rsidRPr="00952402" w:rsidRDefault="00952402" w:rsidP="00952402">
      <w:pPr>
        <w:tabs>
          <w:tab w:val="left" w:pos="2535"/>
          <w:tab w:val="center" w:pos="4535"/>
        </w:tabs>
        <w:spacing w:after="0" w:line="240" w:lineRule="auto"/>
        <w:jc w:val="center"/>
        <w:rPr>
          <w:rFonts w:ascii="Times New Roman" w:eastAsia="Times New Roman" w:hAnsi="Times New Roman" w:cs="Times New Roman"/>
          <w:b/>
          <w:sz w:val="24"/>
          <w:szCs w:val="24"/>
        </w:rPr>
      </w:pPr>
    </w:p>
    <w:p w:rsidR="00952402" w:rsidRPr="00952402" w:rsidRDefault="00952402" w:rsidP="00952402">
      <w:pPr>
        <w:spacing w:after="0" w:line="240" w:lineRule="auto"/>
        <w:jc w:val="center"/>
        <w:rPr>
          <w:rFonts w:ascii="Times New Roman" w:eastAsia="Times New Roman" w:hAnsi="Times New Roman" w:cs="Times New Roman"/>
          <w:sz w:val="24"/>
          <w:szCs w:val="24"/>
        </w:rPr>
      </w:pPr>
      <w:r w:rsidRPr="00952402">
        <w:rPr>
          <w:rFonts w:ascii="Times New Roman" w:eastAsia="Times New Roman" w:hAnsi="Times New Roman" w:cs="Times New Roman"/>
          <w:i/>
          <w:color w:val="FF0000"/>
          <w:sz w:val="24"/>
          <w:szCs w:val="24"/>
        </w:rPr>
        <w:t>[Akto sudarymo vieta]</w:t>
      </w:r>
      <w:r w:rsidRPr="00952402">
        <w:rPr>
          <w:rFonts w:ascii="Times New Roman" w:eastAsia="Times New Roman" w:hAnsi="Times New Roman" w:cs="Times New Roman"/>
          <w:sz w:val="24"/>
          <w:szCs w:val="24"/>
        </w:rPr>
        <w:t>, ......... m. ............................... ........... d.</w:t>
      </w:r>
    </w:p>
    <w:p w:rsidR="00952402" w:rsidRPr="00952402" w:rsidRDefault="00952402" w:rsidP="00585B3D">
      <w:pPr>
        <w:spacing w:after="0" w:line="240" w:lineRule="auto"/>
        <w:jc w:val="both"/>
        <w:rPr>
          <w:rFonts w:ascii="Times New Roman" w:eastAsia="Times New Roman" w:hAnsi="Times New Roman" w:cs="Times New Roman"/>
          <w:sz w:val="24"/>
          <w:szCs w:val="24"/>
        </w:rPr>
      </w:pPr>
    </w:p>
    <w:p w:rsidR="00952402" w:rsidRPr="00952402" w:rsidRDefault="00952402" w:rsidP="00585B3D">
      <w:pPr>
        <w:spacing w:after="0" w:line="240" w:lineRule="auto"/>
        <w:ind w:firstLine="709"/>
        <w:jc w:val="both"/>
        <w:rPr>
          <w:rFonts w:ascii="Times New Roman" w:eastAsia="Times New Roman" w:hAnsi="Times New Roman" w:cs="Times New Roman"/>
          <w:sz w:val="24"/>
          <w:szCs w:val="24"/>
        </w:rPr>
      </w:pPr>
      <w:r w:rsidRPr="00952402">
        <w:rPr>
          <w:rFonts w:ascii="Times New Roman" w:eastAsia="Times New Roman" w:hAnsi="Times New Roman" w:cs="Times New Roman"/>
          <w:i/>
          <w:color w:val="FF0000"/>
          <w:sz w:val="24"/>
          <w:szCs w:val="24"/>
        </w:rPr>
        <w:t>[Rangovo pavadinimas]</w:t>
      </w:r>
      <w:r w:rsidRPr="00952402">
        <w:rPr>
          <w:rFonts w:ascii="Times New Roman" w:eastAsia="Times New Roman" w:hAnsi="Times New Roman" w:cs="Times New Roman"/>
          <w:sz w:val="24"/>
          <w:szCs w:val="24"/>
        </w:rPr>
        <w:t xml:space="preserve">, atstovaujama .............................................., veikiančio pagal ........................................................................................................., toliau vadinamas Rangovu, ir </w:t>
      </w:r>
      <w:r w:rsidRPr="00952402">
        <w:rPr>
          <w:rFonts w:ascii="Times New Roman" w:eastAsia="Times New Roman" w:hAnsi="Times New Roman" w:cs="Times New Roman"/>
          <w:i/>
          <w:color w:val="FF0000"/>
          <w:sz w:val="24"/>
          <w:szCs w:val="24"/>
        </w:rPr>
        <w:t>[Užsakovo pavadinimas]</w:t>
      </w:r>
      <w:r w:rsidRPr="00952402">
        <w:rPr>
          <w:rFonts w:ascii="Times New Roman" w:eastAsia="Times New Roman" w:hAnsi="Times New Roman" w:cs="Times New Roman"/>
          <w:sz w:val="24"/>
          <w:szCs w:val="24"/>
        </w:rPr>
        <w:t xml:space="preserve">, atstovaujama ..........................................., veikiančio pagal ......................................................................................, toliau vadinamas Užsakovu (toliau kartu vadinamos Šalimis, o kiekviena atskirai – Šalimi), vadovaudamiesi Šalių sudaryta </w:t>
      </w:r>
      <w:r w:rsidRPr="00952402">
        <w:rPr>
          <w:rFonts w:ascii="Times New Roman" w:eastAsia="Times New Roman" w:hAnsi="Times New Roman" w:cs="Times New Roman"/>
          <w:i/>
          <w:color w:val="FF0000"/>
          <w:sz w:val="24"/>
          <w:szCs w:val="24"/>
        </w:rPr>
        <w:t>[sutarties pavadinimas, sudarymo data]</w:t>
      </w:r>
      <w:r w:rsidRPr="00952402">
        <w:rPr>
          <w:rFonts w:ascii="Times New Roman" w:eastAsia="Times New Roman" w:hAnsi="Times New Roman" w:cs="Times New Roman"/>
          <w:sz w:val="24"/>
          <w:szCs w:val="24"/>
        </w:rPr>
        <w:t xml:space="preserve"> sutartimi (toliau – vadinama Sutartimi), bei papildomais susitarimais Nr. _________ , sudarė šį Darbų perdavimo-priėmimo aktą: </w:t>
      </w:r>
    </w:p>
    <w:p w:rsidR="00952402" w:rsidRPr="00952402" w:rsidRDefault="00952402" w:rsidP="00585B3D">
      <w:pPr>
        <w:spacing w:after="0" w:line="240" w:lineRule="auto"/>
        <w:jc w:val="both"/>
        <w:rPr>
          <w:rFonts w:ascii="Times New Roman" w:eastAsia="Times New Roman" w:hAnsi="Times New Roman" w:cs="Times New Roman"/>
          <w:sz w:val="24"/>
          <w:szCs w:val="24"/>
        </w:rPr>
      </w:pPr>
    </w:p>
    <w:p w:rsidR="00952402" w:rsidRPr="00952402" w:rsidRDefault="00952402" w:rsidP="00585B3D">
      <w:pPr>
        <w:spacing w:after="0" w:line="240" w:lineRule="auto"/>
        <w:ind w:hanging="360"/>
        <w:jc w:val="both"/>
        <w:rPr>
          <w:rFonts w:ascii="Times New Roman" w:eastAsia="Times New Roman" w:hAnsi="Times New Roman" w:cs="Times New Roman"/>
          <w:sz w:val="24"/>
          <w:szCs w:val="24"/>
        </w:rPr>
      </w:pPr>
      <w:r w:rsidRPr="00952402">
        <w:rPr>
          <w:rFonts w:ascii="Times New Roman" w:eastAsia="Times New Roman" w:hAnsi="Times New Roman" w:cs="Times New Roman"/>
          <w:sz w:val="24"/>
          <w:szCs w:val="24"/>
        </w:rPr>
        <w:t xml:space="preserve">1. Rangovas perduoda Užsakovui atliktus Darbus ...................................................... </w:t>
      </w:r>
      <w:r w:rsidRPr="00952402">
        <w:rPr>
          <w:rFonts w:ascii="Times New Roman" w:eastAsia="Times New Roman" w:hAnsi="Times New Roman" w:cs="Times New Roman"/>
          <w:i/>
          <w:color w:val="FF0000"/>
          <w:sz w:val="24"/>
          <w:szCs w:val="24"/>
        </w:rPr>
        <w:t>[Darbų pavadinimas, sutampantis su Sutarties 2.1 punkte esančiu Darbų pavadinimu]</w:t>
      </w:r>
      <w:r w:rsidRPr="00952402">
        <w:rPr>
          <w:rFonts w:ascii="Times New Roman" w:eastAsia="Times New Roman" w:hAnsi="Times New Roman" w:cs="Times New Roman"/>
          <w:sz w:val="24"/>
          <w:szCs w:val="24"/>
        </w:rPr>
        <w:t xml:space="preserve">, o Užsakovas šiuos atliktus Darbus priima. </w:t>
      </w:r>
    </w:p>
    <w:p w:rsidR="00952402" w:rsidRPr="00952402" w:rsidRDefault="00952402" w:rsidP="00585B3D">
      <w:pPr>
        <w:spacing w:after="0" w:line="240" w:lineRule="auto"/>
        <w:ind w:hanging="360"/>
        <w:jc w:val="both"/>
        <w:rPr>
          <w:rFonts w:ascii="Times New Roman" w:eastAsia="Times New Roman" w:hAnsi="Times New Roman" w:cs="Times New Roman"/>
          <w:color w:val="000000"/>
          <w:sz w:val="24"/>
          <w:szCs w:val="24"/>
        </w:rPr>
      </w:pPr>
      <w:r w:rsidRPr="00952402">
        <w:rPr>
          <w:rFonts w:ascii="Times New Roman" w:eastAsia="Times New Roman" w:hAnsi="Times New Roman" w:cs="Times New Roman"/>
          <w:sz w:val="24"/>
          <w:szCs w:val="24"/>
        </w:rPr>
        <w:t xml:space="preserve">2. </w:t>
      </w:r>
      <w:r w:rsidRPr="00952402">
        <w:rPr>
          <w:rFonts w:ascii="Times New Roman" w:eastAsia="Times New Roman" w:hAnsi="Times New Roman" w:cs="Times New Roman"/>
          <w:color w:val="000000"/>
          <w:sz w:val="24"/>
          <w:szCs w:val="24"/>
        </w:rPr>
        <w:t>Už atliktus Darbus Užsakovas įsipareigoja sumokėti Rangovui likusią....................... Eur (.................................................................................................... eurų) sumą Šalių sudarytoje S</w:t>
      </w:r>
      <w:r w:rsidRPr="00952402">
        <w:rPr>
          <w:rFonts w:ascii="Times New Roman" w:eastAsia="Times New Roman" w:hAnsi="Times New Roman" w:cs="Times New Roman"/>
          <w:sz w:val="24"/>
          <w:szCs w:val="24"/>
        </w:rPr>
        <w:t>utartyje nustatyta tvarka</w:t>
      </w:r>
      <w:r w:rsidRPr="00952402">
        <w:rPr>
          <w:rFonts w:ascii="Times New Roman" w:eastAsia="Times New Roman" w:hAnsi="Times New Roman" w:cs="Times New Roman"/>
          <w:color w:val="000000"/>
          <w:sz w:val="24"/>
          <w:szCs w:val="24"/>
        </w:rPr>
        <w:t>.</w:t>
      </w:r>
    </w:p>
    <w:p w:rsidR="00952402" w:rsidRPr="00952402" w:rsidRDefault="00952402" w:rsidP="00585B3D">
      <w:pPr>
        <w:spacing w:after="0" w:line="240" w:lineRule="auto"/>
        <w:ind w:hanging="360"/>
        <w:rPr>
          <w:rFonts w:ascii="Times New Roman" w:eastAsia="Calibri" w:hAnsi="Times New Roman" w:cs="Times New Roman"/>
          <w:sz w:val="24"/>
          <w:szCs w:val="24"/>
        </w:rPr>
      </w:pPr>
      <w:r w:rsidRPr="00952402">
        <w:rPr>
          <w:rFonts w:ascii="Times New Roman" w:eastAsia="Calibri" w:hAnsi="Times New Roman" w:cs="Times New Roman"/>
          <w:sz w:val="24"/>
          <w:szCs w:val="24"/>
        </w:rPr>
        <w:t xml:space="preserve">[3. </w:t>
      </w:r>
      <w:r w:rsidRPr="00952402">
        <w:rPr>
          <w:rFonts w:ascii="Times New Roman" w:eastAsia="Calibri" w:hAnsi="Times New Roman" w:cs="Times New Roman"/>
          <w:sz w:val="24"/>
          <w:szCs w:val="24"/>
        </w:rPr>
        <w:tab/>
        <w:t xml:space="preserve">Šalys patvirtina, kad Darbai yra atlikti pilnai ir tinkamai. Užsakovas neturi Rangovui pretenzijų dėl atliktų Darbų kokybės.] </w:t>
      </w:r>
    </w:p>
    <w:p w:rsidR="00952402" w:rsidRPr="00952402" w:rsidRDefault="00952402" w:rsidP="00585B3D">
      <w:pPr>
        <w:spacing w:after="0" w:line="240" w:lineRule="auto"/>
        <w:ind w:hanging="360"/>
        <w:rPr>
          <w:rFonts w:ascii="Times New Roman" w:eastAsia="Calibri" w:hAnsi="Times New Roman" w:cs="Times New Roman"/>
          <w:sz w:val="24"/>
          <w:szCs w:val="24"/>
        </w:rPr>
      </w:pPr>
      <w:r w:rsidRPr="00952402">
        <w:rPr>
          <w:rFonts w:ascii="Times New Roman" w:eastAsia="Calibri" w:hAnsi="Times New Roman" w:cs="Times New Roman"/>
          <w:sz w:val="24"/>
          <w:szCs w:val="24"/>
        </w:rPr>
        <w:t xml:space="preserve">[3. </w:t>
      </w:r>
      <w:r w:rsidRPr="00952402">
        <w:rPr>
          <w:rFonts w:ascii="Times New Roman" w:eastAsia="Calibri" w:hAnsi="Times New Roman" w:cs="Times New Roman"/>
          <w:sz w:val="24"/>
          <w:szCs w:val="24"/>
        </w:rPr>
        <w:tab/>
        <w:t xml:space="preserve">Šalys patvirtina, kad Darbai yra atlikti pilnai ir tinkamai, išskyrus defektus, kurie neturės esminės įtakos naudojant Darbus pagal paskirtį. Defektų sąrašas pridedamas. Defektai turi būti pašalinti per </w:t>
      </w:r>
      <w:r w:rsidRPr="00952402">
        <w:rPr>
          <w:rFonts w:ascii="Times New Roman" w:eastAsia="Calibri" w:hAnsi="Times New Roman" w:cs="Times New Roman"/>
          <w:i/>
          <w:color w:val="FF0000"/>
          <w:sz w:val="24"/>
          <w:szCs w:val="24"/>
        </w:rPr>
        <w:t xml:space="preserve">[nurodyti terminą, ne ilgesnį, nei 2 savaitės] </w:t>
      </w:r>
      <w:r w:rsidRPr="00952402">
        <w:rPr>
          <w:rFonts w:ascii="Times New Roman" w:eastAsia="Calibri" w:hAnsi="Times New Roman" w:cs="Times New Roman"/>
          <w:sz w:val="24"/>
          <w:szCs w:val="24"/>
        </w:rPr>
        <w:t xml:space="preserve"> po šio Darbų perdavimo-priėmimo akto pasirašymo dienos.] </w:t>
      </w:r>
    </w:p>
    <w:p w:rsidR="00952402" w:rsidRPr="00952402" w:rsidRDefault="00952402" w:rsidP="00585B3D">
      <w:pPr>
        <w:spacing w:after="0" w:line="240" w:lineRule="auto"/>
        <w:ind w:hanging="360"/>
        <w:rPr>
          <w:rFonts w:ascii="Times New Roman" w:eastAsia="Calibri" w:hAnsi="Times New Roman" w:cs="Times New Roman"/>
          <w:i/>
          <w:color w:val="FF0000"/>
          <w:sz w:val="24"/>
          <w:szCs w:val="24"/>
        </w:rPr>
      </w:pPr>
      <w:r w:rsidRPr="00952402">
        <w:rPr>
          <w:rFonts w:ascii="Times New Roman" w:eastAsia="Calibri" w:hAnsi="Times New Roman" w:cs="Times New Roman"/>
          <w:i/>
          <w:color w:val="FF0000"/>
          <w:sz w:val="24"/>
          <w:szCs w:val="24"/>
        </w:rPr>
        <w:t xml:space="preserve">[Pasirenkama pagal situaciją] </w:t>
      </w:r>
    </w:p>
    <w:p w:rsidR="00952402" w:rsidRPr="00952402" w:rsidRDefault="00952402" w:rsidP="00585B3D">
      <w:pPr>
        <w:spacing w:after="0" w:line="240" w:lineRule="auto"/>
        <w:ind w:hanging="360"/>
        <w:rPr>
          <w:rFonts w:ascii="Times New Roman" w:eastAsia="Calibri" w:hAnsi="Times New Roman" w:cs="Times New Roman"/>
          <w:sz w:val="24"/>
          <w:szCs w:val="24"/>
        </w:rPr>
      </w:pPr>
    </w:p>
    <w:p w:rsidR="00952402" w:rsidRPr="00952402" w:rsidRDefault="00952402" w:rsidP="00585B3D">
      <w:pPr>
        <w:spacing w:after="0" w:line="240" w:lineRule="auto"/>
        <w:ind w:hanging="284"/>
        <w:jc w:val="both"/>
        <w:rPr>
          <w:rFonts w:ascii="Times New Roman" w:eastAsia="Calibri" w:hAnsi="Times New Roman" w:cs="Times New Roman"/>
          <w:sz w:val="24"/>
          <w:szCs w:val="24"/>
        </w:rPr>
      </w:pPr>
      <w:r w:rsidRPr="00952402">
        <w:rPr>
          <w:rFonts w:ascii="Times New Roman" w:eastAsia="Calibri" w:hAnsi="Times New Roman" w:cs="Times New Roman"/>
          <w:sz w:val="24"/>
          <w:szCs w:val="24"/>
        </w:rPr>
        <w:t xml:space="preserve">4. Šis aktas sudarytas dviem egzemplioriais, kurie abu turi vienodą teisinę galią. Vienas egzempliorius pateikiamas Rangovui, kitas lieka Užsakovui. </w:t>
      </w:r>
    </w:p>
    <w:tbl>
      <w:tblPr>
        <w:tblW w:w="8648" w:type="dxa"/>
        <w:tblInd w:w="674" w:type="dxa"/>
        <w:tblLayout w:type="fixed"/>
        <w:tblLook w:val="0000" w:firstRow="0" w:lastRow="0" w:firstColumn="0" w:lastColumn="0" w:noHBand="0" w:noVBand="0"/>
      </w:tblPr>
      <w:tblGrid>
        <w:gridCol w:w="4396"/>
        <w:gridCol w:w="4245"/>
        <w:gridCol w:w="7"/>
      </w:tblGrid>
      <w:tr w:rsidR="00952402" w:rsidRPr="00585B3D" w:rsidTr="00952402">
        <w:trPr>
          <w:gridAfter w:val="1"/>
          <w:wAfter w:w="7" w:type="dxa"/>
        </w:trPr>
        <w:tc>
          <w:tcPr>
            <w:tcW w:w="4396" w:type="dxa"/>
          </w:tcPr>
          <w:p w:rsidR="00952402" w:rsidRPr="00585B3D" w:rsidRDefault="00952402" w:rsidP="00952402">
            <w:pPr>
              <w:spacing w:after="0" w:line="240" w:lineRule="auto"/>
              <w:rPr>
                <w:rFonts w:ascii="Times New Roman" w:eastAsia="Times New Roman" w:hAnsi="Times New Roman" w:cs="Times New Roman"/>
                <w:b/>
                <w:bCs/>
                <w:sz w:val="23"/>
                <w:szCs w:val="23"/>
              </w:rPr>
            </w:pPr>
            <w:r w:rsidRPr="00585B3D">
              <w:rPr>
                <w:rFonts w:ascii="Times New Roman" w:eastAsia="Times New Roman" w:hAnsi="Times New Roman" w:cs="Times New Roman"/>
                <w:b/>
                <w:bCs/>
                <w:sz w:val="23"/>
                <w:szCs w:val="23"/>
              </w:rPr>
              <w:t>Rangovas</w:t>
            </w:r>
          </w:p>
        </w:tc>
        <w:tc>
          <w:tcPr>
            <w:tcW w:w="4245" w:type="dxa"/>
          </w:tcPr>
          <w:p w:rsidR="00952402" w:rsidRPr="00585B3D" w:rsidRDefault="00952402" w:rsidP="00952402">
            <w:pPr>
              <w:spacing w:after="0" w:line="240" w:lineRule="auto"/>
              <w:rPr>
                <w:rFonts w:ascii="Times New Roman" w:eastAsia="Times New Roman" w:hAnsi="Times New Roman" w:cs="Times New Roman"/>
                <w:b/>
                <w:bCs/>
                <w:sz w:val="23"/>
                <w:szCs w:val="23"/>
              </w:rPr>
            </w:pPr>
            <w:r w:rsidRPr="00585B3D">
              <w:rPr>
                <w:rFonts w:ascii="Times New Roman" w:eastAsia="Times New Roman" w:hAnsi="Times New Roman" w:cs="Times New Roman"/>
                <w:b/>
                <w:bCs/>
                <w:sz w:val="23"/>
                <w:szCs w:val="23"/>
              </w:rPr>
              <w:t>Užsakovas</w:t>
            </w:r>
          </w:p>
        </w:tc>
      </w:tr>
      <w:tr w:rsidR="00952402" w:rsidRPr="00585B3D" w:rsidTr="00952402">
        <w:trPr>
          <w:gridAfter w:val="1"/>
          <w:wAfter w:w="7" w:type="dxa"/>
        </w:trPr>
        <w:tc>
          <w:tcPr>
            <w:tcW w:w="4396"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[Pavadinimas] </w:t>
            </w:r>
          </w:p>
        </w:tc>
        <w:tc>
          <w:tcPr>
            <w:tcW w:w="4245"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[Pavadinimas]</w:t>
            </w:r>
          </w:p>
        </w:tc>
      </w:tr>
      <w:tr w:rsidR="00952402" w:rsidRPr="00585B3D" w:rsidTr="00952402">
        <w:trPr>
          <w:gridAfter w:val="1"/>
          <w:wAfter w:w="7" w:type="dxa"/>
        </w:trPr>
        <w:tc>
          <w:tcPr>
            <w:tcW w:w="4396"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[Buveinės adresas]</w:t>
            </w:r>
          </w:p>
        </w:tc>
        <w:tc>
          <w:tcPr>
            <w:tcW w:w="4245"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[Buveinės adresas]</w:t>
            </w:r>
          </w:p>
        </w:tc>
      </w:tr>
      <w:tr w:rsidR="00952402" w:rsidRPr="00585B3D" w:rsidTr="00952402">
        <w:trPr>
          <w:gridAfter w:val="1"/>
          <w:wAfter w:w="7" w:type="dxa"/>
        </w:trPr>
        <w:tc>
          <w:tcPr>
            <w:tcW w:w="4396"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[Telefonas, faksas]</w:t>
            </w:r>
          </w:p>
        </w:tc>
        <w:tc>
          <w:tcPr>
            <w:tcW w:w="4245"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[Telefonas, faksas]</w:t>
            </w:r>
          </w:p>
        </w:tc>
      </w:tr>
      <w:tr w:rsidR="00952402" w:rsidRPr="00585B3D" w:rsidTr="00952402">
        <w:trPr>
          <w:gridAfter w:val="1"/>
          <w:wAfter w:w="7" w:type="dxa"/>
        </w:trPr>
        <w:tc>
          <w:tcPr>
            <w:tcW w:w="4396"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[Įmonės kodas]</w:t>
            </w:r>
          </w:p>
        </w:tc>
        <w:tc>
          <w:tcPr>
            <w:tcW w:w="4245"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[Įmonės kodas]</w:t>
            </w:r>
          </w:p>
        </w:tc>
      </w:tr>
      <w:tr w:rsidR="00952402" w:rsidRPr="00585B3D" w:rsidTr="00952402">
        <w:trPr>
          <w:gridAfter w:val="1"/>
          <w:wAfter w:w="7" w:type="dxa"/>
        </w:trPr>
        <w:tc>
          <w:tcPr>
            <w:tcW w:w="4396"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[PVM mokėtojo kodas]</w:t>
            </w:r>
          </w:p>
        </w:tc>
        <w:tc>
          <w:tcPr>
            <w:tcW w:w="4245"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[PVM mokėtojo kodas]</w:t>
            </w:r>
          </w:p>
        </w:tc>
      </w:tr>
      <w:tr w:rsidR="00952402" w:rsidRPr="00585B3D" w:rsidTr="00952402">
        <w:trPr>
          <w:gridAfter w:val="1"/>
          <w:wAfter w:w="7" w:type="dxa"/>
        </w:trPr>
        <w:tc>
          <w:tcPr>
            <w:tcW w:w="4396" w:type="dxa"/>
          </w:tcPr>
          <w:p w:rsidR="00952402" w:rsidRPr="00585B3D" w:rsidRDefault="00952402" w:rsidP="00952402">
            <w:pPr>
              <w:spacing w:after="0" w:line="240" w:lineRule="auto"/>
              <w:rPr>
                <w:rFonts w:ascii="Times New Roman" w:eastAsia="Times New Roman" w:hAnsi="Times New Roman" w:cs="Times New Roman"/>
                <w:sz w:val="23"/>
                <w:szCs w:val="23"/>
              </w:rPr>
            </w:pPr>
          </w:p>
        </w:tc>
        <w:tc>
          <w:tcPr>
            <w:tcW w:w="4245" w:type="dxa"/>
          </w:tcPr>
          <w:p w:rsidR="00952402" w:rsidRPr="00585B3D" w:rsidRDefault="00952402" w:rsidP="00952402">
            <w:pPr>
              <w:spacing w:after="0" w:line="240" w:lineRule="auto"/>
              <w:rPr>
                <w:rFonts w:ascii="Times New Roman" w:eastAsia="Times New Roman" w:hAnsi="Times New Roman" w:cs="Times New Roman"/>
                <w:sz w:val="23"/>
                <w:szCs w:val="23"/>
              </w:rPr>
            </w:pPr>
          </w:p>
        </w:tc>
      </w:tr>
      <w:tr w:rsidR="00952402" w:rsidRPr="00585B3D" w:rsidTr="00952402">
        <w:trPr>
          <w:gridAfter w:val="1"/>
          <w:wAfter w:w="7" w:type="dxa"/>
        </w:trPr>
        <w:tc>
          <w:tcPr>
            <w:tcW w:w="4396"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______________________________</w:t>
            </w:r>
          </w:p>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Parašas</w:t>
            </w:r>
          </w:p>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[Pareigos, vardas ir pavardė]</w:t>
            </w:r>
          </w:p>
        </w:tc>
        <w:tc>
          <w:tcPr>
            <w:tcW w:w="4245" w:type="dxa"/>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______________________________</w:t>
            </w:r>
          </w:p>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Parašas</w:t>
            </w:r>
          </w:p>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[Pareigos, vardas ir pavardė]</w:t>
            </w:r>
          </w:p>
        </w:tc>
      </w:tr>
      <w:tr w:rsidR="00952402" w:rsidRPr="00585B3D" w:rsidTr="00952402">
        <w:trPr>
          <w:gridAfter w:val="1"/>
          <w:wAfter w:w="7" w:type="dxa"/>
        </w:trPr>
        <w:tc>
          <w:tcPr>
            <w:tcW w:w="4396" w:type="dxa"/>
          </w:tcPr>
          <w:p w:rsidR="00952402" w:rsidRPr="00585B3D" w:rsidRDefault="00952402" w:rsidP="00952402">
            <w:pPr>
              <w:spacing w:after="0" w:line="240" w:lineRule="auto"/>
              <w:rPr>
                <w:rFonts w:ascii="Times New Roman" w:eastAsia="Times New Roman" w:hAnsi="Times New Roman" w:cs="Times New Roman"/>
                <w:sz w:val="23"/>
                <w:szCs w:val="23"/>
              </w:rPr>
            </w:pPr>
          </w:p>
        </w:tc>
        <w:tc>
          <w:tcPr>
            <w:tcW w:w="4245" w:type="dxa"/>
          </w:tcPr>
          <w:p w:rsidR="00952402" w:rsidRPr="00585B3D" w:rsidRDefault="00952402" w:rsidP="00952402">
            <w:pPr>
              <w:spacing w:after="0" w:line="240" w:lineRule="auto"/>
              <w:rPr>
                <w:rFonts w:ascii="Times New Roman" w:eastAsia="Times New Roman" w:hAnsi="Times New Roman" w:cs="Times New Roman"/>
                <w:sz w:val="23"/>
                <w:szCs w:val="23"/>
              </w:rPr>
            </w:pPr>
          </w:p>
        </w:tc>
      </w:tr>
      <w:tr w:rsidR="00952402" w:rsidRPr="00585B3D" w:rsidTr="00952402">
        <w:tc>
          <w:tcPr>
            <w:tcW w:w="4396" w:type="dxa"/>
            <w:shd w:val="clear" w:color="auto" w:fill="auto"/>
          </w:tcPr>
          <w:p w:rsidR="00952402" w:rsidRPr="00585B3D" w:rsidRDefault="00952402" w:rsidP="00952402">
            <w:pPr>
              <w:spacing w:after="0" w:line="240" w:lineRule="auto"/>
              <w:rPr>
                <w:rFonts w:ascii="Times New Roman" w:eastAsia="Times New Roman" w:hAnsi="Times New Roman" w:cs="Times New Roman"/>
                <w:sz w:val="23"/>
                <w:szCs w:val="23"/>
              </w:rPr>
            </w:pPr>
          </w:p>
        </w:tc>
        <w:tc>
          <w:tcPr>
            <w:tcW w:w="4252" w:type="dxa"/>
            <w:gridSpan w:val="2"/>
            <w:shd w:val="clear" w:color="auto" w:fill="auto"/>
          </w:tcPr>
          <w:p w:rsidR="00952402" w:rsidRPr="00585B3D" w:rsidRDefault="00952402" w:rsidP="00952402">
            <w:pPr>
              <w:spacing w:after="0" w:line="240" w:lineRule="auto"/>
              <w:rPr>
                <w:rFonts w:ascii="Times New Roman" w:eastAsia="Times New Roman" w:hAnsi="Times New Roman" w:cs="Times New Roman"/>
                <w:b/>
                <w:bCs/>
                <w:sz w:val="23"/>
                <w:szCs w:val="23"/>
              </w:rPr>
            </w:pPr>
            <w:r w:rsidRPr="00585B3D">
              <w:rPr>
                <w:rFonts w:ascii="Times New Roman" w:eastAsia="Times New Roman" w:hAnsi="Times New Roman" w:cs="Times New Roman"/>
                <w:b/>
                <w:bCs/>
                <w:sz w:val="23"/>
                <w:szCs w:val="23"/>
              </w:rPr>
              <w:t xml:space="preserve">Statinio statybos </w:t>
            </w:r>
          </w:p>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b/>
                <w:bCs/>
                <w:sz w:val="23"/>
                <w:szCs w:val="23"/>
              </w:rPr>
              <w:t>techninės priežiūros vadovas</w:t>
            </w:r>
            <w:r w:rsidRPr="00585B3D">
              <w:rPr>
                <w:rFonts w:ascii="Times New Roman" w:eastAsia="Times New Roman" w:hAnsi="Times New Roman" w:cs="Times New Roman"/>
                <w:sz w:val="23"/>
                <w:szCs w:val="23"/>
              </w:rPr>
              <w:t xml:space="preserve"> </w:t>
            </w:r>
          </w:p>
        </w:tc>
      </w:tr>
      <w:tr w:rsidR="00952402" w:rsidRPr="00585B3D" w:rsidTr="00952402">
        <w:tc>
          <w:tcPr>
            <w:tcW w:w="4396" w:type="dxa"/>
            <w:shd w:val="clear" w:color="auto" w:fill="auto"/>
          </w:tcPr>
          <w:p w:rsidR="00952402" w:rsidRPr="00585B3D" w:rsidRDefault="00952402" w:rsidP="00952402">
            <w:pPr>
              <w:spacing w:after="0" w:line="240" w:lineRule="auto"/>
              <w:rPr>
                <w:rFonts w:ascii="Times New Roman" w:eastAsia="Times New Roman" w:hAnsi="Times New Roman" w:cs="Times New Roman"/>
                <w:sz w:val="23"/>
                <w:szCs w:val="23"/>
              </w:rPr>
            </w:pPr>
          </w:p>
        </w:tc>
        <w:tc>
          <w:tcPr>
            <w:tcW w:w="4252" w:type="dxa"/>
            <w:gridSpan w:val="2"/>
            <w:shd w:val="clear" w:color="auto" w:fill="auto"/>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[Vardas, Pavardė]</w:t>
            </w:r>
          </w:p>
        </w:tc>
      </w:tr>
      <w:tr w:rsidR="00952402" w:rsidRPr="00585B3D" w:rsidTr="00952402">
        <w:tc>
          <w:tcPr>
            <w:tcW w:w="4396" w:type="dxa"/>
            <w:shd w:val="clear" w:color="auto" w:fill="auto"/>
          </w:tcPr>
          <w:p w:rsidR="00952402" w:rsidRPr="00585B3D" w:rsidRDefault="00952402" w:rsidP="00952402">
            <w:pPr>
              <w:spacing w:after="0" w:line="240" w:lineRule="auto"/>
              <w:rPr>
                <w:rFonts w:ascii="Times New Roman" w:eastAsia="Times New Roman" w:hAnsi="Times New Roman" w:cs="Times New Roman"/>
                <w:sz w:val="23"/>
                <w:szCs w:val="23"/>
              </w:rPr>
            </w:pPr>
          </w:p>
        </w:tc>
        <w:tc>
          <w:tcPr>
            <w:tcW w:w="4252" w:type="dxa"/>
            <w:gridSpan w:val="2"/>
            <w:shd w:val="clear" w:color="auto" w:fill="auto"/>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[Atestato numeris] </w:t>
            </w:r>
          </w:p>
        </w:tc>
      </w:tr>
      <w:tr w:rsidR="00952402" w:rsidRPr="00585B3D" w:rsidTr="00952402">
        <w:tc>
          <w:tcPr>
            <w:tcW w:w="4396" w:type="dxa"/>
            <w:shd w:val="clear" w:color="auto" w:fill="auto"/>
          </w:tcPr>
          <w:p w:rsidR="00952402" w:rsidRPr="00585B3D" w:rsidRDefault="00952402" w:rsidP="00952402">
            <w:pPr>
              <w:tabs>
                <w:tab w:val="left" w:pos="1311"/>
              </w:tabs>
              <w:spacing w:after="0" w:line="240" w:lineRule="auto"/>
              <w:ind w:left="1311" w:hanging="1311"/>
              <w:rPr>
                <w:rFonts w:ascii="Times New Roman" w:eastAsia="Times New Roman" w:hAnsi="Times New Roman" w:cs="Times New Roman"/>
                <w:sz w:val="23"/>
                <w:szCs w:val="23"/>
              </w:rPr>
            </w:pPr>
          </w:p>
        </w:tc>
        <w:tc>
          <w:tcPr>
            <w:tcW w:w="4252" w:type="dxa"/>
            <w:gridSpan w:val="2"/>
            <w:shd w:val="clear" w:color="auto" w:fill="auto"/>
          </w:tcPr>
          <w:p w:rsidR="00952402" w:rsidRPr="00585B3D" w:rsidRDefault="00952402" w:rsidP="00952402">
            <w:pPr>
              <w:spacing w:after="0" w:line="240" w:lineRule="auto"/>
              <w:rPr>
                <w:rFonts w:ascii="Times New Roman" w:eastAsia="Times New Roman" w:hAnsi="Times New Roman" w:cs="Times New Roman"/>
                <w:sz w:val="23"/>
                <w:szCs w:val="23"/>
              </w:rPr>
            </w:pPr>
          </w:p>
        </w:tc>
      </w:tr>
      <w:tr w:rsidR="00952402" w:rsidRPr="00585B3D" w:rsidTr="00952402">
        <w:tc>
          <w:tcPr>
            <w:tcW w:w="4396" w:type="dxa"/>
            <w:shd w:val="clear" w:color="auto" w:fill="auto"/>
          </w:tcPr>
          <w:p w:rsidR="00952402" w:rsidRPr="00585B3D" w:rsidRDefault="00952402" w:rsidP="00952402">
            <w:pPr>
              <w:tabs>
                <w:tab w:val="left" w:pos="1311"/>
              </w:tabs>
              <w:spacing w:after="0" w:line="240" w:lineRule="auto"/>
              <w:ind w:left="1311" w:hanging="1311"/>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 xml:space="preserve">[PRIEDAS: </w:t>
            </w:r>
            <w:r w:rsidRPr="00585B3D">
              <w:rPr>
                <w:rFonts w:ascii="Times New Roman" w:eastAsia="Times New Roman" w:hAnsi="Times New Roman" w:cs="Times New Roman"/>
                <w:sz w:val="23"/>
                <w:szCs w:val="23"/>
              </w:rPr>
              <w:tab/>
              <w:t xml:space="preserve">Defektų sąrašas, taip pat nurodant </w:t>
            </w:r>
            <w:r w:rsidRPr="00585B3D">
              <w:rPr>
                <w:rFonts w:ascii="Times New Roman" w:eastAsia="Times New Roman" w:hAnsi="Times New Roman" w:cs="Times New Roman"/>
                <w:color w:val="000000"/>
                <w:spacing w:val="-2"/>
                <w:sz w:val="23"/>
                <w:szCs w:val="23"/>
              </w:rPr>
              <w:t>pagrįstą laiką defektų taisymui ir įkainotą defektų vertę</w:t>
            </w:r>
            <w:r w:rsidRPr="00585B3D">
              <w:rPr>
                <w:rFonts w:ascii="Times New Roman" w:eastAsia="Times New Roman" w:hAnsi="Times New Roman" w:cs="Times New Roman"/>
                <w:sz w:val="23"/>
                <w:szCs w:val="23"/>
              </w:rPr>
              <w:t xml:space="preserve">] </w:t>
            </w:r>
          </w:p>
        </w:tc>
        <w:tc>
          <w:tcPr>
            <w:tcW w:w="4252" w:type="dxa"/>
            <w:gridSpan w:val="2"/>
            <w:shd w:val="clear" w:color="auto" w:fill="auto"/>
          </w:tcPr>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______________________________</w:t>
            </w:r>
          </w:p>
          <w:p w:rsidR="00952402" w:rsidRPr="00585B3D" w:rsidRDefault="00952402" w:rsidP="00952402">
            <w:pPr>
              <w:spacing w:after="0" w:line="240" w:lineRule="auto"/>
              <w:rPr>
                <w:rFonts w:ascii="Times New Roman" w:eastAsia="Times New Roman" w:hAnsi="Times New Roman" w:cs="Times New Roman"/>
                <w:sz w:val="23"/>
                <w:szCs w:val="23"/>
              </w:rPr>
            </w:pPr>
            <w:r w:rsidRPr="00585B3D">
              <w:rPr>
                <w:rFonts w:ascii="Times New Roman" w:eastAsia="Times New Roman" w:hAnsi="Times New Roman" w:cs="Times New Roman"/>
                <w:sz w:val="23"/>
                <w:szCs w:val="23"/>
              </w:rPr>
              <w:t>Parašas</w:t>
            </w:r>
          </w:p>
        </w:tc>
      </w:tr>
    </w:tbl>
    <w:p w:rsidR="00952402" w:rsidRPr="00952402" w:rsidRDefault="00952402" w:rsidP="00952402">
      <w:pPr>
        <w:tabs>
          <w:tab w:val="left" w:pos="567"/>
          <w:tab w:val="left" w:pos="709"/>
          <w:tab w:val="left" w:pos="2410"/>
          <w:tab w:val="left" w:pos="9000"/>
          <w:tab w:val="right" w:pos="93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caps/>
        </w:rPr>
        <w:sectPr w:rsidR="00952402" w:rsidRPr="00952402" w:rsidSect="00585B3D">
          <w:footerReference w:type="even" r:id="rId44"/>
          <w:footerReference w:type="default" r:id="rId45"/>
          <w:pgSz w:w="12240" w:h="15840"/>
          <w:pgMar w:top="993" w:right="616" w:bottom="1134" w:left="1440" w:header="561" w:footer="561" w:gutter="0"/>
          <w:cols w:space="1296"/>
          <w:docGrid w:linePitch="360"/>
        </w:sectPr>
      </w:pPr>
      <w:bookmarkStart w:id="4" w:name="_Hlk481591384"/>
    </w:p>
    <w:bookmarkEnd w:id="4"/>
    <w:p w:rsidR="00C909BA" w:rsidRPr="007214B0" w:rsidRDefault="00C909BA" w:rsidP="00CE7DBD">
      <w:pPr>
        <w:tabs>
          <w:tab w:val="left" w:pos="567"/>
          <w:tab w:val="left" w:pos="709"/>
          <w:tab w:val="left" w:pos="2410"/>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rPr>
      </w:pPr>
      <w:r w:rsidRPr="007214B0">
        <w:rPr>
          <w:rFonts w:ascii="Times New Roman" w:eastAsia="Times New Roman" w:hAnsi="Times New Roman" w:cs="Times New Roman"/>
          <w:sz w:val="24"/>
          <w:szCs w:val="24"/>
        </w:rPr>
        <w:lastRenderedPageBreak/>
        <w:t xml:space="preserve">Statybos rangos sutarties priedas </w:t>
      </w:r>
      <w:r w:rsidR="00272D67" w:rsidRPr="007214B0">
        <w:rPr>
          <w:rFonts w:ascii="Times New Roman" w:eastAsia="Times New Roman" w:hAnsi="Times New Roman" w:cs="Times New Roman"/>
          <w:sz w:val="24"/>
          <w:szCs w:val="24"/>
        </w:rPr>
        <w:t xml:space="preserve">Nr. </w:t>
      </w:r>
      <w:r w:rsidR="00CE7DBD" w:rsidRPr="007214B0">
        <w:rPr>
          <w:rFonts w:ascii="Times New Roman" w:eastAsia="Times New Roman" w:hAnsi="Times New Roman" w:cs="Times New Roman"/>
          <w:sz w:val="24"/>
          <w:szCs w:val="24"/>
        </w:rPr>
        <w:t>4</w:t>
      </w:r>
    </w:p>
    <w:p w:rsidR="00C909BA" w:rsidRPr="00C909BA" w:rsidRDefault="00C909BA" w:rsidP="00C909BA">
      <w:pPr>
        <w:tabs>
          <w:tab w:val="left" w:pos="567"/>
          <w:tab w:val="left" w:pos="709"/>
          <w:tab w:val="left" w:pos="2410"/>
          <w:tab w:val="left" w:pos="9000"/>
          <w:tab w:val="right" w:pos="9360"/>
        </w:tabs>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caps/>
        </w:rPr>
      </w:pPr>
      <w:r w:rsidRPr="00C909BA">
        <w:rPr>
          <w:rFonts w:ascii="Times New Roman" w:eastAsia="Times New Roman" w:hAnsi="Times New Roman" w:cs="Times New Roman"/>
        </w:rPr>
        <w:t xml:space="preserve"> </w:t>
      </w:r>
    </w:p>
    <w:p w:rsidR="00CE7DBD" w:rsidRPr="000947EA" w:rsidRDefault="00CE7DBD" w:rsidP="00CE7DBD">
      <w:pPr>
        <w:tabs>
          <w:tab w:val="left" w:pos="567"/>
          <w:tab w:val="left" w:pos="709"/>
          <w:tab w:val="left" w:pos="2410"/>
          <w:tab w:val="left" w:pos="9000"/>
          <w:tab w:val="right" w:pos="93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caps/>
        </w:rPr>
      </w:pPr>
      <w:r w:rsidRPr="000947EA">
        <w:rPr>
          <w:rFonts w:ascii="Times New Roman" w:eastAsia="Times New Roman" w:hAnsi="Times New Roman" w:cs="Times New Roman"/>
          <w:b/>
          <w:caps/>
        </w:rPr>
        <w:t xml:space="preserve">ĮKAINOTAS veiklų sąrašas </w:t>
      </w:r>
    </w:p>
    <w:p w:rsidR="00CE7DBD" w:rsidRPr="000947EA" w:rsidRDefault="00CE7DBD" w:rsidP="00CE7DBD">
      <w:pPr>
        <w:tabs>
          <w:tab w:val="left" w:pos="567"/>
          <w:tab w:val="left" w:pos="709"/>
          <w:tab w:val="left" w:pos="2410"/>
        </w:tabs>
        <w:spacing w:after="0" w:line="240" w:lineRule="auto"/>
        <w:jc w:val="center"/>
        <w:outlineLvl w:val="0"/>
        <w:rPr>
          <w:rFonts w:ascii="Times New Roman" w:eastAsia="Times New Roman" w:hAnsi="Times New Roman" w:cs="Times New Roman"/>
        </w:rPr>
      </w:pPr>
      <w:r w:rsidRPr="000947EA">
        <w:rPr>
          <w:rFonts w:ascii="Times New Roman" w:eastAsia="Times New Roman" w:hAnsi="Times New Roman" w:cs="Times New Roman"/>
          <w:b/>
        </w:rPr>
        <w:t>Žiniaraštis (Veiklų sąrašas)</w:t>
      </w:r>
    </w:p>
    <w:tbl>
      <w:tblPr>
        <w:tblW w:w="52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
        <w:gridCol w:w="3271"/>
        <w:gridCol w:w="1231"/>
        <w:gridCol w:w="1160"/>
        <w:gridCol w:w="1164"/>
        <w:gridCol w:w="1126"/>
        <w:gridCol w:w="1726"/>
      </w:tblGrid>
      <w:tr w:rsidR="00CE7DBD" w:rsidRPr="000947EA" w:rsidTr="007214B0">
        <w:trPr>
          <w:cantSplit/>
          <w:trHeight w:val="355"/>
          <w:jc w:val="center"/>
        </w:trPr>
        <w:tc>
          <w:tcPr>
            <w:tcW w:w="212" w:type="pct"/>
            <w:vMerge w:val="restart"/>
            <w:tcBorders>
              <w:top w:val="single" w:sz="4" w:space="0" w:color="000000"/>
              <w:left w:val="single" w:sz="4" w:space="0" w:color="000000"/>
              <w:bottom w:val="single" w:sz="4" w:space="0" w:color="000000"/>
              <w:right w:val="single" w:sz="4" w:space="0" w:color="000000"/>
            </w:tcBorders>
            <w:textDirection w:val="btLr"/>
          </w:tcPr>
          <w:p w:rsidR="00CE7DBD" w:rsidRPr="000947EA" w:rsidRDefault="00CE7DBD" w:rsidP="00CE7DBD">
            <w:pPr>
              <w:tabs>
                <w:tab w:val="left" w:pos="567"/>
                <w:tab w:val="left" w:pos="709"/>
                <w:tab w:val="left" w:pos="2410"/>
              </w:tabs>
              <w:spacing w:after="0" w:line="240" w:lineRule="auto"/>
              <w:ind w:left="113" w:right="-113"/>
              <w:jc w:val="center"/>
              <w:rPr>
                <w:rFonts w:ascii="Times New Roman" w:eastAsia="Times New Roman" w:hAnsi="Times New Roman" w:cs="Times New Roman"/>
                <w:iCs/>
              </w:rPr>
            </w:pPr>
            <w:r w:rsidRPr="000947EA">
              <w:rPr>
                <w:rFonts w:ascii="Times New Roman" w:eastAsia="Times New Roman" w:hAnsi="Times New Roman" w:cs="Times New Roman"/>
              </w:rPr>
              <w:t>Eil. Nr.</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tcPr>
          <w:p w:rsidR="00CE7DBD" w:rsidRPr="000947EA" w:rsidRDefault="00CE7DBD" w:rsidP="00CE7DBD">
            <w:pPr>
              <w:keepNext/>
              <w:tabs>
                <w:tab w:val="left" w:pos="567"/>
                <w:tab w:val="left" w:pos="709"/>
                <w:tab w:val="left" w:pos="2410"/>
              </w:tabs>
              <w:spacing w:after="0" w:line="240" w:lineRule="auto"/>
              <w:jc w:val="center"/>
              <w:outlineLvl w:val="4"/>
              <w:rPr>
                <w:rFonts w:ascii="Times New Roman" w:eastAsia="Times New Roman" w:hAnsi="Times New Roman" w:cs="Times New Roman"/>
                <w:b/>
              </w:rPr>
            </w:pPr>
            <w:r w:rsidRPr="000947EA">
              <w:rPr>
                <w:rFonts w:ascii="Times New Roman" w:eastAsia="Times New Roman" w:hAnsi="Times New Roman" w:cs="Times New Roman"/>
                <w:b/>
              </w:rPr>
              <w:t>Darbų gupių (etapų) pavadinimai</w:t>
            </w:r>
          </w:p>
          <w:p w:rsidR="00CE7DBD" w:rsidRPr="000947EA" w:rsidRDefault="00CE7DBD" w:rsidP="00CE7DBD">
            <w:pPr>
              <w:tabs>
                <w:tab w:val="left" w:pos="567"/>
                <w:tab w:val="left" w:pos="709"/>
                <w:tab w:val="left" w:pos="2410"/>
              </w:tabs>
              <w:spacing w:after="0" w:line="240" w:lineRule="auto"/>
              <w:jc w:val="center"/>
              <w:rPr>
                <w:rFonts w:ascii="Times New Roman" w:eastAsia="Times New Roman" w:hAnsi="Times New Roman" w:cs="Times New Roman"/>
              </w:rPr>
            </w:pPr>
          </w:p>
        </w:tc>
        <w:tc>
          <w:tcPr>
            <w:tcW w:w="2316" w:type="pct"/>
            <w:gridSpan w:val="4"/>
            <w:tcBorders>
              <w:top w:val="single" w:sz="4" w:space="0" w:color="000000"/>
              <w:left w:val="single" w:sz="4" w:space="0" w:color="000000"/>
              <w:bottom w:val="single" w:sz="4" w:space="0" w:color="000000"/>
              <w:right w:val="single" w:sz="4" w:space="0" w:color="000000"/>
            </w:tcBorders>
            <w:vAlign w:val="center"/>
          </w:tcPr>
          <w:p w:rsidR="00CE7DBD" w:rsidRPr="000947EA" w:rsidRDefault="00CE7DBD" w:rsidP="00CE7DBD">
            <w:pPr>
              <w:tabs>
                <w:tab w:val="left" w:pos="567"/>
                <w:tab w:val="left" w:pos="709"/>
                <w:tab w:val="left" w:pos="2410"/>
              </w:tabs>
              <w:spacing w:after="0" w:line="240" w:lineRule="auto"/>
              <w:jc w:val="center"/>
              <w:rPr>
                <w:rFonts w:ascii="Times New Roman" w:eastAsia="Times New Roman" w:hAnsi="Times New Roman" w:cs="Times New Roman"/>
              </w:rPr>
            </w:pPr>
            <w:r w:rsidRPr="000947EA">
              <w:rPr>
                <w:rFonts w:ascii="Times New Roman" w:eastAsia="Times New Roman" w:hAnsi="Times New Roman" w:cs="Times New Roman"/>
                <w:b/>
              </w:rPr>
              <w:t>Darbų grupės (etapo) kainos mėnesinis išskaidymas eurais  pagal Rangovo planuojamą Darbų grupės (etapo) įvykdymą</w:t>
            </w:r>
          </w:p>
        </w:tc>
        <w:tc>
          <w:tcPr>
            <w:tcW w:w="854" w:type="pct"/>
            <w:tcBorders>
              <w:top w:val="single" w:sz="4" w:space="0" w:color="000000"/>
              <w:left w:val="single" w:sz="4" w:space="0" w:color="000000"/>
              <w:bottom w:val="single" w:sz="4" w:space="0" w:color="000000"/>
              <w:right w:val="single" w:sz="4" w:space="0" w:color="000000"/>
            </w:tcBorders>
            <w:vAlign w:val="center"/>
          </w:tcPr>
          <w:p w:rsidR="00CE7DBD" w:rsidRPr="000947EA" w:rsidRDefault="00CE7DBD" w:rsidP="00CE7DBD">
            <w:pPr>
              <w:tabs>
                <w:tab w:val="left" w:pos="567"/>
                <w:tab w:val="left" w:pos="709"/>
                <w:tab w:val="left" w:pos="2410"/>
              </w:tabs>
              <w:spacing w:after="0" w:line="240" w:lineRule="auto"/>
              <w:jc w:val="center"/>
              <w:rPr>
                <w:rFonts w:ascii="Times New Roman" w:eastAsia="Times New Roman" w:hAnsi="Times New Roman" w:cs="Times New Roman"/>
                <w:b/>
              </w:rPr>
            </w:pPr>
            <w:r w:rsidRPr="000947EA">
              <w:rPr>
                <w:rFonts w:ascii="Times New Roman" w:eastAsia="Times New Roman" w:hAnsi="Times New Roman" w:cs="Times New Roman"/>
                <w:b/>
              </w:rPr>
              <w:t>Kaina [</w:t>
            </w:r>
            <w:proofErr w:type="spellStart"/>
            <w:r w:rsidRPr="000947EA">
              <w:rPr>
                <w:rFonts w:ascii="Times New Roman" w:eastAsia="Times New Roman" w:hAnsi="Times New Roman" w:cs="Times New Roman"/>
                <w:b/>
              </w:rPr>
              <w:t>Eur</w:t>
            </w:r>
            <w:proofErr w:type="spellEnd"/>
            <w:r w:rsidRPr="000947EA">
              <w:rPr>
                <w:rFonts w:ascii="Times New Roman" w:eastAsia="Times New Roman" w:hAnsi="Times New Roman" w:cs="Times New Roman"/>
                <w:b/>
              </w:rPr>
              <w:t xml:space="preserve">] be PVM </w:t>
            </w:r>
          </w:p>
          <w:p w:rsidR="00CE7DBD" w:rsidRPr="000947EA" w:rsidRDefault="00CE7DBD" w:rsidP="00CE7DBD">
            <w:pPr>
              <w:tabs>
                <w:tab w:val="left" w:pos="567"/>
                <w:tab w:val="left" w:pos="709"/>
                <w:tab w:val="left" w:pos="2410"/>
              </w:tabs>
              <w:spacing w:after="0" w:line="240" w:lineRule="auto"/>
              <w:jc w:val="center"/>
              <w:rPr>
                <w:rFonts w:ascii="Times New Roman" w:eastAsia="Times New Roman" w:hAnsi="Times New Roman" w:cs="Times New Roman"/>
              </w:rPr>
            </w:pPr>
          </w:p>
        </w:tc>
      </w:tr>
      <w:tr w:rsidR="00CE7DBD" w:rsidRPr="000947EA" w:rsidTr="007214B0">
        <w:trPr>
          <w:cantSplit/>
          <w:trHeight w:val="1393"/>
          <w:jc w:val="center"/>
        </w:trPr>
        <w:tc>
          <w:tcPr>
            <w:tcW w:w="212" w:type="pct"/>
            <w:vMerge/>
            <w:tcBorders>
              <w:top w:val="single" w:sz="4" w:space="0" w:color="000000"/>
              <w:left w:val="single" w:sz="4" w:space="0" w:color="000000"/>
              <w:bottom w:val="single" w:sz="4" w:space="0" w:color="000000"/>
              <w:right w:val="single" w:sz="4" w:space="0" w:color="000000"/>
            </w:tcBorders>
            <w:vAlign w:val="center"/>
          </w:tcPr>
          <w:p w:rsidR="00CE7DBD" w:rsidRPr="000947EA" w:rsidRDefault="00CE7DBD" w:rsidP="00CE7DBD">
            <w:pPr>
              <w:tabs>
                <w:tab w:val="left" w:pos="567"/>
                <w:tab w:val="left" w:pos="709"/>
                <w:tab w:val="left" w:pos="2410"/>
              </w:tabs>
              <w:spacing w:after="0" w:line="240" w:lineRule="auto"/>
              <w:rPr>
                <w:rFonts w:ascii="Times New Roman" w:eastAsia="Times New Roman" w:hAnsi="Times New Roman" w:cs="Times New Roman"/>
                <w:iCs/>
              </w:rPr>
            </w:pPr>
          </w:p>
        </w:tc>
        <w:tc>
          <w:tcPr>
            <w:tcW w:w="1618" w:type="pct"/>
            <w:vMerge/>
            <w:tcBorders>
              <w:top w:val="single" w:sz="4" w:space="0" w:color="000000"/>
              <w:left w:val="single" w:sz="4" w:space="0" w:color="000000"/>
              <w:bottom w:val="single" w:sz="4" w:space="0" w:color="000000"/>
              <w:right w:val="single" w:sz="4" w:space="0" w:color="000000"/>
            </w:tcBorders>
            <w:vAlign w:val="center"/>
          </w:tcPr>
          <w:p w:rsidR="00CE7DBD" w:rsidRPr="000947EA" w:rsidRDefault="00CE7DBD" w:rsidP="00CE7DBD">
            <w:pPr>
              <w:tabs>
                <w:tab w:val="left" w:pos="567"/>
                <w:tab w:val="left" w:pos="709"/>
                <w:tab w:val="left" w:pos="2410"/>
              </w:tabs>
              <w:spacing w:after="0" w:line="240" w:lineRule="auto"/>
              <w:rPr>
                <w:rFonts w:ascii="Times New Roman" w:eastAsia="Times New Roman" w:hAnsi="Times New Roman" w:cs="Times New Roman"/>
              </w:rPr>
            </w:pPr>
          </w:p>
        </w:tc>
        <w:tc>
          <w:tcPr>
            <w:tcW w:w="609" w:type="pct"/>
            <w:tcBorders>
              <w:top w:val="single" w:sz="4" w:space="0" w:color="000000"/>
              <w:left w:val="single" w:sz="4" w:space="0" w:color="000000"/>
              <w:bottom w:val="single" w:sz="4" w:space="0" w:color="000000"/>
              <w:right w:val="single" w:sz="4" w:space="0" w:color="auto"/>
            </w:tcBorders>
            <w:textDirection w:val="btLr"/>
            <w:vAlign w:val="center"/>
          </w:tcPr>
          <w:p w:rsidR="00CE7DBD" w:rsidRPr="000947EA" w:rsidRDefault="00CE7DBD" w:rsidP="00CE7DBD">
            <w:pPr>
              <w:tabs>
                <w:tab w:val="left" w:pos="567"/>
                <w:tab w:val="left" w:pos="709"/>
                <w:tab w:val="left" w:pos="2410"/>
              </w:tabs>
              <w:spacing w:after="0" w:line="240" w:lineRule="auto"/>
              <w:ind w:right="113"/>
              <w:jc w:val="center"/>
              <w:rPr>
                <w:rFonts w:ascii="Times New Roman" w:eastAsia="Times New Roman" w:hAnsi="Times New Roman" w:cs="Times New Roman"/>
              </w:rPr>
            </w:pPr>
            <w:r w:rsidRPr="000947EA">
              <w:rPr>
                <w:rFonts w:ascii="Times New Roman" w:eastAsia="Times New Roman" w:hAnsi="Times New Roman" w:cs="Times New Roman"/>
              </w:rPr>
              <w:t>I mėnuo</w:t>
            </w:r>
          </w:p>
          <w:p w:rsidR="00CE7DBD" w:rsidRPr="000947EA" w:rsidRDefault="00CE7DBD" w:rsidP="00CE7DBD">
            <w:pPr>
              <w:tabs>
                <w:tab w:val="left" w:pos="567"/>
                <w:tab w:val="left" w:pos="709"/>
                <w:tab w:val="left" w:pos="2410"/>
              </w:tabs>
              <w:spacing w:after="0" w:line="240" w:lineRule="auto"/>
              <w:ind w:right="113"/>
              <w:jc w:val="center"/>
              <w:rPr>
                <w:rFonts w:ascii="Times New Roman" w:eastAsia="Times New Roman" w:hAnsi="Times New Roman" w:cs="Times New Roman"/>
              </w:rPr>
            </w:pPr>
          </w:p>
        </w:tc>
        <w:tc>
          <w:tcPr>
            <w:tcW w:w="574" w:type="pct"/>
            <w:tcBorders>
              <w:top w:val="single" w:sz="4" w:space="0" w:color="000000"/>
              <w:left w:val="single" w:sz="4" w:space="0" w:color="000000"/>
              <w:bottom w:val="single" w:sz="4" w:space="0" w:color="000000"/>
              <w:right w:val="single" w:sz="4" w:space="0" w:color="auto"/>
            </w:tcBorders>
            <w:textDirection w:val="btLr"/>
            <w:vAlign w:val="center"/>
          </w:tcPr>
          <w:p w:rsidR="00CE7DBD" w:rsidRPr="000947EA" w:rsidRDefault="00CE7DBD" w:rsidP="00CE7DBD">
            <w:pPr>
              <w:tabs>
                <w:tab w:val="left" w:pos="567"/>
                <w:tab w:val="left" w:pos="709"/>
                <w:tab w:val="left" w:pos="2410"/>
              </w:tabs>
              <w:spacing w:after="0" w:line="240" w:lineRule="auto"/>
              <w:ind w:right="113"/>
              <w:jc w:val="center"/>
              <w:rPr>
                <w:rFonts w:ascii="Times New Roman" w:eastAsia="Times New Roman" w:hAnsi="Times New Roman" w:cs="Times New Roman"/>
              </w:rPr>
            </w:pPr>
            <w:r w:rsidRPr="000947EA">
              <w:rPr>
                <w:rFonts w:ascii="Times New Roman" w:eastAsia="Times New Roman" w:hAnsi="Times New Roman" w:cs="Times New Roman"/>
              </w:rPr>
              <w:t>II mėnuo</w:t>
            </w:r>
          </w:p>
        </w:tc>
        <w:tc>
          <w:tcPr>
            <w:tcW w:w="576" w:type="pct"/>
            <w:tcBorders>
              <w:top w:val="single" w:sz="4" w:space="0" w:color="000000"/>
              <w:left w:val="single" w:sz="4" w:space="0" w:color="auto"/>
              <w:bottom w:val="single" w:sz="4" w:space="0" w:color="000000"/>
              <w:right w:val="single" w:sz="4" w:space="0" w:color="auto"/>
            </w:tcBorders>
            <w:textDirection w:val="btLr"/>
            <w:vAlign w:val="center"/>
          </w:tcPr>
          <w:p w:rsidR="00CE7DBD" w:rsidRPr="000947EA" w:rsidRDefault="00CE7DBD" w:rsidP="00CE7DBD">
            <w:pPr>
              <w:tabs>
                <w:tab w:val="left" w:pos="567"/>
                <w:tab w:val="left" w:pos="709"/>
                <w:tab w:val="left" w:pos="2410"/>
              </w:tabs>
              <w:spacing w:after="0" w:line="240" w:lineRule="auto"/>
              <w:ind w:right="113"/>
              <w:jc w:val="center"/>
              <w:rPr>
                <w:rFonts w:ascii="Times New Roman" w:eastAsia="Times New Roman" w:hAnsi="Times New Roman" w:cs="Times New Roman"/>
              </w:rPr>
            </w:pPr>
            <w:r w:rsidRPr="000947EA">
              <w:rPr>
                <w:rFonts w:ascii="Times New Roman" w:eastAsia="Times New Roman" w:hAnsi="Times New Roman" w:cs="Times New Roman"/>
              </w:rPr>
              <w:t>III mėnuo</w:t>
            </w:r>
          </w:p>
        </w:tc>
        <w:tc>
          <w:tcPr>
            <w:tcW w:w="557" w:type="pct"/>
            <w:tcBorders>
              <w:top w:val="single" w:sz="4" w:space="0" w:color="000000"/>
              <w:left w:val="single" w:sz="4" w:space="0" w:color="auto"/>
              <w:bottom w:val="single" w:sz="4" w:space="0" w:color="000000"/>
              <w:right w:val="single" w:sz="4" w:space="0" w:color="auto"/>
            </w:tcBorders>
            <w:textDirection w:val="btLr"/>
            <w:vAlign w:val="center"/>
          </w:tcPr>
          <w:p w:rsidR="00CE7DBD" w:rsidRPr="000947EA" w:rsidRDefault="00CE7DBD" w:rsidP="00CE7DBD">
            <w:pPr>
              <w:tabs>
                <w:tab w:val="left" w:pos="567"/>
                <w:tab w:val="left" w:pos="709"/>
                <w:tab w:val="left" w:pos="2410"/>
              </w:tabs>
              <w:spacing w:after="0" w:line="240" w:lineRule="auto"/>
              <w:ind w:right="113"/>
              <w:jc w:val="center"/>
              <w:rPr>
                <w:rFonts w:ascii="Times New Roman" w:eastAsia="Times New Roman" w:hAnsi="Times New Roman" w:cs="Times New Roman"/>
              </w:rPr>
            </w:pPr>
            <w:r w:rsidRPr="000947EA">
              <w:rPr>
                <w:rFonts w:ascii="Times New Roman" w:eastAsia="Times New Roman" w:hAnsi="Times New Roman" w:cs="Times New Roman"/>
              </w:rPr>
              <w:t>IV mėnuo</w:t>
            </w:r>
          </w:p>
        </w:tc>
        <w:tc>
          <w:tcPr>
            <w:tcW w:w="854" w:type="pct"/>
            <w:tcBorders>
              <w:top w:val="single" w:sz="4" w:space="0" w:color="000000"/>
              <w:left w:val="single" w:sz="4" w:space="0" w:color="000000"/>
              <w:bottom w:val="single" w:sz="4" w:space="0" w:color="000000"/>
              <w:right w:val="single" w:sz="4" w:space="0" w:color="000000"/>
            </w:tcBorders>
            <w:vAlign w:val="center"/>
          </w:tcPr>
          <w:p w:rsidR="00CE7DBD" w:rsidRPr="000947EA" w:rsidRDefault="00CE7DBD" w:rsidP="00CE7DBD">
            <w:pPr>
              <w:tabs>
                <w:tab w:val="left" w:pos="567"/>
                <w:tab w:val="left" w:pos="709"/>
                <w:tab w:val="left" w:pos="2410"/>
              </w:tabs>
              <w:spacing w:after="0" w:line="240" w:lineRule="auto"/>
              <w:jc w:val="center"/>
              <w:rPr>
                <w:rFonts w:ascii="Times New Roman" w:eastAsia="Times New Roman" w:hAnsi="Times New Roman" w:cs="Times New Roman"/>
              </w:rPr>
            </w:pPr>
          </w:p>
        </w:tc>
      </w:tr>
      <w:tr w:rsidR="00CE7DBD" w:rsidRPr="000947EA" w:rsidTr="007214B0">
        <w:trPr>
          <w:trHeight w:val="270"/>
          <w:jc w:val="center"/>
        </w:trPr>
        <w:tc>
          <w:tcPr>
            <w:tcW w:w="212" w:type="pct"/>
            <w:vMerge w:val="restart"/>
            <w:tcBorders>
              <w:top w:val="single" w:sz="4" w:space="0" w:color="000000"/>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8" w:type="pct"/>
            <w:tcBorders>
              <w:top w:val="single" w:sz="4" w:space="0" w:color="000000"/>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both"/>
              <w:rPr>
                <w:rFonts w:ascii="Times New Roman" w:eastAsia="Times New Roman" w:hAnsi="Times New Roman" w:cs="Times New Roman"/>
                <w:sz w:val="24"/>
                <w:szCs w:val="24"/>
              </w:rPr>
            </w:pPr>
            <w:r w:rsidRPr="00A25255">
              <w:rPr>
                <w:rFonts w:ascii="Times New Roman" w:hAnsi="Times New Roman" w:cs="Times New Roman"/>
                <w:sz w:val="24"/>
              </w:rPr>
              <w:t>Garso ir vaizdo įrašų studijos remonto rangos darbai</w:t>
            </w:r>
            <w:r>
              <w:rPr>
                <w:rFonts w:ascii="Times New Roman" w:hAnsi="Times New Roman" w:cs="Times New Roman"/>
                <w:sz w:val="24"/>
              </w:rPr>
              <w:t>:</w:t>
            </w:r>
          </w:p>
        </w:tc>
        <w:tc>
          <w:tcPr>
            <w:tcW w:w="609" w:type="pct"/>
            <w:tcBorders>
              <w:top w:val="single" w:sz="4" w:space="0" w:color="000000"/>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4" w:type="pct"/>
            <w:tcBorders>
              <w:top w:val="single" w:sz="4" w:space="0" w:color="000000"/>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6" w:type="pct"/>
            <w:tcBorders>
              <w:top w:val="single" w:sz="4" w:space="0" w:color="000000"/>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57" w:type="pct"/>
            <w:tcBorders>
              <w:top w:val="single" w:sz="4" w:space="0" w:color="000000"/>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854" w:type="pct"/>
            <w:tcBorders>
              <w:top w:val="single" w:sz="4" w:space="0" w:color="000000"/>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CE7DBD" w:rsidRPr="000947EA" w:rsidTr="007214B0">
        <w:trPr>
          <w:trHeight w:val="27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000000"/>
              <w:left w:val="single" w:sz="4" w:space="0" w:color="000000"/>
              <w:bottom w:val="single" w:sz="4" w:space="0" w:color="auto"/>
              <w:right w:val="single" w:sz="4" w:space="0" w:color="000000"/>
            </w:tcBorders>
          </w:tcPr>
          <w:p w:rsidR="00CE7DBD" w:rsidRPr="00D96C7F" w:rsidRDefault="00CE7DBD" w:rsidP="00CE7DBD">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Ardymo darbai</w:t>
            </w:r>
          </w:p>
        </w:tc>
        <w:tc>
          <w:tcPr>
            <w:tcW w:w="609" w:type="pct"/>
            <w:tcBorders>
              <w:top w:val="single" w:sz="4" w:space="0" w:color="000000"/>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4" w:type="pct"/>
            <w:tcBorders>
              <w:top w:val="single" w:sz="4" w:space="0" w:color="000000"/>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6" w:type="pct"/>
            <w:tcBorders>
              <w:top w:val="single" w:sz="4" w:space="0" w:color="000000"/>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57" w:type="pct"/>
            <w:tcBorders>
              <w:top w:val="single" w:sz="4" w:space="0" w:color="000000"/>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854" w:type="pct"/>
            <w:tcBorders>
              <w:top w:val="single" w:sz="4" w:space="0" w:color="000000"/>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D96C7F" w:rsidRDefault="00CE7DBD" w:rsidP="00CE7DBD">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Grindys</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D96C7F" w:rsidRDefault="00CE7DBD" w:rsidP="00CE7DBD">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Pertvaros</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D96C7F" w:rsidRDefault="00CE7DBD" w:rsidP="00CE7DBD">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Durys, langai</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D96C7F" w:rsidRDefault="00CE7DBD" w:rsidP="00CE7DBD">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Įgarsinimo kabinos įrengimas</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D96C7F" w:rsidRDefault="00CE7DBD" w:rsidP="00CE7DBD">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Vaizdo studijos įrengimas</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D96C7F" w:rsidRDefault="00CE7DBD" w:rsidP="00CE7DBD">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Kitų patalpų vidaus apdaila</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D96C7F" w:rsidRDefault="00CE7DBD" w:rsidP="00CE7DBD">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Elektros instaliacija, silpnos srovės</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9"/>
          <w:jc w:val="center"/>
        </w:trPr>
        <w:tc>
          <w:tcPr>
            <w:tcW w:w="212" w:type="pct"/>
            <w:vMerge/>
            <w:tcBorders>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D96C7F" w:rsidRDefault="00CE7DBD" w:rsidP="00CE7DBD">
            <w:pPr>
              <w:pStyle w:val="Sraopastraipa"/>
              <w:numPr>
                <w:ilvl w:val="1"/>
                <w:numId w:val="13"/>
              </w:numPr>
              <w:tabs>
                <w:tab w:val="left" w:pos="567"/>
                <w:tab w:val="left" w:pos="709"/>
                <w:tab w:val="left" w:pos="241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6C7F">
              <w:rPr>
                <w:rFonts w:ascii="Times New Roman" w:eastAsia="Times New Roman" w:hAnsi="Times New Roman" w:cs="Times New Roman"/>
                <w:sz w:val="24"/>
                <w:szCs w:val="24"/>
              </w:rPr>
              <w:t>Vėdinimas, kondicionavimas</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270"/>
          <w:jc w:val="center"/>
        </w:trPr>
        <w:tc>
          <w:tcPr>
            <w:tcW w:w="212" w:type="pct"/>
            <w:vMerge w:val="restart"/>
            <w:tcBorders>
              <w:top w:val="single" w:sz="4" w:space="0" w:color="000000"/>
              <w:left w:val="single" w:sz="4" w:space="0" w:color="000000"/>
              <w:right w:val="single" w:sz="4" w:space="0" w:color="000000"/>
            </w:tcBorders>
          </w:tcPr>
          <w:p w:rsidR="00CE7DBD"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CE7DBD"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000000"/>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both"/>
              <w:rPr>
                <w:rFonts w:ascii="Times New Roman" w:eastAsia="Times New Roman" w:hAnsi="Times New Roman" w:cs="Times New Roman"/>
                <w:sz w:val="24"/>
                <w:szCs w:val="24"/>
              </w:rPr>
            </w:pPr>
            <w:r w:rsidRPr="003153F3">
              <w:rPr>
                <w:rFonts w:ascii="Times New Roman" w:hAnsi="Times New Roman" w:cs="Times New Roman"/>
                <w:sz w:val="24"/>
              </w:rPr>
              <w:t xml:space="preserve">Kompiuterinių tinklų laboratorijos remonto </w:t>
            </w:r>
            <w:r w:rsidRPr="00A96314">
              <w:rPr>
                <w:rFonts w:ascii="Times New Roman" w:hAnsi="Times New Roman" w:cs="Times New Roman"/>
                <w:sz w:val="24"/>
              </w:rPr>
              <w:t>rangos darbai</w:t>
            </w:r>
            <w:r>
              <w:rPr>
                <w:rFonts w:ascii="Times New Roman" w:hAnsi="Times New Roman" w:cs="Times New Roman"/>
                <w:sz w:val="24"/>
              </w:rPr>
              <w:t>:</w:t>
            </w:r>
          </w:p>
        </w:tc>
        <w:tc>
          <w:tcPr>
            <w:tcW w:w="609" w:type="pct"/>
            <w:tcBorders>
              <w:top w:val="single" w:sz="4" w:space="0" w:color="000000"/>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4" w:type="pct"/>
            <w:tcBorders>
              <w:top w:val="single" w:sz="4" w:space="0" w:color="000000"/>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6" w:type="pct"/>
            <w:tcBorders>
              <w:top w:val="single" w:sz="4" w:space="0" w:color="000000"/>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57" w:type="pct"/>
            <w:tcBorders>
              <w:top w:val="single" w:sz="4" w:space="0" w:color="000000"/>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854" w:type="pct"/>
            <w:tcBorders>
              <w:top w:val="single" w:sz="4" w:space="0" w:color="000000"/>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CE7DBD" w:rsidRPr="000947EA" w:rsidTr="007214B0">
        <w:trPr>
          <w:trHeight w:val="27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000000"/>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4201EC">
              <w:rPr>
                <w:rFonts w:ascii="Times New Roman" w:eastAsia="Times New Roman" w:hAnsi="Times New Roman" w:cs="Times New Roman"/>
                <w:sz w:val="24"/>
                <w:szCs w:val="24"/>
              </w:rPr>
              <w:t>Ardymo darbai</w:t>
            </w:r>
          </w:p>
        </w:tc>
        <w:tc>
          <w:tcPr>
            <w:tcW w:w="609" w:type="pct"/>
            <w:tcBorders>
              <w:top w:val="single" w:sz="4" w:space="0" w:color="000000"/>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4" w:type="pct"/>
            <w:tcBorders>
              <w:top w:val="single" w:sz="4" w:space="0" w:color="000000"/>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76" w:type="pct"/>
            <w:tcBorders>
              <w:top w:val="single" w:sz="4" w:space="0" w:color="000000"/>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557" w:type="pct"/>
            <w:tcBorders>
              <w:top w:val="single" w:sz="4" w:space="0" w:color="000000"/>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c>
          <w:tcPr>
            <w:tcW w:w="854" w:type="pct"/>
            <w:tcBorders>
              <w:top w:val="single" w:sz="4" w:space="0" w:color="000000"/>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D96C7F">
              <w:rPr>
                <w:rFonts w:ascii="Times New Roman" w:eastAsia="Times New Roman" w:hAnsi="Times New Roman" w:cs="Times New Roman"/>
                <w:sz w:val="24"/>
                <w:szCs w:val="24"/>
              </w:rPr>
              <w:t>Grindys</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sidRPr="00D96C7F">
              <w:rPr>
                <w:rFonts w:ascii="Times New Roman" w:eastAsia="Times New Roman" w:hAnsi="Times New Roman" w:cs="Times New Roman"/>
                <w:sz w:val="24"/>
                <w:szCs w:val="24"/>
              </w:rPr>
              <w:t>Apdailos darbai</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0"/>
          <w:jc w:val="center"/>
        </w:trPr>
        <w:tc>
          <w:tcPr>
            <w:tcW w:w="212" w:type="pct"/>
            <w:vMerge/>
            <w:tcBorders>
              <w:left w:val="single" w:sz="4" w:space="0" w:color="000000"/>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D96C7F" w:rsidRDefault="00CE7DBD" w:rsidP="00CE7DBD">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Pr="00D96C7F">
              <w:rPr>
                <w:rFonts w:ascii="Times New Roman" w:eastAsia="Times New Roman" w:hAnsi="Times New Roman" w:cs="Times New Roman"/>
                <w:sz w:val="24"/>
                <w:szCs w:val="24"/>
              </w:rPr>
              <w:t>Elektros instaliacija</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339"/>
          <w:jc w:val="center"/>
        </w:trPr>
        <w:tc>
          <w:tcPr>
            <w:tcW w:w="212" w:type="pct"/>
            <w:vMerge/>
            <w:tcBorders>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c>
        <w:tc>
          <w:tcPr>
            <w:tcW w:w="1618"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Pr="00D96C7F">
              <w:rPr>
                <w:rFonts w:ascii="Times New Roman" w:eastAsia="Times New Roman" w:hAnsi="Times New Roman" w:cs="Times New Roman"/>
                <w:sz w:val="24"/>
                <w:szCs w:val="24"/>
              </w:rPr>
              <w:t>Kompiuteriniai tinklai</w:t>
            </w:r>
          </w:p>
        </w:tc>
        <w:tc>
          <w:tcPr>
            <w:tcW w:w="609"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4" w:type="pct"/>
            <w:tcBorders>
              <w:top w:val="single" w:sz="4" w:space="0" w:color="auto"/>
              <w:left w:val="single" w:sz="4" w:space="0" w:color="000000"/>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c>
          <w:tcPr>
            <w:tcW w:w="854" w:type="pct"/>
            <w:tcBorders>
              <w:top w:val="single" w:sz="4" w:space="0" w:color="auto"/>
              <w:left w:val="single" w:sz="4" w:space="0" w:color="000000"/>
              <w:bottom w:val="single" w:sz="4" w:space="0" w:color="auto"/>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0"/>
                <w:szCs w:val="20"/>
              </w:rPr>
            </w:pPr>
          </w:p>
        </w:tc>
      </w:tr>
      <w:tr w:rsidR="00CE7DBD" w:rsidRPr="000947EA" w:rsidTr="007214B0">
        <w:trPr>
          <w:trHeight w:val="277"/>
          <w:jc w:val="center"/>
        </w:trPr>
        <w:tc>
          <w:tcPr>
            <w:tcW w:w="4146" w:type="pct"/>
            <w:gridSpan w:val="6"/>
            <w:tcBorders>
              <w:top w:val="single" w:sz="4" w:space="0" w:color="000000"/>
              <w:left w:val="single" w:sz="4" w:space="0" w:color="000000"/>
              <w:bottom w:val="single" w:sz="4" w:space="0" w:color="000000"/>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b/>
                <w:sz w:val="24"/>
                <w:szCs w:val="24"/>
              </w:rPr>
            </w:pPr>
            <w:r w:rsidRPr="000947EA">
              <w:rPr>
                <w:rFonts w:ascii="Times New Roman" w:eastAsia="Times New Roman" w:hAnsi="Times New Roman" w:cs="Times New Roman"/>
                <w:b/>
                <w:sz w:val="24"/>
                <w:szCs w:val="24"/>
              </w:rPr>
              <w:t xml:space="preserve">Suma </w:t>
            </w:r>
            <w:r w:rsidRPr="000947EA">
              <w:rPr>
                <w:rFonts w:ascii="Times New Roman" w:eastAsia="Times New Roman" w:hAnsi="Times New Roman" w:cs="Times New Roman"/>
                <w:b/>
                <w:bCs/>
                <w:sz w:val="24"/>
                <w:szCs w:val="24"/>
              </w:rPr>
              <w:t>be PVM:</w:t>
            </w:r>
          </w:p>
        </w:tc>
        <w:tc>
          <w:tcPr>
            <w:tcW w:w="854" w:type="pct"/>
            <w:tcBorders>
              <w:top w:val="single" w:sz="4" w:space="0" w:color="000000"/>
              <w:left w:val="single" w:sz="4" w:space="0" w:color="000000"/>
              <w:bottom w:val="single" w:sz="4" w:space="0" w:color="000000"/>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b/>
                <w:sz w:val="24"/>
                <w:szCs w:val="24"/>
              </w:rPr>
            </w:pPr>
          </w:p>
        </w:tc>
      </w:tr>
      <w:tr w:rsidR="00CE7DBD" w:rsidRPr="000947EA" w:rsidTr="007214B0">
        <w:trPr>
          <w:trHeight w:val="147"/>
          <w:jc w:val="center"/>
        </w:trPr>
        <w:tc>
          <w:tcPr>
            <w:tcW w:w="4146" w:type="pct"/>
            <w:gridSpan w:val="6"/>
            <w:tcBorders>
              <w:top w:val="single" w:sz="4" w:space="0" w:color="000000"/>
              <w:left w:val="single" w:sz="4" w:space="0" w:color="000000"/>
              <w:bottom w:val="single" w:sz="4" w:space="0" w:color="000000"/>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b/>
                <w:sz w:val="24"/>
                <w:szCs w:val="24"/>
              </w:rPr>
            </w:pPr>
            <w:r w:rsidRPr="000947EA">
              <w:rPr>
                <w:rFonts w:ascii="Times New Roman" w:eastAsia="Times New Roman" w:hAnsi="Times New Roman" w:cs="Times New Roman"/>
                <w:b/>
                <w:sz w:val="24"/>
                <w:szCs w:val="24"/>
              </w:rPr>
              <w:t>PVM 21%:</w:t>
            </w:r>
          </w:p>
        </w:tc>
        <w:tc>
          <w:tcPr>
            <w:tcW w:w="854" w:type="pct"/>
            <w:tcBorders>
              <w:top w:val="single" w:sz="4" w:space="0" w:color="000000"/>
              <w:left w:val="single" w:sz="4" w:space="0" w:color="000000"/>
              <w:bottom w:val="single" w:sz="4" w:space="0" w:color="000000"/>
              <w:right w:val="single" w:sz="4" w:space="0" w:color="000000"/>
            </w:tcBorders>
          </w:tcPr>
          <w:p w:rsidR="00CE7DBD" w:rsidRPr="000947EA" w:rsidRDefault="00CE7DBD" w:rsidP="00CE7DBD">
            <w:pPr>
              <w:tabs>
                <w:tab w:val="left" w:pos="567"/>
                <w:tab w:val="left" w:pos="709"/>
                <w:tab w:val="left" w:pos="2410"/>
              </w:tabs>
              <w:spacing w:after="0" w:line="240" w:lineRule="auto"/>
              <w:jc w:val="right"/>
              <w:rPr>
                <w:rFonts w:ascii="Times New Roman" w:eastAsia="Times New Roman" w:hAnsi="Times New Roman" w:cs="Times New Roman"/>
                <w:sz w:val="24"/>
                <w:szCs w:val="24"/>
              </w:rPr>
            </w:pPr>
          </w:p>
        </w:tc>
      </w:tr>
      <w:tr w:rsidR="00CE7DBD" w:rsidRPr="00037CB3" w:rsidTr="007214B0">
        <w:trPr>
          <w:trHeight w:val="147"/>
          <w:jc w:val="center"/>
        </w:trPr>
        <w:tc>
          <w:tcPr>
            <w:tcW w:w="4146" w:type="pct"/>
            <w:gridSpan w:val="6"/>
            <w:tcBorders>
              <w:top w:val="single" w:sz="4" w:space="0" w:color="000000"/>
              <w:left w:val="single" w:sz="4" w:space="0" w:color="000000"/>
              <w:bottom w:val="single" w:sz="4" w:space="0" w:color="000000"/>
              <w:right w:val="single" w:sz="4" w:space="0" w:color="000000"/>
            </w:tcBorders>
          </w:tcPr>
          <w:p w:rsidR="00CE7DBD" w:rsidRPr="00037CB3" w:rsidRDefault="00CE7DBD" w:rsidP="00CE7DBD">
            <w:pPr>
              <w:tabs>
                <w:tab w:val="left" w:pos="567"/>
                <w:tab w:val="left" w:pos="709"/>
                <w:tab w:val="left" w:pos="2410"/>
              </w:tabs>
              <w:spacing w:after="0" w:line="240" w:lineRule="auto"/>
              <w:jc w:val="right"/>
              <w:rPr>
                <w:rFonts w:ascii="Times New Roman" w:eastAsia="Times New Roman" w:hAnsi="Times New Roman" w:cs="Times New Roman"/>
                <w:b/>
                <w:sz w:val="24"/>
                <w:szCs w:val="24"/>
              </w:rPr>
            </w:pPr>
            <w:r w:rsidRPr="00037CB3">
              <w:rPr>
                <w:rFonts w:ascii="Times New Roman" w:eastAsia="Times New Roman" w:hAnsi="Times New Roman" w:cs="Times New Roman"/>
                <w:b/>
                <w:sz w:val="24"/>
                <w:szCs w:val="24"/>
              </w:rPr>
              <w:t>Bendra suma su PVM</w:t>
            </w:r>
            <w:r w:rsidRPr="00037CB3">
              <w:rPr>
                <w:rFonts w:ascii="Times New Roman" w:eastAsia="Times New Roman" w:hAnsi="Times New Roman" w:cs="Times New Roman"/>
                <w:b/>
                <w:bCs/>
                <w:sz w:val="24"/>
                <w:szCs w:val="24"/>
              </w:rPr>
              <w:t>:</w:t>
            </w:r>
          </w:p>
        </w:tc>
        <w:tc>
          <w:tcPr>
            <w:tcW w:w="854" w:type="pct"/>
            <w:tcBorders>
              <w:top w:val="single" w:sz="4" w:space="0" w:color="000000"/>
              <w:left w:val="single" w:sz="4" w:space="0" w:color="000000"/>
              <w:bottom w:val="single" w:sz="4" w:space="0" w:color="000000"/>
              <w:right w:val="single" w:sz="4" w:space="0" w:color="000000"/>
            </w:tcBorders>
          </w:tcPr>
          <w:p w:rsidR="00CE7DBD" w:rsidRPr="00037CB3" w:rsidRDefault="00CE7DBD" w:rsidP="00CE7DBD">
            <w:pPr>
              <w:tabs>
                <w:tab w:val="left" w:pos="567"/>
                <w:tab w:val="left" w:pos="709"/>
                <w:tab w:val="left" w:pos="2410"/>
              </w:tabs>
              <w:spacing w:after="0" w:line="240" w:lineRule="auto"/>
              <w:jc w:val="right"/>
              <w:rPr>
                <w:rFonts w:ascii="Times New Roman" w:eastAsia="Times New Roman" w:hAnsi="Times New Roman" w:cs="Times New Roman"/>
                <w:b/>
                <w:sz w:val="24"/>
                <w:szCs w:val="24"/>
              </w:rPr>
            </w:pPr>
          </w:p>
        </w:tc>
      </w:tr>
    </w:tbl>
    <w:p w:rsidR="003771D3" w:rsidRPr="00355423" w:rsidRDefault="00CE7DBD" w:rsidP="00CE7DBD">
      <w:pPr>
        <w:contextualSpacing/>
        <w:jc w:val="both"/>
        <w:rPr>
          <w:rFonts w:ascii="Times New Roman" w:eastAsia="Calibri" w:hAnsi="Times New Roman" w:cs="Times New Roman"/>
          <w:i/>
          <w:sz w:val="24"/>
          <w:szCs w:val="24"/>
          <w:highlight w:val="yellow"/>
          <w:lang w:eastAsia="en-US"/>
        </w:rPr>
      </w:pPr>
      <w:r w:rsidRPr="00037CB3">
        <w:rPr>
          <w:rFonts w:ascii="Times New Roman" w:eastAsia="Times New Roman" w:hAnsi="Times New Roman" w:cs="Times New Roman"/>
          <w:i/>
          <w:color w:val="FF0000"/>
          <w:sz w:val="24"/>
          <w:szCs w:val="24"/>
        </w:rPr>
        <w:t xml:space="preserve">* </w:t>
      </w:r>
      <w:r w:rsidRPr="00037CB3">
        <w:rPr>
          <w:rFonts w:ascii="Times New Roman" w:hAnsi="Times New Roman" w:cs="Times New Roman"/>
          <w:i/>
          <w:sz w:val="24"/>
          <w:szCs w:val="24"/>
        </w:rPr>
        <w:t xml:space="preserve">Atsižvelgiant į tai, kad darbus numatoma atlikti mokymo įstaigoje ir siekiant darbų atlikimo metu netrukdyti ugdymo proceso, Darbų atlikimo etapus, jų pradžią ne vėliau kaip per 10 dienų nuo Sutarties pasirašymo Rangovas turės suderinti su Užsakovu. Kartu su pasiūlymu pateiktas </w:t>
      </w:r>
      <w:r w:rsidRPr="00037CB3">
        <w:rPr>
          <w:rFonts w:ascii="Times New Roman" w:eastAsia="Times New Roman" w:hAnsi="Times New Roman" w:cs="Times New Roman"/>
          <w:i/>
          <w:caps/>
          <w:sz w:val="24"/>
          <w:szCs w:val="24"/>
        </w:rPr>
        <w:t>Į</w:t>
      </w:r>
      <w:r w:rsidRPr="00037CB3">
        <w:rPr>
          <w:rFonts w:ascii="Times New Roman" w:hAnsi="Times New Roman" w:cs="Times New Roman"/>
          <w:i/>
          <w:sz w:val="24"/>
          <w:szCs w:val="24"/>
        </w:rPr>
        <w:t xml:space="preserve">kainotas veiklų sąrašas galės būti koreguojamas, keičiant </w:t>
      </w:r>
      <w:r w:rsidRPr="00037CB3">
        <w:rPr>
          <w:rFonts w:ascii="Times New Roman" w:hAnsi="Times New Roman" w:cs="Times New Roman"/>
          <w:i/>
          <w:spacing w:val="-2"/>
          <w:sz w:val="24"/>
          <w:szCs w:val="24"/>
        </w:rPr>
        <w:t xml:space="preserve">Darbų vykdymo seką, bet nekeičiant </w:t>
      </w:r>
      <w:r w:rsidRPr="00037CB3">
        <w:rPr>
          <w:rFonts w:ascii="Times New Roman" w:hAnsi="Times New Roman" w:cs="Times New Roman"/>
          <w:i/>
          <w:sz w:val="24"/>
          <w:szCs w:val="24"/>
        </w:rPr>
        <w:t>Darbų atlikimo galutinio  termino.</w:t>
      </w:r>
    </w:p>
    <w:sectPr w:rsidR="003771D3" w:rsidRPr="00355423" w:rsidSect="00F93C06">
      <w:pgSz w:w="12240" w:h="15840"/>
      <w:pgMar w:top="1440" w:right="1440" w:bottom="1440" w:left="1440" w:header="561" w:footer="561"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647" w:rsidRDefault="00462647" w:rsidP="00CC05C5">
      <w:pPr>
        <w:spacing w:after="0" w:line="240" w:lineRule="auto"/>
      </w:pPr>
      <w:r>
        <w:separator/>
      </w:r>
    </w:p>
  </w:endnote>
  <w:endnote w:type="continuationSeparator" w:id="0">
    <w:p w:rsidR="00462647" w:rsidRDefault="00462647" w:rsidP="00CC0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10022FF" w:usb1="C000E47F" w:usb2="00000029" w:usb3="00000000" w:csb0="000001DF" w:csb1="00000000"/>
  </w:font>
  <w:font w:name="!_Times">
    <w:altName w:val="Times New Roman"/>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Optima">
    <w:altName w:val="Courier New"/>
    <w:charset w:val="00"/>
    <w:family w:val="auto"/>
    <w:pitch w:val="variable"/>
    <w:sig w:usb0="03000000" w:usb1="00000000" w:usb2="00000000" w:usb3="00000000" w:csb0="00000001" w:csb1="00000000"/>
  </w:font>
  <w:font w:name="Nimbus Mono L">
    <w:altName w:val="MS Mincho"/>
    <w:charset w:val="80"/>
    <w:family w:val="auto"/>
    <w:pitch w:val="variable"/>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HelveticaLT">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 w:name="Century Gothic">
    <w:panose1 w:val="020B0502020202020204"/>
    <w:charset w:val="BA"/>
    <w:family w:val="swiss"/>
    <w:pitch w:val="variable"/>
    <w:sig w:usb0="00000287" w:usb1="00000000" w:usb2="00000000" w:usb3="00000000" w:csb0="0000009F" w:csb1="00000000"/>
  </w:font>
  <w:font w:name="MonospaceLT">
    <w:altName w:val="Times New Roman"/>
    <w:panose1 w:val="00000000000000000000"/>
    <w:charset w:val="00"/>
    <w:family w:val="roman"/>
    <w:notTrueType/>
    <w:pitch w:val="default"/>
  </w:font>
  <w:font w:name="Consolas">
    <w:panose1 w:val="020B0609020204030204"/>
    <w:charset w:val="BA"/>
    <w:family w:val="modern"/>
    <w:pitch w:val="fixed"/>
    <w:sig w:usb0="E10002FF" w:usb1="4000FCFF" w:usb2="00000009"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24077"/>
      <w:docPartObj>
        <w:docPartGallery w:val="Page Numbers (Bottom of Page)"/>
        <w:docPartUnique/>
      </w:docPartObj>
    </w:sdtPr>
    <w:sdtEndPr/>
    <w:sdtContent>
      <w:p w:rsidR="00BE73B7" w:rsidRDefault="00BE73B7" w:rsidP="00FD3AE1">
        <w:pPr>
          <w:pStyle w:val="Porat"/>
          <w:jc w:val="center"/>
        </w:pPr>
        <w:r w:rsidRPr="00FD3AE1">
          <w:rPr>
            <w:rFonts w:ascii="Times New Roman" w:hAnsi="Times New Roman" w:cs="Times New Roman"/>
          </w:rPr>
          <w:fldChar w:fldCharType="begin"/>
        </w:r>
        <w:r w:rsidRPr="00FD3AE1">
          <w:rPr>
            <w:rFonts w:ascii="Times New Roman" w:hAnsi="Times New Roman" w:cs="Times New Roman"/>
          </w:rPr>
          <w:instrText>PAGE   \* MERGEFORMAT</w:instrText>
        </w:r>
        <w:r w:rsidRPr="00FD3AE1">
          <w:rPr>
            <w:rFonts w:ascii="Times New Roman" w:hAnsi="Times New Roman" w:cs="Times New Roman"/>
          </w:rPr>
          <w:fldChar w:fldCharType="separate"/>
        </w:r>
        <w:r w:rsidR="00F46C9B">
          <w:rPr>
            <w:rFonts w:ascii="Times New Roman" w:hAnsi="Times New Roman" w:cs="Times New Roman"/>
            <w:noProof/>
          </w:rPr>
          <w:t>1</w:t>
        </w:r>
        <w:r w:rsidRPr="00FD3AE1">
          <w:rPr>
            <w:rFonts w:ascii="Times New Roman" w:hAnsi="Times New Roman" w:cs="Times New Roman"/>
          </w:rPr>
          <w:fldChar w:fldCharType="end"/>
        </w:r>
      </w:p>
    </w:sdtContent>
  </w:sdt>
  <w:p w:rsidR="00BE73B7" w:rsidRDefault="00BE73B7">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3B7" w:rsidRDefault="00BE73B7" w:rsidP="00952402">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BE73B7" w:rsidRDefault="00BE73B7">
    <w:pPr>
      <w:pStyle w:val="Por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3B7" w:rsidRDefault="00BE73B7" w:rsidP="00272D67">
    <w:pPr>
      <w:pStyle w:val="Porat"/>
      <w:framePr w:wrap="around" w:vAnchor="text" w:hAnchor="margin" w:xAlign="right" w:y="1"/>
      <w:jc w:val="both"/>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F46C9B">
      <w:rPr>
        <w:rStyle w:val="Puslapionumeris"/>
        <w:noProof/>
      </w:rPr>
      <w:t>57</w:t>
    </w:r>
    <w:r>
      <w:rPr>
        <w:rStyle w:val="Puslapionumeris"/>
      </w:rPr>
      <w:fldChar w:fldCharType="end"/>
    </w:r>
  </w:p>
  <w:p w:rsidR="00BE73B7" w:rsidRDefault="00BE73B7" w:rsidP="00BD6E7F">
    <w:pPr>
      <w:pStyle w:val="Porat"/>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647" w:rsidRDefault="00462647" w:rsidP="00CC05C5">
      <w:pPr>
        <w:spacing w:after="0" w:line="240" w:lineRule="auto"/>
      </w:pPr>
      <w:r>
        <w:separator/>
      </w:r>
    </w:p>
  </w:footnote>
  <w:footnote w:type="continuationSeparator" w:id="0">
    <w:p w:rsidR="00462647" w:rsidRDefault="00462647" w:rsidP="00CC05C5">
      <w:pPr>
        <w:spacing w:after="0" w:line="240" w:lineRule="auto"/>
      </w:pPr>
      <w:r>
        <w:continuationSeparator/>
      </w:r>
    </w:p>
  </w:footnote>
  <w:footnote w:id="1">
    <w:p w:rsidR="00BE73B7" w:rsidRPr="00D42A6C" w:rsidRDefault="00BE73B7" w:rsidP="00007A27">
      <w:pPr>
        <w:pStyle w:val="Puslapioinaostekstas"/>
        <w:rPr>
          <w:rFonts w:ascii="Times New Roman" w:hAnsi="Times New Roman"/>
          <w:szCs w:val="24"/>
        </w:rPr>
      </w:pPr>
      <w:r w:rsidRPr="00D42A6C">
        <w:rPr>
          <w:rStyle w:val="Puslapioinaosnuoroda"/>
        </w:rPr>
        <w:footnoteRef/>
      </w:r>
      <w:r w:rsidRPr="00D42A6C">
        <w:rPr>
          <w:rFonts w:ascii="Times New Roman" w:hAnsi="Times New Roman"/>
        </w:rPr>
        <w:t xml:space="preserve"> </w:t>
      </w:r>
      <w:r w:rsidRPr="00D42A6C">
        <w:rPr>
          <w:rFonts w:ascii="Times New Roman" w:hAnsi="Times New Roman"/>
          <w:szCs w:val="24"/>
        </w:rPr>
        <w:t xml:space="preserve">Viešųjų pirkimų tarnybos direktoriaus 2017 m. birželio 28 d. įsakymu Nr. 1S-95 </w:t>
      </w:r>
      <w:r>
        <w:rPr>
          <w:rFonts w:ascii="Times New Roman" w:hAnsi="Times New Roman"/>
          <w:szCs w:val="24"/>
        </w:rPr>
        <w:t xml:space="preserve">patvirtinta </w:t>
      </w:r>
      <w:r w:rsidRPr="00D42A6C">
        <w:rPr>
          <w:rFonts w:ascii="Times New Roman" w:hAnsi="Times New Roman"/>
          <w:szCs w:val="24"/>
        </w:rPr>
        <w:t>Kainodaros taisyklių nustatymo metodika</w:t>
      </w:r>
      <w:r>
        <w:rPr>
          <w:rFonts w:ascii="Times New Roman" w:hAnsi="Times New Roman"/>
          <w:szCs w:val="24"/>
        </w:rPr>
        <w:t xml:space="preserve"> (toliau – Metodika)</w:t>
      </w:r>
      <w:r w:rsidRPr="00D42A6C">
        <w:rPr>
          <w:rFonts w:ascii="Times New Roman" w:hAnsi="Times New Roman"/>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12"/>
    <w:lvl w:ilvl="0">
      <w:start w:val="17"/>
      <w:numFmt w:val="decimal"/>
      <w:pStyle w:val="StyleHeading1TimesNewRomanBold14ptBoldAllcaps"/>
      <w:lvlText w:val="4.%1"/>
      <w:lvlJc w:val="left"/>
      <w:pPr>
        <w:tabs>
          <w:tab w:val="num" w:pos="0"/>
        </w:tabs>
        <w:ind w:left="0" w:firstLine="0"/>
      </w:pPr>
      <w:rPr>
        <w:rFonts w:ascii="Times New Roman" w:hAnsi="Times New Roman" w:cs="Times New Roman"/>
      </w:rPr>
    </w:lvl>
  </w:abstractNum>
  <w:abstractNum w:abstractNumId="1">
    <w:nsid w:val="007E1199"/>
    <w:multiLevelType w:val="multilevel"/>
    <w:tmpl w:val="8DA8CF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0E34D9"/>
    <w:multiLevelType w:val="hybridMultilevel"/>
    <w:tmpl w:val="C8C22EA2"/>
    <w:lvl w:ilvl="0" w:tplc="6E54E4DA">
      <w:start w:val="1"/>
      <w:numFmt w:val="upperRoman"/>
      <w:pStyle w:val="Skyrius"/>
      <w:lvlText w:val="%1."/>
      <w:lvlJc w:val="left"/>
      <w:pPr>
        <w:tabs>
          <w:tab w:val="num" w:pos="3479"/>
        </w:tabs>
        <w:ind w:left="3479" w:hanging="360"/>
      </w:pPr>
      <w:rPr>
        <w:rFonts w:cs="Times New Roman"/>
      </w:rPr>
    </w:lvl>
    <w:lvl w:ilvl="1" w:tplc="23CA68C4">
      <w:start w:val="12"/>
      <w:numFmt w:val="upperRoman"/>
      <w:lvlText w:val="%2&gt;"/>
      <w:lvlJc w:val="left"/>
      <w:pPr>
        <w:tabs>
          <w:tab w:val="num" w:pos="1800"/>
        </w:tabs>
        <w:ind w:left="1800" w:hanging="720"/>
      </w:pPr>
      <w:rPr>
        <w:rFonts w:cs="Times New Roman"/>
      </w:rPr>
    </w:lvl>
    <w:lvl w:ilvl="2" w:tplc="C00E7912">
      <w:start w:val="39"/>
      <w:numFmt w:val="decimal"/>
      <w:lvlText w:val="%3."/>
      <w:lvlJc w:val="left"/>
      <w:pPr>
        <w:tabs>
          <w:tab w:val="num" w:pos="2340"/>
        </w:tabs>
        <w:ind w:left="2340" w:hanging="360"/>
      </w:pPr>
      <w:rPr>
        <w:rFonts w:cs="Times New Roman"/>
      </w:r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3">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nsid w:val="083B7001"/>
    <w:multiLevelType w:val="hybridMultilevel"/>
    <w:tmpl w:val="D61EED8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nsid w:val="0925125F"/>
    <w:multiLevelType w:val="multilevel"/>
    <w:tmpl w:val="8856D976"/>
    <w:lvl w:ilvl="0">
      <w:start w:val="1"/>
      <w:numFmt w:val="decimal"/>
      <w:lvlText w:val="2.%1"/>
      <w:lvlJc w:val="left"/>
      <w:pPr>
        <w:ind w:left="644" w:hanging="360"/>
      </w:pPr>
      <w:rPr>
        <w:rFonts w:hint="default"/>
      </w:rPr>
    </w:lvl>
    <w:lvl w:ilvl="1">
      <w:start w:val="1"/>
      <w:numFmt w:val="decimal"/>
      <w:lvlText w:val="2.%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7">
    <w:nsid w:val="10B11B33"/>
    <w:multiLevelType w:val="hybridMultilevel"/>
    <w:tmpl w:val="34445E60"/>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nsid w:val="159E0D31"/>
    <w:multiLevelType w:val="multilevel"/>
    <w:tmpl w:val="820A56AE"/>
    <w:lvl w:ilvl="0">
      <w:start w:val="1"/>
      <w:numFmt w:val="decimal"/>
      <w:pStyle w:val="HSPunktai"/>
      <w:lvlText w:val="%1."/>
      <w:lvlJc w:val="left"/>
      <w:pPr>
        <w:tabs>
          <w:tab w:val="num" w:pos="1212"/>
        </w:tabs>
        <w:ind w:left="1212" w:hanging="360"/>
      </w:pPr>
      <w:rPr>
        <w:rFonts w:cs="Times New Roman" w:hint="default"/>
        <w:b w:val="0"/>
        <w:color w:val="auto"/>
      </w:rPr>
    </w:lvl>
    <w:lvl w:ilvl="1">
      <w:start w:val="1"/>
      <w:numFmt w:val="decimal"/>
      <w:pStyle w:val="Punktai11"/>
      <w:lvlText w:val="%1.%2."/>
      <w:lvlJc w:val="left"/>
      <w:pPr>
        <w:tabs>
          <w:tab w:val="num" w:pos="1392"/>
        </w:tabs>
        <w:ind w:left="139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0">
    <w:nsid w:val="15D95D33"/>
    <w:multiLevelType w:val="hybridMultilevel"/>
    <w:tmpl w:val="29806874"/>
    <w:lvl w:ilvl="0" w:tplc="909077A4">
      <w:start w:val="1"/>
      <w:numFmt w:val="decimal"/>
      <w:lvlText w:val="12.%1."/>
      <w:lvlJc w:val="left"/>
      <w:pPr>
        <w:ind w:left="786"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nsid w:val="19771D79"/>
    <w:multiLevelType w:val="hybridMultilevel"/>
    <w:tmpl w:val="9CECAF30"/>
    <w:lvl w:ilvl="0" w:tplc="D4BE2A42">
      <w:start w:val="8"/>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9FD3DA3"/>
    <w:multiLevelType w:val="multilevel"/>
    <w:tmpl w:val="E646C642"/>
    <w:lvl w:ilvl="0">
      <w:start w:val="1"/>
      <w:numFmt w:val="decimal"/>
      <w:pStyle w:val="1Pagrindinistekstas"/>
      <w:lvlText w:val="%1."/>
      <w:lvlJc w:val="left"/>
      <w:pPr>
        <w:ind w:left="928" w:hanging="360"/>
      </w:pPr>
      <w:rPr>
        <w:rFonts w:hint="default"/>
      </w:rPr>
    </w:lvl>
    <w:lvl w:ilvl="1">
      <w:start w:val="1"/>
      <w:numFmt w:val="decimal"/>
      <w:pStyle w:val="11Pagrindinistekstas"/>
      <w:lvlText w:val="%1.%2."/>
      <w:lvlJc w:val="left"/>
      <w:pPr>
        <w:ind w:left="1810" w:hanging="432"/>
      </w:pPr>
      <w:rPr>
        <w:rFonts w:hint="default"/>
      </w:rPr>
    </w:lvl>
    <w:lvl w:ilvl="2">
      <w:start w:val="1"/>
      <w:numFmt w:val="decimal"/>
      <w:pStyle w:val="111Pagrindinis"/>
      <w:lvlText w:val="%1.%2.%3."/>
      <w:lvlJc w:val="left"/>
      <w:pPr>
        <w:ind w:left="1792"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1111pagrindinis"/>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3">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4">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nsid w:val="1F2E6B92"/>
    <w:multiLevelType w:val="hybridMultilevel"/>
    <w:tmpl w:val="2280CD3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9">
    <w:nsid w:val="28156ACF"/>
    <w:multiLevelType w:val="hybridMultilevel"/>
    <w:tmpl w:val="81C26FBC"/>
    <w:lvl w:ilvl="0" w:tplc="04270001">
      <w:start w:val="1"/>
      <w:numFmt w:val="bullet"/>
      <w:lvlText w:val=""/>
      <w:lvlJc w:val="left"/>
      <w:pPr>
        <w:ind w:left="1485" w:hanging="360"/>
      </w:pPr>
      <w:rPr>
        <w:rFonts w:ascii="Symbol" w:hAnsi="Symbol" w:hint="default"/>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20">
    <w:nsid w:val="29753443"/>
    <w:multiLevelType w:val="hybridMultilevel"/>
    <w:tmpl w:val="6ABAFAD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2">
    <w:nsid w:val="2BBE4CAC"/>
    <w:multiLevelType w:val="multilevel"/>
    <w:tmpl w:val="50C04E10"/>
    <w:lvl w:ilvl="0">
      <w:start w:val="1"/>
      <w:numFmt w:val="decimal"/>
      <w:lvlText w:val="10.3.%1."/>
      <w:lvlJc w:val="left"/>
      <w:pPr>
        <w:ind w:left="1211"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2F923A76"/>
    <w:multiLevelType w:val="hybridMultilevel"/>
    <w:tmpl w:val="E450718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4">
    <w:nsid w:val="2FDD66FE"/>
    <w:multiLevelType w:val="multilevel"/>
    <w:tmpl w:val="6B0077B2"/>
    <w:lvl w:ilvl="0">
      <w:start w:val="1"/>
      <w:numFmt w:val="decimal"/>
      <w:lvlText w:val="9.4.%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nsid w:val="36C26218"/>
    <w:multiLevelType w:val="hybridMultilevel"/>
    <w:tmpl w:val="F3802CC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nsid w:val="46876A59"/>
    <w:multiLevelType w:val="hybridMultilevel"/>
    <w:tmpl w:val="B85AECBC"/>
    <w:lvl w:ilvl="0" w:tplc="3196C76A">
      <w:start w:val="1"/>
      <w:numFmt w:val="decimal"/>
      <w:lvlText w:val="8.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nsid w:val="46A90E07"/>
    <w:multiLevelType w:val="hybridMultilevel"/>
    <w:tmpl w:val="47C00FC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nsid w:val="551305B1"/>
    <w:multiLevelType w:val="hybridMultilevel"/>
    <w:tmpl w:val="1C3CAC3A"/>
    <w:lvl w:ilvl="0" w:tplc="04270013">
      <w:start w:val="1"/>
      <w:numFmt w:val="upperRoman"/>
      <w:lvlText w:val="%1."/>
      <w:lvlJc w:val="right"/>
      <w:pPr>
        <w:ind w:left="2007" w:hanging="360"/>
      </w:pPr>
    </w:lvl>
    <w:lvl w:ilvl="1" w:tplc="04270019" w:tentative="1">
      <w:start w:val="1"/>
      <w:numFmt w:val="lowerLetter"/>
      <w:lvlText w:val="%2."/>
      <w:lvlJc w:val="left"/>
      <w:pPr>
        <w:ind w:left="2727" w:hanging="360"/>
      </w:pPr>
    </w:lvl>
    <w:lvl w:ilvl="2" w:tplc="0427001B" w:tentative="1">
      <w:start w:val="1"/>
      <w:numFmt w:val="lowerRoman"/>
      <w:lvlText w:val="%3."/>
      <w:lvlJc w:val="right"/>
      <w:pPr>
        <w:ind w:left="3447" w:hanging="180"/>
      </w:pPr>
    </w:lvl>
    <w:lvl w:ilvl="3" w:tplc="0427000F" w:tentative="1">
      <w:start w:val="1"/>
      <w:numFmt w:val="decimal"/>
      <w:lvlText w:val="%4."/>
      <w:lvlJc w:val="left"/>
      <w:pPr>
        <w:ind w:left="4167" w:hanging="360"/>
      </w:pPr>
    </w:lvl>
    <w:lvl w:ilvl="4" w:tplc="04270019" w:tentative="1">
      <w:start w:val="1"/>
      <w:numFmt w:val="lowerLetter"/>
      <w:lvlText w:val="%5."/>
      <w:lvlJc w:val="left"/>
      <w:pPr>
        <w:ind w:left="4887" w:hanging="360"/>
      </w:pPr>
    </w:lvl>
    <w:lvl w:ilvl="5" w:tplc="0427001B" w:tentative="1">
      <w:start w:val="1"/>
      <w:numFmt w:val="lowerRoman"/>
      <w:lvlText w:val="%6."/>
      <w:lvlJc w:val="right"/>
      <w:pPr>
        <w:ind w:left="5607" w:hanging="180"/>
      </w:pPr>
    </w:lvl>
    <w:lvl w:ilvl="6" w:tplc="0427000F" w:tentative="1">
      <w:start w:val="1"/>
      <w:numFmt w:val="decimal"/>
      <w:lvlText w:val="%7."/>
      <w:lvlJc w:val="left"/>
      <w:pPr>
        <w:ind w:left="6327" w:hanging="360"/>
      </w:pPr>
    </w:lvl>
    <w:lvl w:ilvl="7" w:tplc="04270019" w:tentative="1">
      <w:start w:val="1"/>
      <w:numFmt w:val="lowerLetter"/>
      <w:lvlText w:val="%8."/>
      <w:lvlJc w:val="left"/>
      <w:pPr>
        <w:ind w:left="7047" w:hanging="360"/>
      </w:pPr>
    </w:lvl>
    <w:lvl w:ilvl="8" w:tplc="0427001B" w:tentative="1">
      <w:start w:val="1"/>
      <w:numFmt w:val="lowerRoman"/>
      <w:lvlText w:val="%9."/>
      <w:lvlJc w:val="right"/>
      <w:pPr>
        <w:ind w:left="7767" w:hanging="180"/>
      </w:pPr>
    </w:lvl>
  </w:abstractNum>
  <w:abstractNum w:abstractNumId="38">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nsid w:val="58AC74EC"/>
    <w:multiLevelType w:val="multilevel"/>
    <w:tmpl w:val="8EAAB2DA"/>
    <w:lvl w:ilvl="0">
      <w:start w:val="1"/>
      <w:numFmt w:val="decimal"/>
      <w:lvlText w:val="9.2.%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59B24258"/>
    <w:multiLevelType w:val="hybridMultilevel"/>
    <w:tmpl w:val="06C86F12"/>
    <w:lvl w:ilvl="0" w:tplc="9528A1AA">
      <w:start w:val="1"/>
      <w:numFmt w:val="decimal"/>
      <w:pStyle w:val="Stilius1"/>
      <w:lvlText w:val="%1."/>
      <w:lvlJc w:val="left"/>
      <w:pPr>
        <w:ind w:left="1082"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41">
    <w:nsid w:val="5B3423E5"/>
    <w:multiLevelType w:val="multilevel"/>
    <w:tmpl w:val="8DA8CF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10B330A"/>
    <w:multiLevelType w:val="multilevel"/>
    <w:tmpl w:val="0AC80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nsid w:val="6DCF6E53"/>
    <w:multiLevelType w:val="hybridMultilevel"/>
    <w:tmpl w:val="3DEE47F4"/>
    <w:lvl w:ilvl="0" w:tplc="04270013">
      <w:start w:val="1"/>
      <w:numFmt w:val="upperRoman"/>
      <w:lvlText w:val="%1."/>
      <w:lvlJc w:val="righ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6">
    <w:nsid w:val="6E9E62F1"/>
    <w:multiLevelType w:val="hybridMultilevel"/>
    <w:tmpl w:val="E21874FA"/>
    <w:lvl w:ilvl="0" w:tplc="05C6E528">
      <w:start w:val="1"/>
      <w:numFmt w:val="decimal"/>
      <w:lvlText w:val="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7">
    <w:nsid w:val="6EE05E0C"/>
    <w:multiLevelType w:val="hybridMultilevel"/>
    <w:tmpl w:val="D02A514E"/>
    <w:lvl w:ilvl="0" w:tplc="9B56A2B6">
      <w:start w:val="11"/>
      <w:numFmt w:val="upperRoman"/>
      <w:lvlText w:val="%1."/>
      <w:lvlJc w:val="left"/>
      <w:pPr>
        <w:ind w:left="2727" w:hanging="720"/>
      </w:pPr>
      <w:rPr>
        <w:rFonts w:hint="default"/>
      </w:rPr>
    </w:lvl>
    <w:lvl w:ilvl="1" w:tplc="04270019" w:tentative="1">
      <w:start w:val="1"/>
      <w:numFmt w:val="lowerLetter"/>
      <w:lvlText w:val="%2."/>
      <w:lvlJc w:val="left"/>
      <w:pPr>
        <w:ind w:left="3087" w:hanging="360"/>
      </w:pPr>
    </w:lvl>
    <w:lvl w:ilvl="2" w:tplc="0427001B" w:tentative="1">
      <w:start w:val="1"/>
      <w:numFmt w:val="lowerRoman"/>
      <w:lvlText w:val="%3."/>
      <w:lvlJc w:val="right"/>
      <w:pPr>
        <w:ind w:left="3807" w:hanging="180"/>
      </w:pPr>
    </w:lvl>
    <w:lvl w:ilvl="3" w:tplc="0427000F" w:tentative="1">
      <w:start w:val="1"/>
      <w:numFmt w:val="decimal"/>
      <w:lvlText w:val="%4."/>
      <w:lvlJc w:val="left"/>
      <w:pPr>
        <w:ind w:left="4527" w:hanging="360"/>
      </w:pPr>
    </w:lvl>
    <w:lvl w:ilvl="4" w:tplc="04270019" w:tentative="1">
      <w:start w:val="1"/>
      <w:numFmt w:val="lowerLetter"/>
      <w:lvlText w:val="%5."/>
      <w:lvlJc w:val="left"/>
      <w:pPr>
        <w:ind w:left="5247" w:hanging="360"/>
      </w:pPr>
    </w:lvl>
    <w:lvl w:ilvl="5" w:tplc="0427001B" w:tentative="1">
      <w:start w:val="1"/>
      <w:numFmt w:val="lowerRoman"/>
      <w:lvlText w:val="%6."/>
      <w:lvlJc w:val="right"/>
      <w:pPr>
        <w:ind w:left="5967" w:hanging="180"/>
      </w:pPr>
    </w:lvl>
    <w:lvl w:ilvl="6" w:tplc="0427000F" w:tentative="1">
      <w:start w:val="1"/>
      <w:numFmt w:val="decimal"/>
      <w:lvlText w:val="%7."/>
      <w:lvlJc w:val="left"/>
      <w:pPr>
        <w:ind w:left="6687" w:hanging="360"/>
      </w:pPr>
    </w:lvl>
    <w:lvl w:ilvl="7" w:tplc="04270019" w:tentative="1">
      <w:start w:val="1"/>
      <w:numFmt w:val="lowerLetter"/>
      <w:lvlText w:val="%8."/>
      <w:lvlJc w:val="left"/>
      <w:pPr>
        <w:ind w:left="7407" w:hanging="360"/>
      </w:pPr>
    </w:lvl>
    <w:lvl w:ilvl="8" w:tplc="0427001B" w:tentative="1">
      <w:start w:val="1"/>
      <w:numFmt w:val="lowerRoman"/>
      <w:lvlText w:val="%9."/>
      <w:lvlJc w:val="right"/>
      <w:pPr>
        <w:ind w:left="8127" w:hanging="180"/>
      </w:pPr>
    </w:lvl>
  </w:abstractNum>
  <w:abstractNum w:abstractNumId="48">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nsid w:val="717C691C"/>
    <w:multiLevelType w:val="hybridMultilevel"/>
    <w:tmpl w:val="3BDAA54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nsid w:val="736401D3"/>
    <w:multiLevelType w:val="hybridMultilevel"/>
    <w:tmpl w:val="522A8CE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3">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4">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5">
    <w:nsid w:val="796D0B68"/>
    <w:multiLevelType w:val="multilevel"/>
    <w:tmpl w:val="3D00847C"/>
    <w:lvl w:ilvl="0">
      <w:start w:val="1"/>
      <w:numFmt w:val="decimal"/>
      <w:pStyle w:val="Antrat1"/>
      <w:suff w:val="space"/>
      <w:lvlText w:val="%1."/>
      <w:lvlJc w:val="left"/>
      <w:pPr>
        <w:ind w:left="1152" w:hanging="432"/>
      </w:pPr>
      <w:rPr>
        <w:rFonts w:hint="default"/>
        <w:b/>
        <w:sz w:val="24"/>
        <w:szCs w:val="24"/>
      </w:rPr>
    </w:lvl>
    <w:lvl w:ilvl="1">
      <w:start w:val="1"/>
      <w:numFmt w:val="decimal"/>
      <w:pStyle w:val="Antrat2"/>
      <w:suff w:val="space"/>
      <w:lvlText w:val="%1.%2."/>
      <w:lvlJc w:val="left"/>
      <w:pPr>
        <w:ind w:left="131" w:firstLine="720"/>
      </w:pPr>
      <w:rPr>
        <w:rFonts w:hint="default"/>
        <w:b w:val="0"/>
        <w:i w:val="0"/>
      </w:rPr>
    </w:lvl>
    <w:lvl w:ilvl="2">
      <w:start w:val="1"/>
      <w:numFmt w:val="decimal"/>
      <w:pStyle w:val="Antrat3"/>
      <w:suff w:val="space"/>
      <w:lvlText w:val="%1.%2.%3."/>
      <w:lvlJc w:val="left"/>
      <w:pPr>
        <w:ind w:left="-152" w:firstLine="720"/>
      </w:pPr>
      <w:rPr>
        <w:rFonts w:ascii="Times New Roman" w:hAnsi="Times New Roman" w:cs="Times New Roman"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abstractNum w:abstractNumId="56">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abstractNumId w:val="12"/>
  </w:num>
  <w:num w:numId="2">
    <w:abstractNumId w:val="55"/>
  </w:num>
  <w:num w:numId="3">
    <w:abstractNumId w:val="2"/>
    <w:lvlOverride w:ilvl="0">
      <w:startOverride w:val="1"/>
    </w:lvlOverride>
    <w:lvlOverride w:ilvl="1">
      <w:startOverride w:val="12"/>
    </w:lvlOverride>
    <w:lvlOverride w:ilvl="2">
      <w:startOverride w:val="3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num>
  <w:num w:numId="6">
    <w:abstractNumId w:val="42"/>
  </w:num>
  <w:num w:numId="7">
    <w:abstractNumId w:val="26"/>
  </w:num>
  <w:num w:numId="8">
    <w:abstractNumId w:val="28"/>
  </w:num>
  <w:num w:numId="9">
    <w:abstractNumId w:val="7"/>
  </w:num>
  <w:num w:numId="10">
    <w:abstractNumId w:val="50"/>
  </w:num>
  <w:num w:numId="11">
    <w:abstractNumId w:val="10"/>
  </w:num>
  <w:num w:numId="12">
    <w:abstractNumId w:val="29"/>
  </w:num>
  <w:num w:numId="13">
    <w:abstractNumId w:val="41"/>
  </w:num>
  <w:num w:numId="14">
    <w:abstractNumId w:val="1"/>
  </w:num>
  <w:num w:numId="15">
    <w:abstractNumId w:val="14"/>
  </w:num>
  <w:num w:numId="16">
    <w:abstractNumId w:val="32"/>
  </w:num>
  <w:num w:numId="17">
    <w:abstractNumId w:val="25"/>
  </w:num>
  <w:num w:numId="18">
    <w:abstractNumId w:val="8"/>
  </w:num>
  <w:num w:numId="19">
    <w:abstractNumId w:val="34"/>
  </w:num>
  <w:num w:numId="20">
    <w:abstractNumId w:val="44"/>
  </w:num>
  <w:num w:numId="21">
    <w:abstractNumId w:val="31"/>
  </w:num>
  <w:num w:numId="22">
    <w:abstractNumId w:val="43"/>
  </w:num>
  <w:num w:numId="23">
    <w:abstractNumId w:val="49"/>
  </w:num>
  <w:num w:numId="24">
    <w:abstractNumId w:val="54"/>
  </w:num>
  <w:num w:numId="25">
    <w:abstractNumId w:val="17"/>
  </w:num>
  <w:num w:numId="26">
    <w:abstractNumId w:val="52"/>
  </w:num>
  <w:num w:numId="27">
    <w:abstractNumId w:val="5"/>
  </w:num>
  <w:num w:numId="28">
    <w:abstractNumId w:val="36"/>
  </w:num>
  <w:num w:numId="29">
    <w:abstractNumId w:val="16"/>
  </w:num>
  <w:num w:numId="30">
    <w:abstractNumId w:val="53"/>
  </w:num>
  <w:num w:numId="31">
    <w:abstractNumId w:val="3"/>
  </w:num>
  <w:num w:numId="32">
    <w:abstractNumId w:val="56"/>
  </w:num>
  <w:num w:numId="33">
    <w:abstractNumId w:val="38"/>
  </w:num>
  <w:num w:numId="34">
    <w:abstractNumId w:val="33"/>
  </w:num>
  <w:num w:numId="35">
    <w:abstractNumId w:val="46"/>
  </w:num>
  <w:num w:numId="36">
    <w:abstractNumId w:val="48"/>
  </w:num>
  <w:num w:numId="37">
    <w:abstractNumId w:val="39"/>
  </w:num>
  <w:num w:numId="38">
    <w:abstractNumId w:val="13"/>
  </w:num>
  <w:num w:numId="39">
    <w:abstractNumId w:val="21"/>
  </w:num>
  <w:num w:numId="40">
    <w:abstractNumId w:val="51"/>
  </w:num>
  <w:num w:numId="41">
    <w:abstractNumId w:val="40"/>
  </w:num>
  <w:num w:numId="42">
    <w:abstractNumId w:val="6"/>
  </w:num>
  <w:num w:numId="43">
    <w:abstractNumId w:val="35"/>
  </w:num>
  <w:num w:numId="44">
    <w:abstractNumId w:val="18"/>
  </w:num>
  <w:num w:numId="45">
    <w:abstractNumId w:val="22"/>
  </w:num>
  <w:num w:numId="46">
    <w:abstractNumId w:val="24"/>
  </w:num>
  <w:num w:numId="47">
    <w:abstractNumId w:val="27"/>
  </w:num>
  <w:num w:numId="48">
    <w:abstractNumId w:val="4"/>
  </w:num>
  <w:num w:numId="49">
    <w:abstractNumId w:val="19"/>
  </w:num>
  <w:num w:numId="50">
    <w:abstractNumId w:val="15"/>
  </w:num>
  <w:num w:numId="51">
    <w:abstractNumId w:val="23"/>
  </w:num>
  <w:num w:numId="52">
    <w:abstractNumId w:val="30"/>
  </w:num>
  <w:num w:numId="53">
    <w:abstractNumId w:val="20"/>
  </w:num>
  <w:num w:numId="54">
    <w:abstractNumId w:val="2"/>
  </w:num>
  <w:num w:numId="55">
    <w:abstractNumId w:val="45"/>
  </w:num>
  <w:num w:numId="56">
    <w:abstractNumId w:val="37"/>
  </w:num>
  <w:num w:numId="57">
    <w:abstractNumId w:val="47"/>
  </w:num>
  <w:num w:numId="58">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2A5"/>
    <w:rsid w:val="00000A92"/>
    <w:rsid w:val="00007A27"/>
    <w:rsid w:val="000147F0"/>
    <w:rsid w:val="00022288"/>
    <w:rsid w:val="000223DA"/>
    <w:rsid w:val="000252C9"/>
    <w:rsid w:val="00033B98"/>
    <w:rsid w:val="00036AC2"/>
    <w:rsid w:val="00037CB3"/>
    <w:rsid w:val="000618AA"/>
    <w:rsid w:val="00062336"/>
    <w:rsid w:val="00084465"/>
    <w:rsid w:val="00084ED8"/>
    <w:rsid w:val="000B39B2"/>
    <w:rsid w:val="000F75B9"/>
    <w:rsid w:val="00107A7E"/>
    <w:rsid w:val="0013142F"/>
    <w:rsid w:val="00175075"/>
    <w:rsid w:val="001858CD"/>
    <w:rsid w:val="001B65A4"/>
    <w:rsid w:val="001B7607"/>
    <w:rsid w:val="00215F37"/>
    <w:rsid w:val="00225B24"/>
    <w:rsid w:val="00241641"/>
    <w:rsid w:val="00252133"/>
    <w:rsid w:val="002704AD"/>
    <w:rsid w:val="00272D67"/>
    <w:rsid w:val="002858FA"/>
    <w:rsid w:val="00286549"/>
    <w:rsid w:val="002C63D8"/>
    <w:rsid w:val="002D1795"/>
    <w:rsid w:val="00311309"/>
    <w:rsid w:val="00311D55"/>
    <w:rsid w:val="003154E8"/>
    <w:rsid w:val="00344179"/>
    <w:rsid w:val="00344DB2"/>
    <w:rsid w:val="00355423"/>
    <w:rsid w:val="00362DAA"/>
    <w:rsid w:val="00366717"/>
    <w:rsid w:val="0036796A"/>
    <w:rsid w:val="003771D3"/>
    <w:rsid w:val="00384168"/>
    <w:rsid w:val="00385AF0"/>
    <w:rsid w:val="003A582D"/>
    <w:rsid w:val="003B5398"/>
    <w:rsid w:val="003C6218"/>
    <w:rsid w:val="003D3C0E"/>
    <w:rsid w:val="003E6E7C"/>
    <w:rsid w:val="004201EC"/>
    <w:rsid w:val="00435EBA"/>
    <w:rsid w:val="00456A7D"/>
    <w:rsid w:val="00456D06"/>
    <w:rsid w:val="00462647"/>
    <w:rsid w:val="00476930"/>
    <w:rsid w:val="004831C7"/>
    <w:rsid w:val="00483FC0"/>
    <w:rsid w:val="004A3A23"/>
    <w:rsid w:val="004D74DA"/>
    <w:rsid w:val="00514D4B"/>
    <w:rsid w:val="00520B63"/>
    <w:rsid w:val="00570C8A"/>
    <w:rsid w:val="00585B3D"/>
    <w:rsid w:val="005A13A9"/>
    <w:rsid w:val="005C238A"/>
    <w:rsid w:val="005E4080"/>
    <w:rsid w:val="00624596"/>
    <w:rsid w:val="006A32C4"/>
    <w:rsid w:val="006B5840"/>
    <w:rsid w:val="006B7EB9"/>
    <w:rsid w:val="006C08E1"/>
    <w:rsid w:val="006C770D"/>
    <w:rsid w:val="006D077C"/>
    <w:rsid w:val="006D2F04"/>
    <w:rsid w:val="006F19BD"/>
    <w:rsid w:val="006F234F"/>
    <w:rsid w:val="00703519"/>
    <w:rsid w:val="007126EE"/>
    <w:rsid w:val="007214B0"/>
    <w:rsid w:val="0072449E"/>
    <w:rsid w:val="007524B6"/>
    <w:rsid w:val="00760A40"/>
    <w:rsid w:val="00780CCE"/>
    <w:rsid w:val="00782842"/>
    <w:rsid w:val="007F42C2"/>
    <w:rsid w:val="007F5E1C"/>
    <w:rsid w:val="00803F90"/>
    <w:rsid w:val="00876254"/>
    <w:rsid w:val="00877821"/>
    <w:rsid w:val="008C0E98"/>
    <w:rsid w:val="008E2558"/>
    <w:rsid w:val="0091482C"/>
    <w:rsid w:val="00934F7A"/>
    <w:rsid w:val="0094360C"/>
    <w:rsid w:val="00951861"/>
    <w:rsid w:val="00952402"/>
    <w:rsid w:val="00955DC5"/>
    <w:rsid w:val="00964895"/>
    <w:rsid w:val="009C5117"/>
    <w:rsid w:val="009E186E"/>
    <w:rsid w:val="009F6AEC"/>
    <w:rsid w:val="00A03143"/>
    <w:rsid w:val="00A107DF"/>
    <w:rsid w:val="00A15FE7"/>
    <w:rsid w:val="00A17649"/>
    <w:rsid w:val="00A6169D"/>
    <w:rsid w:val="00A87D0C"/>
    <w:rsid w:val="00AA4F19"/>
    <w:rsid w:val="00AC2143"/>
    <w:rsid w:val="00AC4B3F"/>
    <w:rsid w:val="00AD17BF"/>
    <w:rsid w:val="00AD323C"/>
    <w:rsid w:val="00AD4D84"/>
    <w:rsid w:val="00AD7922"/>
    <w:rsid w:val="00AE57BA"/>
    <w:rsid w:val="00B12C75"/>
    <w:rsid w:val="00B60A0A"/>
    <w:rsid w:val="00B9727B"/>
    <w:rsid w:val="00BA5855"/>
    <w:rsid w:val="00BB2282"/>
    <w:rsid w:val="00BC5E7E"/>
    <w:rsid w:val="00BC65AA"/>
    <w:rsid w:val="00BD5657"/>
    <w:rsid w:val="00BD6E7F"/>
    <w:rsid w:val="00BE73B7"/>
    <w:rsid w:val="00C50B22"/>
    <w:rsid w:val="00C8220A"/>
    <w:rsid w:val="00C909BA"/>
    <w:rsid w:val="00CC05C5"/>
    <w:rsid w:val="00CE5711"/>
    <w:rsid w:val="00CE7DBD"/>
    <w:rsid w:val="00CF0D83"/>
    <w:rsid w:val="00CF35C7"/>
    <w:rsid w:val="00D01524"/>
    <w:rsid w:val="00D96C7F"/>
    <w:rsid w:val="00DA76ED"/>
    <w:rsid w:val="00DC1843"/>
    <w:rsid w:val="00DD5716"/>
    <w:rsid w:val="00DD72A5"/>
    <w:rsid w:val="00DF5C75"/>
    <w:rsid w:val="00E04112"/>
    <w:rsid w:val="00E12F42"/>
    <w:rsid w:val="00E14A08"/>
    <w:rsid w:val="00E23BB5"/>
    <w:rsid w:val="00E813E9"/>
    <w:rsid w:val="00EB25E2"/>
    <w:rsid w:val="00EC6652"/>
    <w:rsid w:val="00ED3DEB"/>
    <w:rsid w:val="00EE17E8"/>
    <w:rsid w:val="00EF2483"/>
    <w:rsid w:val="00F25B5D"/>
    <w:rsid w:val="00F306FC"/>
    <w:rsid w:val="00F45D1B"/>
    <w:rsid w:val="00F4641D"/>
    <w:rsid w:val="00F46C9B"/>
    <w:rsid w:val="00F50EA9"/>
    <w:rsid w:val="00F93C06"/>
    <w:rsid w:val="00F95355"/>
    <w:rsid w:val="00FA146B"/>
    <w:rsid w:val="00FA1B53"/>
    <w:rsid w:val="00FD1B00"/>
    <w:rsid w:val="00FD3AE1"/>
    <w:rsid w:val="00FE5F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prastasis">
    <w:name w:val="Normal"/>
    <w:qFormat/>
    <w:rsid w:val="00286549"/>
  </w:style>
  <w:style w:type="paragraph" w:styleId="Antrat1">
    <w:name w:val="heading 1"/>
    <w:aliases w:val="Appendix"/>
    <w:basedOn w:val="prastasis"/>
    <w:next w:val="prastasis"/>
    <w:link w:val="Antrat1Diagrama"/>
    <w:uiPriority w:val="9"/>
    <w:qFormat/>
    <w:rsid w:val="00952402"/>
    <w:pPr>
      <w:keepNext/>
      <w:numPr>
        <w:numId w:val="2"/>
      </w:numPr>
      <w:spacing w:before="360" w:after="360" w:line="240" w:lineRule="auto"/>
      <w:jc w:val="center"/>
      <w:outlineLvl w:val="0"/>
    </w:pPr>
    <w:rPr>
      <w:rFonts w:ascii="Times New Roman" w:eastAsia="Times New Roman" w:hAnsi="Times New Roman" w:cs="Times New Roman"/>
      <w:sz w:val="28"/>
      <w:szCs w:val="20"/>
    </w:rPr>
  </w:style>
  <w:style w:type="paragraph" w:styleId="Antrat2">
    <w:name w:val="heading 2"/>
    <w:aliases w:val="Title Header2"/>
    <w:basedOn w:val="prastasis"/>
    <w:next w:val="prastasis"/>
    <w:link w:val="Antrat2Diagrama"/>
    <w:uiPriority w:val="9"/>
    <w:qFormat/>
    <w:rsid w:val="00952402"/>
    <w:pPr>
      <w:numPr>
        <w:ilvl w:val="1"/>
        <w:numId w:val="2"/>
      </w:numPr>
      <w:spacing w:after="0" w:line="240" w:lineRule="auto"/>
      <w:jc w:val="both"/>
      <w:outlineLvl w:val="1"/>
    </w:pPr>
    <w:rPr>
      <w:rFonts w:ascii="Times New Roman" w:eastAsia="Times New Roman" w:hAnsi="Times New Roman" w:cs="Times New Roman"/>
      <w:sz w:val="24"/>
      <w:szCs w:val="20"/>
    </w:rPr>
  </w:style>
  <w:style w:type="paragraph" w:styleId="Antrat3">
    <w:name w:val="heading 3"/>
    <w:aliases w:val="Antraste 3,Antraste 31,Antraste 32,Antraste 33,Antraste 34,Antraste 35,Antraste 36,Antraste 37,H3,Section Header3,Sub-Clause Paragraph"/>
    <w:basedOn w:val="prastasis"/>
    <w:next w:val="prastasis"/>
    <w:link w:val="Antrat3Diagrama"/>
    <w:uiPriority w:val="9"/>
    <w:qFormat/>
    <w:rsid w:val="00952402"/>
    <w:pPr>
      <w:keepNext/>
      <w:numPr>
        <w:ilvl w:val="2"/>
        <w:numId w:val="2"/>
      </w:numPr>
      <w:spacing w:after="0" w:line="240" w:lineRule="auto"/>
      <w:jc w:val="both"/>
      <w:outlineLvl w:val="2"/>
    </w:pPr>
    <w:rPr>
      <w:rFonts w:ascii="Times New Roman" w:eastAsia="Times New Roman" w:hAnsi="Times New Roman" w:cs="Times New Roman"/>
      <w:sz w:val="24"/>
      <w:szCs w:val="20"/>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qFormat/>
    <w:rsid w:val="00952402"/>
    <w:pPr>
      <w:keepNext/>
      <w:numPr>
        <w:ilvl w:val="3"/>
        <w:numId w:val="2"/>
      </w:numPr>
      <w:spacing w:after="0" w:line="240" w:lineRule="auto"/>
      <w:outlineLvl w:val="3"/>
    </w:pPr>
    <w:rPr>
      <w:rFonts w:ascii="Times New Roman" w:eastAsia="Times New Roman" w:hAnsi="Times New Roman" w:cs="Times New Roman"/>
      <w:b/>
      <w:sz w:val="44"/>
      <w:szCs w:val="20"/>
    </w:rPr>
  </w:style>
  <w:style w:type="paragraph" w:styleId="Antrat5">
    <w:name w:val="heading 5"/>
    <w:aliases w:val=" Char12,Char12"/>
    <w:basedOn w:val="prastasis"/>
    <w:next w:val="prastasis"/>
    <w:link w:val="Antrat5Diagrama"/>
    <w:uiPriority w:val="9"/>
    <w:qFormat/>
    <w:rsid w:val="00952402"/>
    <w:pPr>
      <w:keepNext/>
      <w:numPr>
        <w:ilvl w:val="4"/>
        <w:numId w:val="2"/>
      </w:numPr>
      <w:spacing w:after="0" w:line="240" w:lineRule="auto"/>
      <w:outlineLvl w:val="4"/>
    </w:pPr>
    <w:rPr>
      <w:rFonts w:ascii="Times New Roman" w:eastAsia="Times New Roman" w:hAnsi="Times New Roman" w:cs="Times New Roman"/>
      <w:b/>
      <w:sz w:val="40"/>
      <w:szCs w:val="20"/>
    </w:rPr>
  </w:style>
  <w:style w:type="paragraph" w:styleId="Antrat6">
    <w:name w:val="heading 6"/>
    <w:basedOn w:val="prastasis"/>
    <w:next w:val="prastasis"/>
    <w:link w:val="Antrat6Diagrama"/>
    <w:uiPriority w:val="9"/>
    <w:qFormat/>
    <w:rsid w:val="00952402"/>
    <w:pPr>
      <w:keepNext/>
      <w:numPr>
        <w:ilvl w:val="5"/>
        <w:numId w:val="2"/>
      </w:numPr>
      <w:spacing w:after="0" w:line="240" w:lineRule="auto"/>
      <w:outlineLvl w:val="5"/>
    </w:pPr>
    <w:rPr>
      <w:rFonts w:ascii="Times New Roman" w:eastAsia="Times New Roman" w:hAnsi="Times New Roman" w:cs="Times New Roman"/>
      <w:b/>
      <w:sz w:val="36"/>
      <w:szCs w:val="20"/>
    </w:rPr>
  </w:style>
  <w:style w:type="paragraph" w:styleId="Antrat7">
    <w:name w:val="heading 7"/>
    <w:basedOn w:val="prastasis"/>
    <w:next w:val="prastasis"/>
    <w:link w:val="Antrat7Diagrama"/>
    <w:uiPriority w:val="9"/>
    <w:qFormat/>
    <w:rsid w:val="00952402"/>
    <w:pPr>
      <w:keepNext/>
      <w:numPr>
        <w:ilvl w:val="6"/>
        <w:numId w:val="2"/>
      </w:numPr>
      <w:spacing w:after="0" w:line="240" w:lineRule="auto"/>
      <w:outlineLvl w:val="6"/>
    </w:pPr>
    <w:rPr>
      <w:rFonts w:ascii="Times New Roman" w:eastAsia="Times New Roman" w:hAnsi="Times New Roman" w:cs="Times New Roman"/>
      <w:sz w:val="48"/>
      <w:szCs w:val="20"/>
    </w:rPr>
  </w:style>
  <w:style w:type="paragraph" w:styleId="Antrat8">
    <w:name w:val="heading 8"/>
    <w:basedOn w:val="prastasis"/>
    <w:next w:val="prastasis"/>
    <w:link w:val="Antrat8Diagrama"/>
    <w:uiPriority w:val="9"/>
    <w:qFormat/>
    <w:rsid w:val="00952402"/>
    <w:pPr>
      <w:keepNext/>
      <w:numPr>
        <w:ilvl w:val="7"/>
        <w:numId w:val="2"/>
      </w:numPr>
      <w:spacing w:after="0" w:line="240" w:lineRule="auto"/>
      <w:outlineLvl w:val="7"/>
    </w:pPr>
    <w:rPr>
      <w:rFonts w:ascii="Times New Roman" w:eastAsia="Times New Roman" w:hAnsi="Times New Roman" w:cs="Times New Roman"/>
      <w:b/>
      <w:sz w:val="18"/>
      <w:szCs w:val="20"/>
    </w:rPr>
  </w:style>
  <w:style w:type="paragraph" w:styleId="Antrat9">
    <w:name w:val="heading 9"/>
    <w:basedOn w:val="prastasis"/>
    <w:next w:val="prastasis"/>
    <w:link w:val="Antrat9Diagrama"/>
    <w:uiPriority w:val="9"/>
    <w:qFormat/>
    <w:rsid w:val="00952402"/>
    <w:pPr>
      <w:keepNext/>
      <w:numPr>
        <w:ilvl w:val="8"/>
        <w:numId w:val="2"/>
      </w:numPr>
      <w:spacing w:after="0" w:line="240" w:lineRule="auto"/>
      <w:outlineLvl w:val="8"/>
    </w:pPr>
    <w:rPr>
      <w:rFonts w:ascii="Times New Roman" w:eastAsia="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pPr>
      <w:spacing w:before="100" w:beforeAutospacing="1" w:after="100" w:afterAutospacing="1" w:line="240" w:lineRule="auto"/>
    </w:pPr>
    <w:rPr>
      <w:rFonts w:ascii="Times New Roman" w:hAnsi="Times New Roman" w:cs="Times New Roman"/>
      <w:sz w:val="24"/>
      <w:szCs w:val="24"/>
    </w:rPr>
  </w:style>
  <w:style w:type="character" w:customStyle="1" w:styleId="pildymui">
    <w:name w:val="pildymui"/>
    <w:basedOn w:val="Numatytasispastraiposriftas"/>
  </w:style>
  <w:style w:type="character" w:styleId="Hipersaitas">
    <w:name w:val="Hyperlink"/>
    <w:aliases w:val="Alna"/>
    <w:basedOn w:val="Numatytasispastraiposriftas"/>
    <w:unhideWhenUsed/>
    <w:rPr>
      <w:color w:val="0000FF"/>
      <w:u w:val="single"/>
    </w:rPr>
  </w:style>
  <w:style w:type="paragraph" w:styleId="Sraopastraipa">
    <w:name w:val="List Paragraph"/>
    <w:aliases w:val="List Paragraph Red,Bullet EY"/>
    <w:basedOn w:val="prastasis"/>
    <w:link w:val="SraopastraipaDiagrama"/>
    <w:uiPriority w:val="34"/>
    <w:qFormat/>
    <w:rsid w:val="008C0E98"/>
    <w:pPr>
      <w:spacing w:after="0" w:line="276" w:lineRule="auto"/>
      <w:ind w:left="720"/>
      <w:contextualSpacing/>
    </w:pPr>
    <w:rPr>
      <w:rFonts w:ascii="Arial" w:eastAsia="Arial" w:hAnsi="Arial" w:cs="Arial"/>
      <w:color w:val="000000"/>
    </w:rPr>
  </w:style>
  <w:style w:type="character" w:customStyle="1" w:styleId="SraopastraipaDiagrama">
    <w:name w:val="Sąrašo pastraipa Diagrama"/>
    <w:aliases w:val="List Paragraph Red Diagrama,Bullet EY Diagrama"/>
    <w:link w:val="Sraopastraipa"/>
    <w:uiPriority w:val="34"/>
    <w:locked/>
    <w:rsid w:val="008C0E98"/>
    <w:rPr>
      <w:rFonts w:ascii="Arial" w:eastAsia="Arial" w:hAnsi="Arial" w:cs="Arial"/>
      <w:color w:val="000000"/>
    </w:rPr>
  </w:style>
  <w:style w:type="table" w:styleId="Lentelstinklelis">
    <w:name w:val="Table Grid"/>
    <w:basedOn w:val="prastojilentel"/>
    <w:uiPriority w:val="59"/>
    <w:rsid w:val="008C0E9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8C0E98"/>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rPr>
  </w:style>
  <w:style w:type="paragraph" w:styleId="Antrinispavadinimas">
    <w:name w:val="Subtitle"/>
    <w:basedOn w:val="prastasis"/>
    <w:link w:val="AntrinispavadinimasDiagrama"/>
    <w:uiPriority w:val="11"/>
    <w:qFormat/>
    <w:rsid w:val="00311309"/>
    <w:pPr>
      <w:spacing w:after="0" w:line="240" w:lineRule="auto"/>
    </w:pPr>
    <w:rPr>
      <w:rFonts w:ascii="Times New Roman" w:eastAsia="Times New Roman" w:hAnsi="Times New Roman" w:cs="Times New Roman"/>
      <w:sz w:val="24"/>
      <w:szCs w:val="24"/>
      <w:u w:val="single"/>
      <w:lang w:val="en-US" w:eastAsia="en-US"/>
    </w:rPr>
  </w:style>
  <w:style w:type="character" w:customStyle="1" w:styleId="AntrinispavadinimasDiagrama">
    <w:name w:val="Antrinis pavadinimas Diagrama"/>
    <w:basedOn w:val="Numatytasispastraiposriftas"/>
    <w:link w:val="Antrinispavadinimas"/>
    <w:uiPriority w:val="11"/>
    <w:rsid w:val="00311309"/>
    <w:rPr>
      <w:rFonts w:ascii="Times New Roman" w:eastAsia="Times New Roman" w:hAnsi="Times New Roman" w:cs="Times New Roman"/>
      <w:sz w:val="24"/>
      <w:szCs w:val="24"/>
      <w:u w:val="single"/>
      <w:lang w:val="en-US" w:eastAsia="en-US"/>
    </w:rPr>
  </w:style>
  <w:style w:type="paragraph" w:styleId="Betarp">
    <w:name w:val="No Spacing"/>
    <w:uiPriority w:val="1"/>
    <w:qFormat/>
    <w:rsid w:val="007F42C2"/>
    <w:pPr>
      <w:spacing w:after="0" w:line="240" w:lineRule="auto"/>
    </w:pPr>
    <w:rPr>
      <w:rFonts w:ascii="Times New Roman" w:eastAsia="Calibri" w:hAnsi="Times New Roman" w:cs="Times New Roman"/>
      <w:sz w:val="24"/>
      <w:lang w:eastAsia="en-US"/>
    </w:rPr>
  </w:style>
  <w:style w:type="paragraph" w:customStyle="1" w:styleId="BodyText6">
    <w:name w:val="Body Text6"/>
    <w:rsid w:val="007F42C2"/>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 Char Diagrama, Char"/>
    <w:basedOn w:val="prastasis"/>
    <w:link w:val="AntratsDiagrama"/>
    <w:unhideWhenUsed/>
    <w:rsid w:val="00CC05C5"/>
    <w:pPr>
      <w:tabs>
        <w:tab w:val="center" w:pos="4819"/>
        <w:tab w:val="right" w:pos="9638"/>
      </w:tabs>
      <w:spacing w:after="0" w:line="240" w:lineRule="auto"/>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rsid w:val="00CC05C5"/>
  </w:style>
  <w:style w:type="paragraph" w:styleId="Porat">
    <w:name w:val="footer"/>
    <w:basedOn w:val="prastasis"/>
    <w:link w:val="PoratDiagrama"/>
    <w:uiPriority w:val="99"/>
    <w:unhideWhenUsed/>
    <w:rsid w:val="00CC05C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C05C5"/>
  </w:style>
  <w:style w:type="paragraph" w:styleId="Debesliotekstas">
    <w:name w:val="Balloon Text"/>
    <w:basedOn w:val="prastasis"/>
    <w:link w:val="DebesliotekstasDiagrama"/>
    <w:uiPriority w:val="99"/>
    <w:unhideWhenUsed/>
    <w:rsid w:val="00225B2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225B24"/>
    <w:rPr>
      <w:rFonts w:ascii="Segoe UI" w:hAnsi="Segoe UI" w:cs="Segoe UI"/>
      <w:sz w:val="18"/>
      <w:szCs w:val="18"/>
    </w:rPr>
  </w:style>
  <w:style w:type="paragraph" w:customStyle="1" w:styleId="Stilius3">
    <w:name w:val="Stilius3"/>
    <w:basedOn w:val="prastasis"/>
    <w:qFormat/>
    <w:rsid w:val="002D1795"/>
    <w:pPr>
      <w:spacing w:before="200" w:after="0" w:line="240" w:lineRule="auto"/>
      <w:jc w:val="both"/>
    </w:pPr>
    <w:rPr>
      <w:rFonts w:ascii="Times New Roman" w:eastAsia="Times New Roman" w:hAnsi="Times New Roman" w:cs="Times New Roman"/>
      <w:lang w:eastAsia="en-US"/>
    </w:rPr>
  </w:style>
  <w:style w:type="character" w:customStyle="1" w:styleId="Antrat1Diagrama">
    <w:name w:val="Antraštė 1 Diagrama"/>
    <w:aliases w:val="Appendix Diagrama"/>
    <w:basedOn w:val="Numatytasispastraiposriftas"/>
    <w:link w:val="Antrat1"/>
    <w:uiPriority w:val="9"/>
    <w:rsid w:val="00952402"/>
    <w:rPr>
      <w:rFonts w:ascii="Times New Roman" w:eastAsia="Times New Roman" w:hAnsi="Times New Roman" w:cs="Times New Roman"/>
      <w:sz w:val="28"/>
      <w:szCs w:val="20"/>
    </w:rPr>
  </w:style>
  <w:style w:type="character" w:customStyle="1" w:styleId="Antrat2Diagrama">
    <w:name w:val="Antraštė 2 Diagrama"/>
    <w:aliases w:val="Title Header2 Diagrama"/>
    <w:basedOn w:val="Numatytasispastraiposriftas"/>
    <w:link w:val="Antrat2"/>
    <w:uiPriority w:val="9"/>
    <w:rsid w:val="00952402"/>
    <w:rPr>
      <w:rFonts w:ascii="Times New Roman" w:eastAsia="Times New Roman" w:hAnsi="Times New Roman" w:cs="Times New Roman"/>
      <w:sz w:val="24"/>
      <w:szCs w:val="20"/>
    </w:rPr>
  </w:style>
  <w:style w:type="character" w:customStyle="1" w:styleId="Antrat3Diagrama">
    <w:name w:val="Antraštė 3 Diagrama"/>
    <w:aliases w:val="Antraste 3 Diagrama,Antraste 31 Diagrama,Antraste 32 Diagrama,Antraste 33 Diagrama,Antraste 34 Diagrama,Antraste 35 Diagrama,Antraste 36 Diagrama,Antraste 37 Diagrama,H3 Diagrama,Section Header3 Diagrama,Sub-Clause Paragraph Diagrama"/>
    <w:basedOn w:val="Numatytasispastraiposriftas"/>
    <w:link w:val="Antrat3"/>
    <w:uiPriority w:val="9"/>
    <w:rsid w:val="00952402"/>
    <w:rPr>
      <w:rFonts w:ascii="Times New Roman" w:eastAsia="Times New Roman" w:hAnsi="Times New Roman" w:cs="Times New Roman"/>
      <w:sz w:val="24"/>
      <w:szCs w:val="20"/>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952402"/>
    <w:rPr>
      <w:rFonts w:ascii="Times New Roman" w:eastAsia="Times New Roman" w:hAnsi="Times New Roman" w:cs="Times New Roman"/>
      <w:b/>
      <w:sz w:val="44"/>
      <w:szCs w:val="20"/>
    </w:rPr>
  </w:style>
  <w:style w:type="character" w:customStyle="1" w:styleId="Antrat5Diagrama">
    <w:name w:val="Antraštė 5 Diagrama"/>
    <w:aliases w:val=" Char12 Diagrama,Char12 Diagrama"/>
    <w:basedOn w:val="Numatytasispastraiposriftas"/>
    <w:link w:val="Antrat5"/>
    <w:uiPriority w:val="9"/>
    <w:rsid w:val="00952402"/>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uiPriority w:val="9"/>
    <w:rsid w:val="00952402"/>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uiPriority w:val="9"/>
    <w:rsid w:val="00952402"/>
    <w:rPr>
      <w:rFonts w:ascii="Times New Roman" w:eastAsia="Times New Roman" w:hAnsi="Times New Roman" w:cs="Times New Roman"/>
      <w:sz w:val="48"/>
      <w:szCs w:val="20"/>
    </w:rPr>
  </w:style>
  <w:style w:type="character" w:customStyle="1" w:styleId="Antrat8Diagrama">
    <w:name w:val="Antraštė 8 Diagrama"/>
    <w:basedOn w:val="Numatytasispastraiposriftas"/>
    <w:link w:val="Antrat8"/>
    <w:uiPriority w:val="9"/>
    <w:rsid w:val="00952402"/>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uiPriority w:val="9"/>
    <w:rsid w:val="00952402"/>
    <w:rPr>
      <w:rFonts w:ascii="Times New Roman" w:eastAsia="Times New Roman" w:hAnsi="Times New Roman" w:cs="Times New Roman"/>
      <w:sz w:val="40"/>
      <w:szCs w:val="20"/>
    </w:rPr>
  </w:style>
  <w:style w:type="numbering" w:customStyle="1" w:styleId="Sraonra1">
    <w:name w:val="Sąrašo nėra1"/>
    <w:next w:val="Sraonra"/>
    <w:uiPriority w:val="99"/>
    <w:semiHidden/>
    <w:unhideWhenUsed/>
    <w:rsid w:val="00952402"/>
  </w:style>
  <w:style w:type="character" w:styleId="Komentaronuoroda">
    <w:name w:val="annotation reference"/>
    <w:basedOn w:val="Numatytasispastraiposriftas"/>
    <w:unhideWhenUsed/>
    <w:rsid w:val="00952402"/>
    <w:rPr>
      <w:sz w:val="16"/>
      <w:szCs w:val="16"/>
    </w:rPr>
  </w:style>
  <w:style w:type="paragraph" w:styleId="Komentarotekstas">
    <w:name w:val="annotation text"/>
    <w:aliases w:val=" Diagrama Diagrama Diagrama, Diagrama Diagrama"/>
    <w:basedOn w:val="prastasis"/>
    <w:link w:val="KomentarotekstasDiagrama"/>
    <w:unhideWhenUsed/>
    <w:rsid w:val="00952402"/>
    <w:pPr>
      <w:spacing w:after="0" w:line="240" w:lineRule="auto"/>
    </w:pPr>
    <w:rPr>
      <w:rFonts w:ascii="Arial" w:eastAsia="Arial" w:hAnsi="Arial" w:cs="Arial"/>
      <w:color w:val="000000"/>
      <w:sz w:val="20"/>
      <w:szCs w:val="20"/>
    </w:rPr>
  </w:style>
  <w:style w:type="character" w:customStyle="1" w:styleId="KomentarotekstasDiagrama">
    <w:name w:val="Komentaro tekstas Diagrama"/>
    <w:aliases w:val=" Diagrama Diagrama Diagrama Diagrama, Diagrama Diagrama Diagrama1"/>
    <w:basedOn w:val="Numatytasispastraiposriftas"/>
    <w:link w:val="Komentarotekstas"/>
    <w:uiPriority w:val="99"/>
    <w:rsid w:val="00952402"/>
    <w:rPr>
      <w:rFonts w:ascii="Arial" w:eastAsia="Arial" w:hAnsi="Arial" w:cs="Arial"/>
      <w:color w:val="000000"/>
      <w:sz w:val="20"/>
      <w:szCs w:val="20"/>
    </w:rPr>
  </w:style>
  <w:style w:type="paragraph" w:styleId="Komentarotema">
    <w:name w:val="annotation subject"/>
    <w:basedOn w:val="Komentarotekstas"/>
    <w:next w:val="Komentarotekstas"/>
    <w:link w:val="KomentarotemaDiagrama"/>
    <w:uiPriority w:val="99"/>
    <w:unhideWhenUsed/>
    <w:rsid w:val="00952402"/>
    <w:rPr>
      <w:b/>
      <w:bCs/>
    </w:rPr>
  </w:style>
  <w:style w:type="character" w:customStyle="1" w:styleId="KomentarotemaDiagrama">
    <w:name w:val="Komentaro tema Diagrama"/>
    <w:basedOn w:val="KomentarotekstasDiagrama"/>
    <w:link w:val="Komentarotema"/>
    <w:uiPriority w:val="99"/>
    <w:rsid w:val="00952402"/>
    <w:rPr>
      <w:rFonts w:ascii="Arial" w:eastAsia="Arial" w:hAnsi="Arial" w:cs="Arial"/>
      <w:b/>
      <w:bCs/>
      <w:color w:val="000000"/>
      <w:sz w:val="20"/>
      <w:szCs w:val="20"/>
    </w:rPr>
  </w:style>
  <w:style w:type="paragraph" w:styleId="Pataisymai">
    <w:name w:val="Revision"/>
    <w:hidden/>
    <w:uiPriority w:val="99"/>
    <w:semiHidden/>
    <w:rsid w:val="00952402"/>
    <w:pPr>
      <w:spacing w:after="0" w:line="240" w:lineRule="auto"/>
    </w:pPr>
    <w:rPr>
      <w:rFonts w:ascii="Arial" w:eastAsia="Arial" w:hAnsi="Arial" w:cs="Arial"/>
      <w:color w:val="000000"/>
    </w:rPr>
  </w:style>
  <w:style w:type="paragraph" w:customStyle="1" w:styleId="1Pagrindinistekstas">
    <w:name w:val="1. Pagrindinis tekstas"/>
    <w:basedOn w:val="prastasis"/>
    <w:link w:val="1PagrindinistekstasChar"/>
    <w:qFormat/>
    <w:rsid w:val="00952402"/>
    <w:pPr>
      <w:numPr>
        <w:numId w:val="1"/>
      </w:numPr>
      <w:tabs>
        <w:tab w:val="left" w:pos="993"/>
        <w:tab w:val="left" w:pos="1134"/>
        <w:tab w:val="left" w:pos="1276"/>
        <w:tab w:val="left" w:pos="1418"/>
        <w:tab w:val="left" w:pos="1560"/>
        <w:tab w:val="left" w:pos="1701"/>
      </w:tabs>
      <w:spacing w:after="0" w:line="360" w:lineRule="auto"/>
      <w:jc w:val="both"/>
    </w:pPr>
    <w:rPr>
      <w:rFonts w:ascii="Times New Roman" w:eastAsia="Times New Roman" w:hAnsi="Times New Roman" w:cs="Times New Roman"/>
      <w:sz w:val="24"/>
      <w:szCs w:val="24"/>
      <w:lang w:eastAsia="en-US"/>
    </w:rPr>
  </w:style>
  <w:style w:type="paragraph" w:customStyle="1" w:styleId="11Pagrindinistekstas">
    <w:name w:val="1.1. Pagrindinis tekstas"/>
    <w:basedOn w:val="1Pagrindinistekstas"/>
    <w:link w:val="11PagrindinistekstasChar"/>
    <w:qFormat/>
    <w:rsid w:val="00952402"/>
    <w:pPr>
      <w:numPr>
        <w:ilvl w:val="1"/>
      </w:numPr>
      <w:ind w:left="1440" w:hanging="360"/>
    </w:pPr>
    <w:rPr>
      <w:rFonts w:eastAsia="Calibri"/>
      <w:color w:val="000000"/>
    </w:rPr>
  </w:style>
  <w:style w:type="character" w:customStyle="1" w:styleId="1PagrindinistekstasChar">
    <w:name w:val="1. Pagrindinis tekstas Char"/>
    <w:link w:val="1Pagrindinistekstas"/>
    <w:rsid w:val="00952402"/>
    <w:rPr>
      <w:rFonts w:ascii="Times New Roman" w:eastAsia="Times New Roman" w:hAnsi="Times New Roman" w:cs="Times New Roman"/>
      <w:sz w:val="24"/>
      <w:szCs w:val="24"/>
      <w:lang w:eastAsia="en-US"/>
    </w:rPr>
  </w:style>
  <w:style w:type="paragraph" w:customStyle="1" w:styleId="111Pagrindinis">
    <w:name w:val="1.1.1. Pagrindinis"/>
    <w:basedOn w:val="11Pagrindinistekstas"/>
    <w:qFormat/>
    <w:rsid w:val="00952402"/>
    <w:pPr>
      <w:numPr>
        <w:ilvl w:val="2"/>
      </w:numPr>
      <w:tabs>
        <w:tab w:val="clear" w:pos="993"/>
        <w:tab w:val="clear" w:pos="1134"/>
        <w:tab w:val="num" w:pos="360"/>
      </w:tabs>
      <w:ind w:left="2160" w:hanging="180"/>
    </w:pPr>
  </w:style>
  <w:style w:type="paragraph" w:customStyle="1" w:styleId="1111pagrindinis">
    <w:name w:val="1.1.1.1. pagrindinis"/>
    <w:basedOn w:val="111Pagrindinis"/>
    <w:qFormat/>
    <w:rsid w:val="00952402"/>
    <w:pPr>
      <w:numPr>
        <w:ilvl w:val="3"/>
      </w:numPr>
      <w:tabs>
        <w:tab w:val="clear" w:pos="1418"/>
        <w:tab w:val="clear" w:pos="1560"/>
        <w:tab w:val="left" w:pos="-2268"/>
        <w:tab w:val="left" w:pos="-1985"/>
        <w:tab w:val="num" w:pos="360"/>
        <w:tab w:val="left" w:pos="1985"/>
        <w:tab w:val="left" w:pos="2127"/>
      </w:tabs>
      <w:ind w:left="2880" w:hanging="360"/>
    </w:pPr>
  </w:style>
  <w:style w:type="character" w:customStyle="1" w:styleId="11PagrindinistekstasChar">
    <w:name w:val="1.1. Pagrindinis tekstas Char"/>
    <w:link w:val="11Pagrindinistekstas"/>
    <w:rsid w:val="00952402"/>
    <w:rPr>
      <w:rFonts w:ascii="Times New Roman" w:eastAsia="Calibri" w:hAnsi="Times New Roman" w:cs="Times New Roman"/>
      <w:color w:val="000000"/>
      <w:sz w:val="24"/>
      <w:szCs w:val="24"/>
      <w:lang w:eastAsia="en-US"/>
    </w:rPr>
  </w:style>
  <w:style w:type="paragraph" w:styleId="Pagrindinistekstas">
    <w:name w:val="Body Text"/>
    <w:aliases w:val="Char Char, Char Char Char Diagrama Diagrama Diagrama Diagrama Diagrama, Char Char Char Diagrama Diagrama Diagrama Diagrama Diagrama Diagrama Diagrama Diagrama Diagrama Diagrama ,Char, Char4, Char Char"/>
    <w:basedOn w:val="prastasis"/>
    <w:link w:val="PagrindinistekstasDiagrama"/>
    <w:uiPriority w:val="99"/>
    <w:unhideWhenUsed/>
    <w:rsid w:val="00952402"/>
    <w:pPr>
      <w:spacing w:after="120" w:line="240" w:lineRule="auto"/>
    </w:pPr>
    <w:rPr>
      <w:rFonts w:ascii="Times New Roman" w:eastAsia="Times New Roman" w:hAnsi="Times New Roman" w:cs="Times New Roman"/>
      <w:sz w:val="24"/>
      <w:szCs w:val="24"/>
    </w:rPr>
  </w:style>
  <w:style w:type="character" w:customStyle="1" w:styleId="PagrindinistekstasDiagrama">
    <w:name w:val="Pagrindinis tekstas Diagrama"/>
    <w:aliases w:val="Char Char Diagrama1, Char Char Char Diagrama Diagrama Diagrama Diagrama Diagrama Diagrama, Char Char Char Diagrama Diagrama Diagrama Diagrama Diagrama Diagrama Diagrama Diagrama Diagrama Diagrama  Diagrama,Char Diagrama"/>
    <w:basedOn w:val="Numatytasispastraiposriftas"/>
    <w:link w:val="Pagrindinistekstas"/>
    <w:uiPriority w:val="99"/>
    <w:rsid w:val="00952402"/>
    <w:rPr>
      <w:rFonts w:ascii="Times New Roman" w:eastAsia="Times New Roman" w:hAnsi="Times New Roman" w:cs="Times New Roman"/>
      <w:sz w:val="24"/>
      <w:szCs w:val="24"/>
    </w:rPr>
  </w:style>
  <w:style w:type="character" w:styleId="Grietas">
    <w:name w:val="Strong"/>
    <w:basedOn w:val="Numatytasispastraiposriftas"/>
    <w:uiPriority w:val="22"/>
    <w:qFormat/>
    <w:rsid w:val="00952402"/>
    <w:rPr>
      <w:b/>
      <w:bCs/>
    </w:rPr>
  </w:style>
  <w:style w:type="paragraph" w:styleId="Tekstoblokas">
    <w:name w:val="Block Text"/>
    <w:basedOn w:val="prastasis"/>
    <w:uiPriority w:val="99"/>
    <w:unhideWhenUsed/>
    <w:rsid w:val="00952402"/>
    <w:pPr>
      <w:spacing w:after="0" w:line="240" w:lineRule="auto"/>
      <w:ind w:left="1440" w:right="142"/>
    </w:pPr>
    <w:rPr>
      <w:rFonts w:ascii="Times New Roman" w:eastAsia="Times New Roman" w:hAnsi="Times New Roman" w:cs="Times New Roman"/>
      <w:sz w:val="24"/>
      <w:szCs w:val="20"/>
      <w:lang w:eastAsia="en-US"/>
    </w:rPr>
  </w:style>
  <w:style w:type="paragraph" w:customStyle="1" w:styleId="bodytext">
    <w:name w:val="bodytext"/>
    <w:basedOn w:val="prastasis"/>
    <w:rsid w:val="009524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vad">
    <w:name w:val="Pavad"/>
    <w:basedOn w:val="prastasis"/>
    <w:uiPriority w:val="99"/>
    <w:rsid w:val="00952402"/>
    <w:pPr>
      <w:widowControl w:val="0"/>
      <w:spacing w:before="120" w:after="240" w:line="480" w:lineRule="atLeast"/>
      <w:ind w:right="11" w:firstLine="425"/>
      <w:jc w:val="center"/>
    </w:pPr>
    <w:rPr>
      <w:rFonts w:ascii="!_Times" w:eastAsia="Times New Roman" w:hAnsi="!_Times" w:cs="Times New Roman"/>
      <w:b/>
      <w:szCs w:val="20"/>
      <w:lang w:val="en-GB" w:eastAsia="en-US"/>
    </w:rPr>
  </w:style>
  <w:style w:type="paragraph" w:customStyle="1" w:styleId="1tekstas">
    <w:name w:val="1. tekstas"/>
    <w:basedOn w:val="prastasis"/>
    <w:link w:val="1tekstasChar"/>
    <w:qFormat/>
    <w:rsid w:val="00952402"/>
    <w:pPr>
      <w:tabs>
        <w:tab w:val="left" w:pos="993"/>
        <w:tab w:val="num" w:pos="1191"/>
      </w:tabs>
      <w:spacing w:after="0" w:line="360" w:lineRule="auto"/>
      <w:ind w:firstLine="709"/>
      <w:jc w:val="both"/>
      <w:outlineLvl w:val="0"/>
    </w:pPr>
    <w:rPr>
      <w:rFonts w:ascii="Times New Roman" w:eastAsia="Calibri" w:hAnsi="Times New Roman" w:cs="Times New Roman"/>
      <w:sz w:val="24"/>
      <w:szCs w:val="24"/>
      <w:lang w:eastAsia="en-US"/>
    </w:rPr>
  </w:style>
  <w:style w:type="character" w:customStyle="1" w:styleId="1tekstasChar">
    <w:name w:val="1. tekstas Char"/>
    <w:link w:val="1tekstas"/>
    <w:locked/>
    <w:rsid w:val="00952402"/>
    <w:rPr>
      <w:rFonts w:ascii="Times New Roman" w:eastAsia="Calibri" w:hAnsi="Times New Roman" w:cs="Times New Roman"/>
      <w:sz w:val="24"/>
      <w:szCs w:val="24"/>
      <w:lang w:eastAsia="en-US"/>
    </w:rPr>
  </w:style>
  <w:style w:type="paragraph" w:customStyle="1" w:styleId="Skyrius">
    <w:name w:val="Skyrius"/>
    <w:basedOn w:val="prastasis"/>
    <w:link w:val="SkyriusChar"/>
    <w:qFormat/>
    <w:rsid w:val="00952402"/>
    <w:pPr>
      <w:numPr>
        <w:numId w:val="3"/>
      </w:numPr>
      <w:tabs>
        <w:tab w:val="num" w:pos="284"/>
        <w:tab w:val="left" w:pos="426"/>
        <w:tab w:val="left" w:pos="567"/>
        <w:tab w:val="left" w:pos="709"/>
      </w:tabs>
      <w:spacing w:before="360" w:after="360" w:line="360" w:lineRule="auto"/>
      <w:ind w:left="0" w:firstLine="0"/>
      <w:jc w:val="center"/>
    </w:pPr>
    <w:rPr>
      <w:rFonts w:ascii="Times New Roman Bold" w:eastAsia="Times New Roman" w:hAnsi="Times New Roman Bold" w:cs="Times New Roman"/>
      <w:b/>
      <w:caps/>
      <w:sz w:val="24"/>
      <w:szCs w:val="20"/>
      <w:lang w:eastAsia="en-US"/>
    </w:rPr>
  </w:style>
  <w:style w:type="character" w:customStyle="1" w:styleId="SkyriusChar">
    <w:name w:val="Skyrius Char"/>
    <w:link w:val="Skyrius"/>
    <w:locked/>
    <w:rsid w:val="00952402"/>
    <w:rPr>
      <w:rFonts w:ascii="Times New Roman Bold" w:eastAsia="Times New Roman" w:hAnsi="Times New Roman Bold" w:cs="Times New Roman"/>
      <w:b/>
      <w:caps/>
      <w:sz w:val="24"/>
      <w:szCs w:val="20"/>
      <w:lang w:eastAsia="en-US"/>
    </w:rPr>
  </w:style>
  <w:style w:type="paragraph" w:styleId="Pagrindinistekstas2">
    <w:name w:val="Body Text 2"/>
    <w:basedOn w:val="prastasis"/>
    <w:link w:val="Pagrindinistekstas2Diagrama"/>
    <w:uiPriority w:val="99"/>
    <w:unhideWhenUsed/>
    <w:rsid w:val="00952402"/>
    <w:pPr>
      <w:spacing w:after="120" w:line="480" w:lineRule="auto"/>
    </w:pPr>
    <w:rPr>
      <w:rFonts w:ascii="Arial" w:eastAsia="Arial" w:hAnsi="Arial" w:cs="Arial"/>
      <w:color w:val="000000"/>
    </w:rPr>
  </w:style>
  <w:style w:type="character" w:customStyle="1" w:styleId="Pagrindinistekstas2Diagrama">
    <w:name w:val="Pagrindinis tekstas 2 Diagrama"/>
    <w:basedOn w:val="Numatytasispastraiposriftas"/>
    <w:link w:val="Pagrindinistekstas2"/>
    <w:uiPriority w:val="99"/>
    <w:rsid w:val="00952402"/>
    <w:rPr>
      <w:rFonts w:ascii="Arial" w:eastAsia="Arial" w:hAnsi="Arial" w:cs="Arial"/>
      <w:color w:val="000000"/>
    </w:rPr>
  </w:style>
  <w:style w:type="paragraph" w:customStyle="1" w:styleId="HSPunktai">
    <w:name w:val="HSPunktai"/>
    <w:basedOn w:val="Sraopastraipa"/>
    <w:link w:val="HSPunktaiChar1"/>
    <w:qFormat/>
    <w:rsid w:val="00952402"/>
    <w:pPr>
      <w:numPr>
        <w:numId w:val="4"/>
      </w:numPr>
      <w:spacing w:line="360" w:lineRule="auto"/>
      <w:jc w:val="both"/>
    </w:pPr>
    <w:rPr>
      <w:rFonts w:ascii="Times New Roman" w:eastAsia="Times New Roman" w:hAnsi="Times New Roman" w:cs="Times New Roman"/>
      <w:sz w:val="24"/>
      <w:szCs w:val="20"/>
    </w:rPr>
  </w:style>
  <w:style w:type="character" w:customStyle="1" w:styleId="HSPunktaiChar1">
    <w:name w:val="HSPunktai Char1"/>
    <w:basedOn w:val="SraopastraipaDiagrama"/>
    <w:link w:val="HSPunktai"/>
    <w:locked/>
    <w:rsid w:val="00952402"/>
    <w:rPr>
      <w:rFonts w:ascii="Times New Roman" w:eastAsia="Times New Roman" w:hAnsi="Times New Roman" w:cs="Times New Roman"/>
      <w:color w:val="000000"/>
      <w:sz w:val="24"/>
      <w:szCs w:val="20"/>
    </w:rPr>
  </w:style>
  <w:style w:type="paragraph" w:customStyle="1" w:styleId="Punktai11">
    <w:name w:val="Punktai 1.1"/>
    <w:basedOn w:val="HSPunktai"/>
    <w:link w:val="Punktai11Char"/>
    <w:qFormat/>
    <w:rsid w:val="00952402"/>
    <w:pPr>
      <w:numPr>
        <w:ilvl w:val="1"/>
      </w:numPr>
      <w:tabs>
        <w:tab w:val="clear" w:pos="1392"/>
        <w:tab w:val="left" w:pos="1276"/>
      </w:tabs>
      <w:ind w:left="1440" w:firstLine="1080"/>
    </w:pPr>
  </w:style>
  <w:style w:type="character" w:customStyle="1" w:styleId="Punktai11Char">
    <w:name w:val="Punktai 1.1 Char"/>
    <w:basedOn w:val="HSPunktaiChar1"/>
    <w:link w:val="Punktai11"/>
    <w:locked/>
    <w:rsid w:val="00952402"/>
    <w:rPr>
      <w:rFonts w:ascii="Times New Roman" w:eastAsia="Times New Roman" w:hAnsi="Times New Roman" w:cs="Times New Roman"/>
      <w:color w:val="000000"/>
      <w:sz w:val="24"/>
      <w:szCs w:val="20"/>
    </w:rPr>
  </w:style>
  <w:style w:type="paragraph" w:styleId="Puslapioinaostekstas">
    <w:name w:val="footnote text"/>
    <w:aliases w:val="Footnote,Footnote Text Char Char,Fußnotentextf, Diagrama1,Diagrama1"/>
    <w:basedOn w:val="prastasis"/>
    <w:link w:val="PuslapioinaostekstasDiagrama"/>
    <w:unhideWhenUsed/>
    <w:rsid w:val="00952402"/>
    <w:pPr>
      <w:spacing w:after="0" w:line="240" w:lineRule="auto"/>
    </w:pPr>
    <w:rPr>
      <w:rFonts w:ascii="Arial" w:eastAsia="Arial" w:hAnsi="Arial" w:cs="Arial"/>
      <w:color w:val="000000"/>
      <w:sz w:val="20"/>
      <w:szCs w:val="20"/>
    </w:rPr>
  </w:style>
  <w:style w:type="character" w:customStyle="1" w:styleId="PuslapioinaostekstasDiagrama">
    <w:name w:val="Puslapio išnašos tekstas Diagrama"/>
    <w:aliases w:val="Footnote Diagrama,Footnote Text Char Char Diagrama,Fußnotentextf Diagrama, Diagrama1 Diagrama,Diagrama1 Diagrama"/>
    <w:basedOn w:val="Numatytasispastraiposriftas"/>
    <w:link w:val="Puslapioinaostekstas"/>
    <w:uiPriority w:val="99"/>
    <w:rsid w:val="00952402"/>
    <w:rPr>
      <w:rFonts w:ascii="Arial" w:eastAsia="Arial" w:hAnsi="Arial" w:cs="Arial"/>
      <w:color w:val="000000"/>
      <w:sz w:val="20"/>
      <w:szCs w:val="20"/>
    </w:rPr>
  </w:style>
  <w:style w:type="character" w:styleId="Puslapioinaosnuoroda">
    <w:name w:val="footnote reference"/>
    <w:basedOn w:val="Numatytasispastraiposriftas"/>
    <w:unhideWhenUsed/>
    <w:rsid w:val="00952402"/>
    <w:rPr>
      <w:vertAlign w:val="superscript"/>
    </w:rPr>
  </w:style>
  <w:style w:type="paragraph" w:customStyle="1" w:styleId="normaltableau">
    <w:name w:val="normal_tableau"/>
    <w:basedOn w:val="prastasis"/>
    <w:rsid w:val="00952402"/>
    <w:pPr>
      <w:spacing w:before="120" w:after="120" w:line="240" w:lineRule="auto"/>
      <w:jc w:val="both"/>
    </w:pPr>
    <w:rPr>
      <w:rFonts w:ascii="Optima" w:eastAsia="Times New Roman" w:hAnsi="Optima" w:cs="Times New Roman"/>
      <w:szCs w:val="20"/>
      <w:lang w:val="en-GB" w:eastAsia="en-US"/>
    </w:rPr>
  </w:style>
  <w:style w:type="character" w:customStyle="1" w:styleId="CommentTextChar1">
    <w:name w:val="Comment Text Char1"/>
    <w:aliases w:val=" Diagrama Diagrama Diagrama Char, Diagrama Diagrama Char"/>
    <w:locked/>
    <w:rsid w:val="00952402"/>
    <w:rPr>
      <w:rFonts w:ascii="TimesLT" w:eastAsia="Times New Roman" w:hAnsi="TimesLT" w:cs="Times New Roman"/>
      <w:sz w:val="24"/>
      <w:szCs w:val="20"/>
    </w:rPr>
  </w:style>
  <w:style w:type="paragraph" w:customStyle="1" w:styleId="Paprastasistekstas1">
    <w:name w:val="Paprastasis tekstas1"/>
    <w:basedOn w:val="prastasis"/>
    <w:next w:val="Paprastasistekstas"/>
    <w:link w:val="PaprastasistekstasDiagrama"/>
    <w:uiPriority w:val="99"/>
    <w:unhideWhenUsed/>
    <w:qFormat/>
    <w:rsid w:val="00952402"/>
    <w:pPr>
      <w:spacing w:after="0" w:line="240" w:lineRule="auto"/>
    </w:pPr>
    <w:rPr>
      <w:rFonts w:ascii="Calibri" w:hAnsi="Calibri"/>
      <w:szCs w:val="21"/>
    </w:rPr>
  </w:style>
  <w:style w:type="character" w:customStyle="1" w:styleId="PaprastasistekstasDiagrama">
    <w:name w:val="Paprastasis tekstas Diagrama"/>
    <w:basedOn w:val="Numatytasispastraiposriftas"/>
    <w:link w:val="Paprastasistekstas1"/>
    <w:uiPriority w:val="99"/>
    <w:qFormat/>
    <w:rsid w:val="00952402"/>
    <w:rPr>
      <w:rFonts w:ascii="Calibri" w:hAnsi="Calibri"/>
      <w:szCs w:val="21"/>
      <w:lang w:val="lt-LT"/>
    </w:rPr>
  </w:style>
  <w:style w:type="character" w:customStyle="1" w:styleId="FootnoteTextChar1">
    <w:name w:val="Footnote Text Char1"/>
    <w:aliases w:val="Footnote Char,Footnote Text Char Char Char,Fußnotentextf Char"/>
    <w:basedOn w:val="Numatytasispastraiposriftas"/>
    <w:uiPriority w:val="99"/>
    <w:semiHidden/>
    <w:locked/>
    <w:rsid w:val="00952402"/>
  </w:style>
  <w:style w:type="paragraph" w:customStyle="1" w:styleId="Point1">
    <w:name w:val="Point 1"/>
    <w:basedOn w:val="prastasis"/>
    <w:rsid w:val="00952402"/>
    <w:pPr>
      <w:spacing w:before="120" w:after="120" w:line="240" w:lineRule="auto"/>
      <w:ind w:left="1418" w:hanging="567"/>
      <w:jc w:val="both"/>
    </w:pPr>
    <w:rPr>
      <w:rFonts w:ascii="Times New Roman" w:eastAsia="Calibri" w:hAnsi="Times New Roman" w:cs="Times New Roman"/>
      <w:sz w:val="24"/>
      <w:szCs w:val="24"/>
    </w:rPr>
  </w:style>
  <w:style w:type="paragraph" w:customStyle="1" w:styleId="Skyriauspav">
    <w:name w:val="Skyriaus_pav"/>
    <w:basedOn w:val="prastasis"/>
    <w:uiPriority w:val="99"/>
    <w:rsid w:val="00952402"/>
    <w:pPr>
      <w:widowControl w:val="0"/>
      <w:spacing w:after="0" w:line="240" w:lineRule="atLeast"/>
      <w:jc w:val="center"/>
    </w:pPr>
    <w:rPr>
      <w:rFonts w:ascii="!_Times" w:eastAsia="Times New Roman" w:hAnsi="!_Times" w:cs="Times New Roman"/>
      <w:b/>
      <w:szCs w:val="20"/>
      <w:lang w:val="en-GB" w:eastAsia="en-US"/>
    </w:rPr>
  </w:style>
  <w:style w:type="paragraph" w:customStyle="1" w:styleId="sutartis">
    <w:name w:val="sutartis"/>
    <w:basedOn w:val="prastasis"/>
    <w:uiPriority w:val="99"/>
    <w:rsid w:val="00952402"/>
    <w:pPr>
      <w:widowControl w:val="0"/>
      <w:spacing w:after="120" w:line="240" w:lineRule="atLeast"/>
      <w:ind w:left="426" w:right="11" w:hanging="426"/>
      <w:jc w:val="both"/>
    </w:pPr>
    <w:rPr>
      <w:rFonts w:ascii="!_Times" w:eastAsia="Times New Roman" w:hAnsi="!_Times" w:cs="Times New Roman"/>
      <w:szCs w:val="20"/>
      <w:lang w:val="en-GB" w:eastAsia="en-US"/>
    </w:rPr>
  </w:style>
  <w:style w:type="paragraph" w:customStyle="1" w:styleId="PreformattedText">
    <w:name w:val="Preformatted Text"/>
    <w:basedOn w:val="prastasis"/>
    <w:rsid w:val="00952402"/>
    <w:pPr>
      <w:suppressAutoHyphens/>
      <w:spacing w:after="0" w:line="240" w:lineRule="auto"/>
    </w:pPr>
    <w:rPr>
      <w:rFonts w:ascii="Nimbus Mono L" w:eastAsia="Nimbus Mono L" w:hAnsi="Nimbus Mono L" w:cs="Nimbus Mono L"/>
      <w:kern w:val="1"/>
      <w:sz w:val="20"/>
      <w:szCs w:val="20"/>
      <w:lang w:eastAsia="en-US"/>
    </w:rPr>
  </w:style>
  <w:style w:type="paragraph" w:styleId="Pagrindiniotekstotrauka2">
    <w:name w:val="Body Text Indent 2"/>
    <w:basedOn w:val="prastasis"/>
    <w:link w:val="Pagrindiniotekstotrauka2Diagrama"/>
    <w:unhideWhenUsed/>
    <w:rsid w:val="00952402"/>
    <w:pPr>
      <w:spacing w:after="120" w:line="480" w:lineRule="auto"/>
      <w:ind w:left="283"/>
    </w:pPr>
    <w:rPr>
      <w:rFonts w:ascii="Arial" w:eastAsia="Arial" w:hAnsi="Arial" w:cs="Arial"/>
      <w:color w:val="000000"/>
    </w:rPr>
  </w:style>
  <w:style w:type="character" w:customStyle="1" w:styleId="Pagrindiniotekstotrauka2Diagrama">
    <w:name w:val="Pagrindinio teksto įtrauka 2 Diagrama"/>
    <w:basedOn w:val="Numatytasispastraiposriftas"/>
    <w:link w:val="Pagrindiniotekstotrauka2"/>
    <w:rsid w:val="00952402"/>
    <w:rPr>
      <w:rFonts w:ascii="Arial" w:eastAsia="Arial" w:hAnsi="Arial" w:cs="Arial"/>
      <w:color w:val="000000"/>
    </w:rPr>
  </w:style>
  <w:style w:type="paragraph" w:customStyle="1" w:styleId="BodyTextNoSpace">
    <w:name w:val="Body Text NoSpace"/>
    <w:basedOn w:val="Pagrindinistekstas"/>
    <w:rsid w:val="00952402"/>
    <w:pPr>
      <w:spacing w:after="0" w:line="280" w:lineRule="atLeast"/>
    </w:pPr>
    <w:rPr>
      <w:sz w:val="22"/>
      <w:szCs w:val="20"/>
      <w:lang w:eastAsia="da-DK"/>
    </w:rPr>
  </w:style>
  <w:style w:type="paragraph" w:customStyle="1" w:styleId="CharChar10DiagramaDiagramaCharChar">
    <w:name w:val="Char Char10 Diagrama Diagrama Char Char"/>
    <w:basedOn w:val="prastasis"/>
    <w:rsid w:val="00952402"/>
    <w:pPr>
      <w:spacing w:line="240" w:lineRule="exact"/>
    </w:pPr>
    <w:rPr>
      <w:rFonts w:ascii="Tahoma" w:eastAsia="Times New Roman" w:hAnsi="Tahoma" w:cs="Times New Roman"/>
      <w:sz w:val="20"/>
      <w:szCs w:val="20"/>
      <w:lang w:val="en-US" w:eastAsia="en-US"/>
    </w:rPr>
  </w:style>
  <w:style w:type="paragraph" w:customStyle="1" w:styleId="Hyperlink1">
    <w:name w:val="Hyperlink1"/>
    <w:rsid w:val="00952402"/>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character" w:customStyle="1" w:styleId="Neapdorotaspaminjimas1">
    <w:name w:val="Neapdorotas paminėjimas1"/>
    <w:basedOn w:val="Numatytasispastraiposriftas"/>
    <w:uiPriority w:val="99"/>
    <w:semiHidden/>
    <w:unhideWhenUsed/>
    <w:rsid w:val="00952402"/>
    <w:rPr>
      <w:color w:val="808080"/>
      <w:shd w:val="clear" w:color="auto" w:fill="E6E6E6"/>
    </w:rPr>
  </w:style>
  <w:style w:type="numbering" w:customStyle="1" w:styleId="Sraonra11">
    <w:name w:val="Sąrašo nėra11"/>
    <w:next w:val="Sraonra"/>
    <w:uiPriority w:val="99"/>
    <w:semiHidden/>
    <w:unhideWhenUsed/>
    <w:rsid w:val="00952402"/>
  </w:style>
  <w:style w:type="paragraph" w:customStyle="1" w:styleId="CharCharDiagramaDiagramaCharChar">
    <w:name w:val="Char Char Diagrama Diagrama Char Char"/>
    <w:basedOn w:val="prastasis"/>
    <w:rsid w:val="00952402"/>
    <w:pPr>
      <w:spacing w:line="240" w:lineRule="exact"/>
    </w:pPr>
    <w:rPr>
      <w:rFonts w:ascii="Verdana" w:eastAsia="Times New Roman" w:hAnsi="Verdana" w:cs="Verdana"/>
      <w:sz w:val="20"/>
      <w:szCs w:val="20"/>
      <w:lang w:val="en-US" w:eastAsia="en-US"/>
    </w:rPr>
  </w:style>
  <w:style w:type="table" w:customStyle="1" w:styleId="Lentelstinklelis1">
    <w:name w:val="Lentelės tinklelis1"/>
    <w:basedOn w:val="prastojilentel"/>
    <w:next w:val="Lentelstinklelis"/>
    <w:uiPriority w:val="59"/>
    <w:rsid w:val="009524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DiagramaCharChar1">
    <w:name w:val="Char Char Diagrama Diagrama Char Char1"/>
    <w:basedOn w:val="prastasis"/>
    <w:rsid w:val="00952402"/>
    <w:pPr>
      <w:spacing w:line="240" w:lineRule="exact"/>
    </w:pPr>
    <w:rPr>
      <w:rFonts w:ascii="Verdana" w:eastAsia="Times New Roman" w:hAnsi="Verdana" w:cs="Times New Roman"/>
      <w:sz w:val="20"/>
      <w:szCs w:val="20"/>
      <w:lang w:val="en-US" w:eastAsia="en-US"/>
    </w:rPr>
  </w:style>
  <w:style w:type="character" w:customStyle="1" w:styleId="AntratsDiagrama1">
    <w:name w:val="Antraštės Diagrama1"/>
    <w:basedOn w:val="Numatytasispastraiposriftas"/>
    <w:uiPriority w:val="99"/>
    <w:semiHidden/>
    <w:rsid w:val="00952402"/>
    <w:rPr>
      <w:rFonts w:ascii="Times New Roman" w:eastAsia="Times New Roman" w:hAnsi="Times New Roman" w:cs="Times New Roman"/>
      <w:sz w:val="24"/>
      <w:szCs w:val="24"/>
      <w:lang w:eastAsia="lt-LT"/>
    </w:rPr>
  </w:style>
  <w:style w:type="character" w:styleId="Puslapionumeris">
    <w:name w:val="page number"/>
    <w:basedOn w:val="Numatytasispastraiposriftas"/>
    <w:rsid w:val="00952402"/>
  </w:style>
  <w:style w:type="character" w:customStyle="1" w:styleId="FontStyle12">
    <w:name w:val="Font Style12"/>
    <w:rsid w:val="00952402"/>
    <w:rPr>
      <w:rFonts w:ascii="Times New Roman" w:hAnsi="Times New Roman" w:cs="Times New Roman"/>
      <w:sz w:val="20"/>
      <w:szCs w:val="20"/>
    </w:rPr>
  </w:style>
  <w:style w:type="character" w:customStyle="1" w:styleId="FontStyle11">
    <w:name w:val="Font Style11"/>
    <w:rsid w:val="00952402"/>
    <w:rPr>
      <w:rFonts w:ascii="Times New Roman" w:hAnsi="Times New Roman" w:cs="Times New Roman"/>
      <w:b/>
      <w:bCs/>
      <w:sz w:val="20"/>
      <w:szCs w:val="20"/>
    </w:rPr>
  </w:style>
  <w:style w:type="paragraph" w:customStyle="1" w:styleId="Pagrindinistekstas1">
    <w:name w:val="Pagrindinis tekstas1"/>
    <w:link w:val="BodytextChar"/>
    <w:rsid w:val="00952402"/>
    <w:pPr>
      <w:snapToGrid w:val="0"/>
      <w:spacing w:after="0" w:line="240" w:lineRule="auto"/>
      <w:ind w:firstLine="312"/>
      <w:jc w:val="both"/>
    </w:pPr>
    <w:rPr>
      <w:rFonts w:ascii="TimesLT" w:eastAsia="Times New Roman" w:hAnsi="TimesLT" w:cs="Times New Roman"/>
      <w:sz w:val="20"/>
      <w:szCs w:val="20"/>
      <w:lang w:val="en-US" w:eastAsia="en-US"/>
    </w:rPr>
  </w:style>
  <w:style w:type="character" w:customStyle="1" w:styleId="DiagramaDiagrama7">
    <w:name w:val="Diagrama Diagrama7"/>
    <w:rsid w:val="00952402"/>
    <w:rPr>
      <w:rFonts w:cs="Arial Unicode MS"/>
      <w:sz w:val="24"/>
      <w:szCs w:val="24"/>
      <w:lang w:val="lt-LT" w:eastAsia="lt-LT" w:bidi="lo-LA"/>
    </w:rPr>
  </w:style>
  <w:style w:type="paragraph" w:customStyle="1" w:styleId="CentrBoldm">
    <w:name w:val="CentrBoldm"/>
    <w:basedOn w:val="prastasis"/>
    <w:rsid w:val="00952402"/>
    <w:pPr>
      <w:autoSpaceDE w:val="0"/>
      <w:autoSpaceDN w:val="0"/>
      <w:adjustRightInd w:val="0"/>
      <w:spacing w:after="0" w:line="240" w:lineRule="auto"/>
      <w:jc w:val="center"/>
    </w:pPr>
    <w:rPr>
      <w:rFonts w:ascii="TimesLT" w:eastAsia="Times New Roman" w:hAnsi="TimesLT" w:cs="Times New Roman"/>
      <w:b/>
      <w:bCs/>
      <w:sz w:val="20"/>
      <w:szCs w:val="24"/>
      <w:lang w:val="en-US" w:eastAsia="en-US"/>
    </w:rPr>
  </w:style>
  <w:style w:type="character" w:customStyle="1" w:styleId="DiagramaDiagrama5">
    <w:name w:val="Diagrama Diagrama5"/>
    <w:locked/>
    <w:rsid w:val="00952402"/>
    <w:rPr>
      <w:sz w:val="24"/>
      <w:lang w:val="lt-LT" w:eastAsia="ar-SA" w:bidi="ar-SA"/>
    </w:rPr>
  </w:style>
  <w:style w:type="paragraph" w:customStyle="1" w:styleId="ATekstas">
    <w:name w:val="A Tekstas"/>
    <w:basedOn w:val="prastasis"/>
    <w:rsid w:val="00952402"/>
    <w:pPr>
      <w:spacing w:before="120" w:after="0" w:line="300" w:lineRule="auto"/>
      <w:jc w:val="both"/>
    </w:pPr>
    <w:rPr>
      <w:rFonts w:ascii="Times New Roman" w:eastAsia="Times New Roman" w:hAnsi="Times New Roman" w:cs="Times New Roman"/>
      <w:sz w:val="24"/>
      <w:szCs w:val="24"/>
    </w:rPr>
  </w:style>
  <w:style w:type="paragraph" w:styleId="Literatrossraoantrat">
    <w:name w:val="toa heading"/>
    <w:basedOn w:val="prastasis"/>
    <w:next w:val="prastasis"/>
    <w:semiHidden/>
    <w:rsid w:val="00952402"/>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msonospacing0">
    <w:name w:val="msonospacing"/>
    <w:basedOn w:val="prastasis"/>
    <w:rsid w:val="00952402"/>
    <w:pPr>
      <w:spacing w:before="100" w:beforeAutospacing="1" w:after="100" w:afterAutospacing="1" w:line="240" w:lineRule="auto"/>
    </w:pPr>
    <w:rPr>
      <w:rFonts w:ascii="Times New Roman" w:eastAsia="Times New Roman" w:hAnsi="Times New Roman" w:cs="Times New Roman"/>
      <w:sz w:val="24"/>
      <w:szCs w:val="24"/>
    </w:rPr>
  </w:style>
  <w:style w:type="paragraph" w:styleId="HTMLiankstoformatuotas">
    <w:name w:val="HTML Preformatted"/>
    <w:basedOn w:val="prastasis"/>
    <w:link w:val="HTMLiankstoformatuotasDiagrama"/>
    <w:rsid w:val="0095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iankstoformatuotasDiagrama">
    <w:name w:val="HTML iš anksto formatuotas Diagrama"/>
    <w:basedOn w:val="Numatytasispastraiposriftas"/>
    <w:link w:val="HTMLiankstoformatuotas"/>
    <w:rsid w:val="00952402"/>
    <w:rPr>
      <w:rFonts w:ascii="Courier New" w:eastAsia="Times New Roman" w:hAnsi="Courier New" w:cs="Times New Roman"/>
      <w:sz w:val="20"/>
      <w:szCs w:val="20"/>
    </w:rPr>
  </w:style>
  <w:style w:type="paragraph" w:customStyle="1" w:styleId="Patvirtinta">
    <w:name w:val="Patvirtinta"/>
    <w:rsid w:val="00952402"/>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styleId="Pagrindiniotekstotrauka">
    <w:name w:val="Body Text Indent"/>
    <w:aliases w:val=" Char3"/>
    <w:basedOn w:val="prastasis"/>
    <w:link w:val="PagrindiniotekstotraukaDiagrama"/>
    <w:uiPriority w:val="99"/>
    <w:unhideWhenUsed/>
    <w:rsid w:val="00952402"/>
    <w:pPr>
      <w:spacing w:after="120" w:line="276" w:lineRule="auto"/>
      <w:ind w:left="283"/>
    </w:pPr>
    <w:rPr>
      <w:rFonts w:ascii="Times New Roman" w:eastAsia="Calibri" w:hAnsi="Times New Roman" w:cs="Times New Roman"/>
      <w:sz w:val="24"/>
      <w:lang w:eastAsia="x-none"/>
    </w:rPr>
  </w:style>
  <w:style w:type="character" w:customStyle="1" w:styleId="PagrindiniotekstotraukaDiagrama">
    <w:name w:val="Pagrindinio teksto įtrauka Diagrama"/>
    <w:aliases w:val=" Char3 Diagrama"/>
    <w:basedOn w:val="Numatytasispastraiposriftas"/>
    <w:link w:val="Pagrindiniotekstotrauka"/>
    <w:uiPriority w:val="99"/>
    <w:rsid w:val="00952402"/>
    <w:rPr>
      <w:rFonts w:ascii="Times New Roman" w:eastAsia="Calibri" w:hAnsi="Times New Roman" w:cs="Times New Roman"/>
      <w:sz w:val="24"/>
      <w:lang w:eastAsia="x-none"/>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uiPriority w:val="99"/>
    <w:rsid w:val="00952402"/>
    <w:rPr>
      <w:rFonts w:ascii="Times New Roman" w:eastAsia="Times New Roman" w:hAnsi="Times New Roman"/>
      <w:sz w:val="24"/>
      <w:lang w:val="lt-LT" w:eastAsia="lt-LT"/>
    </w:rPr>
  </w:style>
  <w:style w:type="paragraph" w:customStyle="1" w:styleId="CharCharDiagrama">
    <w:name w:val="Char Char Diagrama"/>
    <w:basedOn w:val="prastasis"/>
    <w:rsid w:val="00952402"/>
    <w:pPr>
      <w:spacing w:line="240" w:lineRule="exact"/>
    </w:pPr>
    <w:rPr>
      <w:rFonts w:ascii="Tahoma" w:eastAsia="Times New Roman" w:hAnsi="Tahoma" w:cs="Times New Roman"/>
      <w:sz w:val="20"/>
      <w:szCs w:val="20"/>
      <w:lang w:val="en-US" w:eastAsia="en-US"/>
    </w:rPr>
  </w:style>
  <w:style w:type="paragraph" w:customStyle="1" w:styleId="DiagramaDiagrama">
    <w:name w:val="Diagrama Diagrama"/>
    <w:basedOn w:val="prastasis"/>
    <w:rsid w:val="00952402"/>
    <w:pPr>
      <w:spacing w:line="240" w:lineRule="exact"/>
    </w:pPr>
    <w:rPr>
      <w:rFonts w:ascii="Verdana" w:eastAsia="Times New Roman" w:hAnsi="Verdana" w:cs="Verdana"/>
      <w:sz w:val="20"/>
      <w:szCs w:val="20"/>
      <w:lang w:eastAsia="en-US"/>
    </w:rPr>
  </w:style>
  <w:style w:type="paragraph" w:customStyle="1" w:styleId="DiagramaDiagrama1">
    <w:name w:val="Diagrama Diagrama1"/>
    <w:basedOn w:val="prastasis"/>
    <w:semiHidden/>
    <w:rsid w:val="00952402"/>
    <w:pPr>
      <w:spacing w:line="240" w:lineRule="exact"/>
    </w:pPr>
    <w:rPr>
      <w:rFonts w:ascii="Verdana" w:eastAsia="Times New Roman" w:hAnsi="Verdana" w:cs="Verdana"/>
      <w:sz w:val="20"/>
      <w:szCs w:val="20"/>
      <w:lang w:eastAsia="en-US"/>
    </w:rPr>
  </w:style>
  <w:style w:type="numbering" w:customStyle="1" w:styleId="NoList1">
    <w:name w:val="No List1"/>
    <w:next w:val="Sraonra"/>
    <w:uiPriority w:val="99"/>
    <w:semiHidden/>
    <w:unhideWhenUsed/>
    <w:rsid w:val="00952402"/>
  </w:style>
  <w:style w:type="paragraph" w:customStyle="1" w:styleId="Char5">
    <w:name w:val="Char5"/>
    <w:basedOn w:val="prastasis"/>
    <w:semiHidden/>
    <w:rsid w:val="00952402"/>
    <w:pPr>
      <w:spacing w:line="240" w:lineRule="exact"/>
    </w:pPr>
    <w:rPr>
      <w:rFonts w:ascii="Verdana" w:eastAsia="Times New Roman" w:hAnsi="Verdana" w:cs="Verdana"/>
      <w:sz w:val="20"/>
      <w:szCs w:val="20"/>
    </w:rPr>
  </w:style>
  <w:style w:type="paragraph" w:styleId="Turinys1">
    <w:name w:val="toc 1"/>
    <w:basedOn w:val="prastasis"/>
    <w:next w:val="prastasis"/>
    <w:autoRedefine/>
    <w:unhideWhenUsed/>
    <w:rsid w:val="00952402"/>
    <w:pPr>
      <w:spacing w:after="0" w:line="240" w:lineRule="auto"/>
    </w:pPr>
    <w:rPr>
      <w:rFonts w:ascii="Times New Roman" w:eastAsia="Times New Roman" w:hAnsi="Times New Roman" w:cs="Times New Roman"/>
      <w:bCs/>
      <w:sz w:val="24"/>
      <w:szCs w:val="20"/>
      <w:lang w:eastAsia="en-US"/>
    </w:rPr>
  </w:style>
  <w:style w:type="paragraph" w:styleId="Pagrindinistekstas3">
    <w:name w:val="Body Text 3"/>
    <w:basedOn w:val="prastasis"/>
    <w:link w:val="Pagrindinistekstas3Diagrama"/>
    <w:unhideWhenUsed/>
    <w:rsid w:val="00952402"/>
    <w:pPr>
      <w:spacing w:after="120" w:line="240" w:lineRule="auto"/>
    </w:pPr>
    <w:rPr>
      <w:rFonts w:ascii="Times New Roman" w:eastAsia="Times New Roman" w:hAnsi="Times New Roman" w:cs="Arial Unicode MS"/>
      <w:sz w:val="16"/>
      <w:szCs w:val="16"/>
      <w:lang w:val="x-none" w:eastAsia="x-none" w:bidi="lo-LA"/>
    </w:rPr>
  </w:style>
  <w:style w:type="character" w:customStyle="1" w:styleId="Pagrindinistekstas3Diagrama">
    <w:name w:val="Pagrindinis tekstas 3 Diagrama"/>
    <w:basedOn w:val="Numatytasispastraiposriftas"/>
    <w:link w:val="Pagrindinistekstas3"/>
    <w:rsid w:val="00952402"/>
    <w:rPr>
      <w:rFonts w:ascii="Times New Roman" w:eastAsia="Times New Roman" w:hAnsi="Times New Roman" w:cs="Arial Unicode MS"/>
      <w:sz w:val="16"/>
      <w:szCs w:val="16"/>
      <w:lang w:val="x-none" w:eastAsia="x-none" w:bidi="lo-LA"/>
    </w:rPr>
  </w:style>
  <w:style w:type="paragraph" w:styleId="Pagrindiniotekstotrauka3">
    <w:name w:val="Body Text Indent 3"/>
    <w:aliases w:val=" Char1"/>
    <w:basedOn w:val="prastasis"/>
    <w:link w:val="Pagrindiniotekstotrauka3Diagrama"/>
    <w:unhideWhenUsed/>
    <w:rsid w:val="00952402"/>
    <w:pPr>
      <w:spacing w:after="0" w:line="240" w:lineRule="auto"/>
      <w:ind w:firstLine="680"/>
    </w:pPr>
    <w:rPr>
      <w:rFonts w:ascii="Times New Roman" w:eastAsia="Times New Roman" w:hAnsi="Times New Roman" w:cs="Arial Unicode MS"/>
      <w:sz w:val="20"/>
      <w:szCs w:val="20"/>
      <w:lang w:val="x-none" w:eastAsia="x-none" w:bidi="lo-LA"/>
    </w:rPr>
  </w:style>
  <w:style w:type="character" w:customStyle="1" w:styleId="Pagrindiniotekstotrauka3Diagrama">
    <w:name w:val="Pagrindinio teksto įtrauka 3 Diagrama"/>
    <w:aliases w:val=" Char1 Diagrama"/>
    <w:basedOn w:val="Numatytasispastraiposriftas"/>
    <w:link w:val="Pagrindiniotekstotrauka3"/>
    <w:rsid w:val="00952402"/>
    <w:rPr>
      <w:rFonts w:ascii="Times New Roman" w:eastAsia="Times New Roman" w:hAnsi="Times New Roman" w:cs="Arial Unicode MS"/>
      <w:sz w:val="20"/>
      <w:szCs w:val="20"/>
      <w:lang w:val="x-none" w:eastAsia="x-none" w:bidi="lo-LA"/>
    </w:rPr>
  </w:style>
  <w:style w:type="paragraph" w:customStyle="1" w:styleId="MAZAS">
    <w:name w:val="MAZAS"/>
    <w:rsid w:val="00952402"/>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prastasis"/>
    <w:rsid w:val="00952402"/>
    <w:pPr>
      <w:autoSpaceDE w:val="0"/>
      <w:autoSpaceDN w:val="0"/>
      <w:adjustRightInd w:val="0"/>
      <w:spacing w:after="0" w:line="240" w:lineRule="auto"/>
      <w:jc w:val="center"/>
    </w:pPr>
    <w:rPr>
      <w:rFonts w:ascii="TimesLT" w:eastAsia="Times New Roman" w:hAnsi="TimesLT" w:cs="Times New Roman"/>
      <w:sz w:val="12"/>
      <w:szCs w:val="12"/>
      <w:lang w:val="en-US" w:eastAsia="en-US"/>
    </w:rPr>
  </w:style>
  <w:style w:type="character" w:customStyle="1" w:styleId="Char17">
    <w:name w:val="Char17"/>
    <w:rsid w:val="00952402"/>
    <w:rPr>
      <w:rFonts w:eastAsia="Calibri"/>
      <w:sz w:val="28"/>
      <w:lang w:val="lt-LT" w:eastAsia="lt-LT"/>
    </w:rPr>
  </w:style>
  <w:style w:type="character" w:customStyle="1" w:styleId="Char16">
    <w:name w:val="Char16"/>
    <w:rsid w:val="00952402"/>
    <w:rPr>
      <w:rFonts w:eastAsia="Times New Roman"/>
      <w:szCs w:val="20"/>
      <w:lang w:val="lt-LT" w:eastAsia="lt-LT"/>
    </w:rPr>
  </w:style>
  <w:style w:type="character" w:customStyle="1" w:styleId="Char15">
    <w:name w:val="Char15"/>
    <w:rsid w:val="00952402"/>
    <w:rPr>
      <w:rFonts w:eastAsia="Times New Roman"/>
      <w:szCs w:val="20"/>
      <w:lang w:val="lt-LT" w:eastAsia="lt-LT"/>
    </w:rPr>
  </w:style>
  <w:style w:type="character" w:customStyle="1" w:styleId="Char8">
    <w:name w:val="Char8"/>
    <w:rsid w:val="00952402"/>
    <w:rPr>
      <w:rFonts w:eastAsia="Times New Roman"/>
      <w:szCs w:val="20"/>
      <w:lang w:val="lt-LT" w:eastAsia="lt-LT"/>
    </w:rPr>
  </w:style>
  <w:style w:type="paragraph" w:customStyle="1" w:styleId="linija0">
    <w:name w:val="linija"/>
    <w:basedOn w:val="prastasis"/>
    <w:rsid w:val="009524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952402"/>
    <w:rPr>
      <w:b w:val="0"/>
      <w:bCs w:val="0"/>
    </w:rPr>
  </w:style>
  <w:style w:type="character" w:customStyle="1" w:styleId="WW8Num2z0">
    <w:name w:val="WW8Num2z0"/>
    <w:rsid w:val="00952402"/>
    <w:rPr>
      <w:rFonts w:ascii="Times New Roman" w:hAnsi="Times New Roman" w:cs="Times New Roman"/>
    </w:rPr>
  </w:style>
  <w:style w:type="character" w:customStyle="1" w:styleId="WW8Num8z0">
    <w:name w:val="WW8Num8z0"/>
    <w:rsid w:val="00952402"/>
    <w:rPr>
      <w:rFonts w:ascii="Symbol" w:hAnsi="Symbol"/>
    </w:rPr>
  </w:style>
  <w:style w:type="character" w:customStyle="1" w:styleId="WW8Num8z1">
    <w:name w:val="WW8Num8z1"/>
    <w:rsid w:val="00952402"/>
    <w:rPr>
      <w:rFonts w:ascii="Courier New" w:hAnsi="Courier New"/>
    </w:rPr>
  </w:style>
  <w:style w:type="character" w:customStyle="1" w:styleId="WW8Num8z2">
    <w:name w:val="WW8Num8z2"/>
    <w:rsid w:val="00952402"/>
    <w:rPr>
      <w:rFonts w:ascii="Wingdings" w:hAnsi="Wingdings"/>
    </w:rPr>
  </w:style>
  <w:style w:type="character" w:customStyle="1" w:styleId="WW8Num9z0">
    <w:name w:val="WW8Num9z0"/>
    <w:rsid w:val="00952402"/>
    <w:rPr>
      <w:rFonts w:ascii="Times New Roman" w:hAnsi="Times New Roman" w:cs="Times New Roman"/>
    </w:rPr>
  </w:style>
  <w:style w:type="character" w:customStyle="1" w:styleId="WW8Num11z0">
    <w:name w:val="WW8Num11z0"/>
    <w:rsid w:val="00952402"/>
    <w:rPr>
      <w:b/>
    </w:rPr>
  </w:style>
  <w:style w:type="character" w:customStyle="1" w:styleId="WW8Num12z0">
    <w:name w:val="WW8Num12z0"/>
    <w:rsid w:val="00952402"/>
    <w:rPr>
      <w:rFonts w:ascii="Times New Roman" w:hAnsi="Times New Roman" w:cs="Times New Roman"/>
    </w:rPr>
  </w:style>
  <w:style w:type="character" w:customStyle="1" w:styleId="WW8Num13z0">
    <w:name w:val="WW8Num13z0"/>
    <w:rsid w:val="00952402"/>
    <w:rPr>
      <w:rFonts w:ascii="Times New Roman" w:hAnsi="Times New Roman" w:cs="Times New Roman"/>
    </w:rPr>
  </w:style>
  <w:style w:type="character" w:customStyle="1" w:styleId="Numatytasispastraiposriftas1">
    <w:name w:val="Numatytasis pastraipos šriftas1"/>
    <w:rsid w:val="00952402"/>
  </w:style>
  <w:style w:type="character" w:customStyle="1" w:styleId="text1">
    <w:name w:val="text1"/>
    <w:rsid w:val="00952402"/>
    <w:rPr>
      <w:rFonts w:ascii="Arial" w:hAnsi="Arial" w:cs="Arial"/>
      <w:b w:val="0"/>
      <w:bCs w:val="0"/>
      <w:color w:val="000000"/>
      <w:sz w:val="18"/>
      <w:szCs w:val="18"/>
    </w:rPr>
  </w:style>
  <w:style w:type="character" w:customStyle="1" w:styleId="Typewriter">
    <w:name w:val="Typewriter"/>
    <w:rsid w:val="00952402"/>
    <w:rPr>
      <w:rFonts w:ascii="Courier New" w:hAnsi="Courier New" w:cs="Courier New"/>
      <w:sz w:val="20"/>
      <w:szCs w:val="20"/>
    </w:rPr>
  </w:style>
  <w:style w:type="character" w:customStyle="1" w:styleId="NumberingSymbols">
    <w:name w:val="Numbering Symbols"/>
    <w:rsid w:val="00952402"/>
  </w:style>
  <w:style w:type="paragraph" w:customStyle="1" w:styleId="Heading">
    <w:name w:val="Heading"/>
    <w:basedOn w:val="prastasis"/>
    <w:next w:val="Pagrindinistekstas"/>
    <w:rsid w:val="00952402"/>
    <w:pPr>
      <w:keepNext/>
      <w:suppressAutoHyphens/>
      <w:spacing w:before="240" w:after="120" w:line="240" w:lineRule="auto"/>
    </w:pPr>
    <w:rPr>
      <w:rFonts w:ascii="Arial" w:eastAsia="Lucida Sans Unicode" w:hAnsi="Arial" w:cs="Tahoma"/>
      <w:sz w:val="28"/>
      <w:szCs w:val="28"/>
      <w:lang w:eastAsia="ar-SA"/>
    </w:rPr>
  </w:style>
  <w:style w:type="paragraph" w:styleId="Sraas">
    <w:name w:val="List"/>
    <w:basedOn w:val="Pagrindinistekstas"/>
    <w:uiPriority w:val="99"/>
    <w:rsid w:val="00952402"/>
    <w:pPr>
      <w:suppressAutoHyphens/>
      <w:spacing w:after="0"/>
      <w:jc w:val="both"/>
    </w:pPr>
    <w:rPr>
      <w:rFonts w:ascii="Arial" w:hAnsi="Arial" w:cs="Tahoma"/>
      <w:sz w:val="20"/>
      <w:szCs w:val="20"/>
      <w:lang w:val="en-GB" w:eastAsia="ar-SA" w:bidi="lo-LA"/>
    </w:rPr>
  </w:style>
  <w:style w:type="paragraph" w:customStyle="1" w:styleId="Caption1">
    <w:name w:val="Caption1"/>
    <w:basedOn w:val="prastasis"/>
    <w:rsid w:val="0095240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prastasis"/>
    <w:rsid w:val="00952402"/>
    <w:pPr>
      <w:suppressLineNumbers/>
      <w:suppressAutoHyphens/>
      <w:spacing w:after="0" w:line="240" w:lineRule="auto"/>
    </w:pPr>
    <w:rPr>
      <w:rFonts w:ascii="Times New Roman" w:eastAsia="Times New Roman" w:hAnsi="Times New Roman" w:cs="Tahoma"/>
      <w:sz w:val="24"/>
      <w:szCs w:val="20"/>
      <w:lang w:eastAsia="ar-SA"/>
    </w:rPr>
  </w:style>
  <w:style w:type="paragraph" w:customStyle="1" w:styleId="text-3mezera">
    <w:name w:val="text - 3 mezera"/>
    <w:basedOn w:val="prastasis"/>
    <w:rsid w:val="00952402"/>
    <w:pPr>
      <w:widowControl w:val="0"/>
      <w:suppressAutoHyphens/>
      <w:spacing w:before="60" w:after="0" w:line="240" w:lineRule="exact"/>
      <w:jc w:val="both"/>
    </w:pPr>
    <w:rPr>
      <w:rFonts w:ascii="Arial" w:eastAsia="Times New Roman" w:hAnsi="Arial" w:cs="Times New Roman"/>
      <w:sz w:val="24"/>
      <w:szCs w:val="20"/>
      <w:lang w:val="cs-CZ" w:eastAsia="ar-SA"/>
    </w:rPr>
  </w:style>
  <w:style w:type="paragraph" w:customStyle="1" w:styleId="Pagrindiniotekstotrauka21">
    <w:name w:val="Pagrindinio teksto įtrauka 21"/>
    <w:basedOn w:val="prastasis"/>
    <w:rsid w:val="00952402"/>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rPr>
  </w:style>
  <w:style w:type="paragraph" w:customStyle="1" w:styleId="Pagrindinistekstas31">
    <w:name w:val="Pagrindinis tekstas 31"/>
    <w:basedOn w:val="prastasis"/>
    <w:rsid w:val="00952402"/>
    <w:pPr>
      <w:widowControl w:val="0"/>
      <w:suppressAutoHyphens/>
      <w:autoSpaceDE w:val="0"/>
      <w:spacing w:after="120" w:line="240" w:lineRule="auto"/>
    </w:pPr>
    <w:rPr>
      <w:rFonts w:ascii="Times New Roman" w:eastAsia="Times New Roman" w:hAnsi="Times New Roman" w:cs="Times New Roman"/>
      <w:sz w:val="16"/>
      <w:szCs w:val="16"/>
      <w:lang w:val="en-US" w:eastAsia="ar-SA"/>
    </w:rPr>
  </w:style>
  <w:style w:type="paragraph" w:customStyle="1" w:styleId="Literatrossraoantrat1">
    <w:name w:val="Literatūros sąrašo antraštė1"/>
    <w:basedOn w:val="prastasis"/>
    <w:next w:val="prastasis"/>
    <w:rsid w:val="00952402"/>
    <w:pPr>
      <w:tabs>
        <w:tab w:val="left" w:pos="9000"/>
        <w:tab w:val="right" w:pos="9360"/>
      </w:tabs>
      <w:suppressAutoHyphens/>
      <w:overflowPunct w:val="0"/>
      <w:autoSpaceDE w:val="0"/>
      <w:spacing w:after="0" w:line="240" w:lineRule="auto"/>
      <w:jc w:val="both"/>
      <w:textAlignment w:val="baseline"/>
    </w:pPr>
    <w:rPr>
      <w:rFonts w:ascii="Times New Roman" w:eastAsia="Times New Roman" w:hAnsi="Times New Roman" w:cs="Times New Roman"/>
      <w:sz w:val="24"/>
      <w:szCs w:val="24"/>
      <w:lang w:val="en-US" w:eastAsia="ar-SA"/>
    </w:rPr>
  </w:style>
  <w:style w:type="paragraph" w:customStyle="1" w:styleId="TableContents">
    <w:name w:val="Table Contents"/>
    <w:basedOn w:val="prastasis"/>
    <w:rsid w:val="00952402"/>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TableHeading">
    <w:name w:val="Table Heading"/>
    <w:basedOn w:val="TableContents"/>
    <w:rsid w:val="00952402"/>
    <w:pPr>
      <w:jc w:val="center"/>
    </w:pPr>
    <w:rPr>
      <w:b/>
      <w:bCs/>
      <w:i/>
      <w:iCs/>
    </w:rPr>
  </w:style>
  <w:style w:type="paragraph" w:customStyle="1" w:styleId="DiagramaDiagrama1CharCharDiagramaDiagrama">
    <w:name w:val="Diagrama Diagrama1 Char Char Diagrama Diagrama"/>
    <w:basedOn w:val="prastasis"/>
    <w:rsid w:val="00952402"/>
    <w:pPr>
      <w:spacing w:line="240" w:lineRule="exact"/>
    </w:pPr>
    <w:rPr>
      <w:rFonts w:ascii="Tahoma" w:eastAsia="Times New Roman" w:hAnsi="Tahoma" w:cs="Times New Roman"/>
      <w:sz w:val="20"/>
      <w:szCs w:val="20"/>
      <w:lang w:val="en-US" w:eastAsia="en-US"/>
    </w:rPr>
  </w:style>
  <w:style w:type="paragraph" w:customStyle="1" w:styleId="DiagramaDiagrama2">
    <w:name w:val="Diagrama Diagrama2"/>
    <w:basedOn w:val="prastasis"/>
    <w:rsid w:val="00952402"/>
    <w:pPr>
      <w:spacing w:line="240" w:lineRule="exact"/>
    </w:pPr>
    <w:rPr>
      <w:rFonts w:ascii="Tahoma" w:eastAsia="Times New Roman" w:hAnsi="Tahoma" w:cs="Times New Roman"/>
      <w:sz w:val="20"/>
      <w:szCs w:val="20"/>
      <w:lang w:val="en-US" w:eastAsia="en-US"/>
    </w:rPr>
  </w:style>
  <w:style w:type="paragraph" w:customStyle="1" w:styleId="DiagramaDiagramaDiagramaDiagramaDiagrama">
    <w:name w:val="Diagrama Diagrama Diagrama Diagrama Diagrama"/>
    <w:basedOn w:val="prastasis"/>
    <w:rsid w:val="00952402"/>
    <w:pPr>
      <w:spacing w:line="240" w:lineRule="exact"/>
    </w:pPr>
    <w:rPr>
      <w:rFonts w:ascii="Tahoma" w:eastAsia="Times New Roman" w:hAnsi="Tahoma" w:cs="Times New Roman"/>
      <w:sz w:val="20"/>
      <w:szCs w:val="20"/>
      <w:lang w:val="en-US" w:eastAsia="en-US"/>
    </w:rPr>
  </w:style>
  <w:style w:type="character" w:styleId="Emfaz">
    <w:name w:val="Emphasis"/>
    <w:qFormat/>
    <w:rsid w:val="00952402"/>
    <w:rPr>
      <w:i/>
      <w:iCs/>
    </w:rPr>
  </w:style>
  <w:style w:type="character" w:customStyle="1" w:styleId="CharCharChar">
    <w:name w:val="Char Char Char"/>
    <w:rsid w:val="00952402"/>
    <w:rPr>
      <w:sz w:val="24"/>
      <w:lang w:val="lt-LT" w:eastAsia="lt-LT" w:bidi="ar-SA"/>
    </w:rPr>
  </w:style>
  <w:style w:type="paragraph" w:customStyle="1" w:styleId="StyleHeading2BoldBottomNoborder">
    <w:name w:val="Style Heading 2 + Bold Bottom: (No border)"/>
    <w:basedOn w:val="Antrat2"/>
    <w:rsid w:val="00952402"/>
    <w:pPr>
      <w:keepNext/>
      <w:numPr>
        <w:ilvl w:val="0"/>
        <w:numId w:val="0"/>
      </w:numPr>
      <w:tabs>
        <w:tab w:val="right" w:pos="9214"/>
      </w:tabs>
      <w:spacing w:after="120"/>
      <w:jc w:val="left"/>
    </w:pPr>
    <w:rPr>
      <w:rFonts w:cs="Arial Unicode MS"/>
      <w:b/>
      <w:bCs/>
      <w:sz w:val="20"/>
      <w:lang w:val="x-none" w:eastAsia="x-none" w:bidi="lo-LA"/>
    </w:rPr>
  </w:style>
  <w:style w:type="paragraph" w:customStyle="1" w:styleId="CLIENT">
    <w:name w:val="CLIENT"/>
    <w:basedOn w:val="prastasis"/>
    <w:rsid w:val="00952402"/>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Head21">
    <w:name w:val="Head 2.1"/>
    <w:basedOn w:val="prastasis"/>
    <w:rsid w:val="00952402"/>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Default">
    <w:name w:val="Default"/>
    <w:rsid w:val="0095240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CharCharCharCharCharCharCharCharCharCharChar">
    <w:name w:val="Char Char Char Char Char Char Char Char Char Char Char Char"/>
    <w:basedOn w:val="prastasis"/>
    <w:rsid w:val="00952402"/>
    <w:pPr>
      <w:spacing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952402"/>
    <w:pPr>
      <w:spacing w:line="240" w:lineRule="exact"/>
    </w:pPr>
    <w:rPr>
      <w:rFonts w:ascii="Tahoma" w:eastAsia="Times New Roman" w:hAnsi="Tahoma" w:cs="Times New Roman"/>
      <w:sz w:val="20"/>
      <w:szCs w:val="20"/>
      <w:lang w:val="en-US" w:eastAsia="en-US"/>
    </w:rPr>
  </w:style>
  <w:style w:type="paragraph" w:customStyle="1" w:styleId="DiagramaDiagrama8CharCharDiagramaDiagrama">
    <w:name w:val="Diagrama Diagrama8 Char Char Diagrama Diagrama"/>
    <w:basedOn w:val="prastasis"/>
    <w:rsid w:val="00952402"/>
    <w:pPr>
      <w:spacing w:line="240" w:lineRule="exact"/>
    </w:pPr>
    <w:rPr>
      <w:rFonts w:ascii="Tahoma" w:eastAsia="Times New Roman" w:hAnsi="Tahoma" w:cs="Times New Roman"/>
      <w:sz w:val="20"/>
      <w:szCs w:val="20"/>
      <w:lang w:val="en-US" w:eastAsia="en-US"/>
    </w:rPr>
  </w:style>
  <w:style w:type="numbering" w:customStyle="1" w:styleId="NoList2">
    <w:name w:val="No List2"/>
    <w:next w:val="Sraonra"/>
    <w:uiPriority w:val="99"/>
    <w:semiHidden/>
    <w:unhideWhenUsed/>
    <w:rsid w:val="00952402"/>
  </w:style>
  <w:style w:type="character" w:customStyle="1" w:styleId="WW-DefaultParagraphFont">
    <w:name w:val="WW-Default Paragraph Font"/>
    <w:rsid w:val="00952402"/>
  </w:style>
  <w:style w:type="character" w:customStyle="1" w:styleId="typewriter0">
    <w:name w:val="typewriter"/>
    <w:basedOn w:val="WW-DefaultParagraphFont"/>
    <w:rsid w:val="00952402"/>
  </w:style>
  <w:style w:type="character" w:customStyle="1" w:styleId="FootnoteCharacters">
    <w:name w:val="Footnote Characters"/>
    <w:rsid w:val="00952402"/>
    <w:rPr>
      <w:vertAlign w:val="superscript"/>
    </w:rPr>
  </w:style>
  <w:style w:type="character" w:styleId="Dokumentoinaosnumeris">
    <w:name w:val="endnote reference"/>
    <w:semiHidden/>
    <w:rsid w:val="00952402"/>
    <w:rPr>
      <w:vertAlign w:val="superscript"/>
    </w:rPr>
  </w:style>
  <w:style w:type="character" w:customStyle="1" w:styleId="EndnoteCharacters">
    <w:name w:val="Endnote Characters"/>
    <w:rsid w:val="00952402"/>
  </w:style>
  <w:style w:type="paragraph" w:customStyle="1" w:styleId="WW-BalloonText">
    <w:name w:val="WW-Balloon Text"/>
    <w:basedOn w:val="prastasis"/>
    <w:rsid w:val="00952402"/>
    <w:pPr>
      <w:suppressAutoHyphens/>
      <w:spacing w:after="0" w:line="240" w:lineRule="auto"/>
    </w:pPr>
    <w:rPr>
      <w:rFonts w:ascii="Tahoma" w:eastAsia="Times New Roman" w:hAnsi="Tahoma" w:cs="Tahoma"/>
      <w:sz w:val="16"/>
      <w:szCs w:val="16"/>
      <w:lang w:eastAsia="ar-SA"/>
    </w:rPr>
  </w:style>
  <w:style w:type="paragraph" w:customStyle="1" w:styleId="WW-BodyText2">
    <w:name w:val="WW-Body Text 2"/>
    <w:basedOn w:val="prastasis"/>
    <w:rsid w:val="00952402"/>
    <w:pPr>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x">
    <w:name w:val="x"/>
    <w:rsid w:val="00952402"/>
    <w:pPr>
      <w:suppressAutoHyphens/>
      <w:spacing w:after="0" w:line="240" w:lineRule="auto"/>
    </w:pPr>
    <w:rPr>
      <w:rFonts w:ascii="Arial" w:eastAsia="Times New Roman" w:hAnsi="Arial" w:cs="Times New Roman"/>
      <w:sz w:val="20"/>
      <w:szCs w:val="20"/>
      <w:lang w:eastAsia="ar-SA"/>
    </w:rPr>
  </w:style>
  <w:style w:type="paragraph" w:customStyle="1" w:styleId="WW-BodyTextIndent3">
    <w:name w:val="WW-Body Text Indent 3"/>
    <w:basedOn w:val="prastasis"/>
    <w:rsid w:val="0095240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WW-BodyTextIndent2">
    <w:name w:val="WW-Body Text Indent 2"/>
    <w:basedOn w:val="prastasis"/>
    <w:rsid w:val="00952402"/>
    <w:pPr>
      <w:suppressAutoHyphens/>
      <w:spacing w:after="120" w:line="480" w:lineRule="auto"/>
      <w:ind w:left="283"/>
    </w:pPr>
    <w:rPr>
      <w:rFonts w:ascii="Times New Roman" w:eastAsia="Times New Roman" w:hAnsi="Times New Roman" w:cs="Times New Roman"/>
      <w:sz w:val="24"/>
      <w:szCs w:val="20"/>
      <w:lang w:eastAsia="ar-SA"/>
    </w:rPr>
  </w:style>
  <w:style w:type="paragraph" w:customStyle="1" w:styleId="WW-TOAHeading">
    <w:name w:val="WW-TOA Heading"/>
    <w:basedOn w:val="prastasis"/>
    <w:next w:val="prastasis"/>
    <w:rsid w:val="00952402"/>
    <w:pPr>
      <w:tabs>
        <w:tab w:val="left" w:pos="9000"/>
        <w:tab w:val="right" w:pos="9360"/>
      </w:tabs>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n-US" w:eastAsia="ar-SA"/>
    </w:rPr>
  </w:style>
  <w:style w:type="paragraph" w:customStyle="1" w:styleId="WW-BodyText3">
    <w:name w:val="WW-Body Text 3"/>
    <w:basedOn w:val="prastasis"/>
    <w:rsid w:val="00952402"/>
    <w:pPr>
      <w:suppressAutoHyphens/>
      <w:spacing w:after="120" w:line="276" w:lineRule="auto"/>
    </w:pPr>
    <w:rPr>
      <w:rFonts w:ascii="Times New Roman" w:eastAsia="Calibri" w:hAnsi="Times New Roman" w:cs="Times New Roman"/>
      <w:sz w:val="16"/>
      <w:szCs w:val="16"/>
      <w:lang w:eastAsia="ar-SA"/>
    </w:rPr>
  </w:style>
  <w:style w:type="paragraph" w:styleId="Pavadinimas">
    <w:name w:val="Title"/>
    <w:basedOn w:val="prastasis"/>
    <w:next w:val="Antrinispavadinimas"/>
    <w:link w:val="PavadinimasDiagrama"/>
    <w:uiPriority w:val="10"/>
    <w:qFormat/>
    <w:rsid w:val="00952402"/>
    <w:pPr>
      <w:widowControl w:val="0"/>
      <w:tabs>
        <w:tab w:val="left" w:pos="2160"/>
        <w:tab w:val="left" w:pos="2268"/>
      </w:tabs>
      <w:suppressAutoHyphens/>
      <w:snapToGrid w:val="0"/>
      <w:spacing w:after="0" w:line="240" w:lineRule="auto"/>
      <w:jc w:val="center"/>
    </w:pPr>
    <w:rPr>
      <w:rFonts w:ascii="HelveticaLT" w:eastAsia="Times New Roman" w:hAnsi="HelveticaLT" w:cs="Times New Roman"/>
      <w:b/>
      <w:sz w:val="28"/>
      <w:szCs w:val="20"/>
      <w:lang w:eastAsia="ar-SA"/>
    </w:rPr>
  </w:style>
  <w:style w:type="character" w:customStyle="1" w:styleId="PavadinimasDiagrama">
    <w:name w:val="Pavadinimas Diagrama"/>
    <w:basedOn w:val="Numatytasispastraiposriftas"/>
    <w:link w:val="Pavadinimas"/>
    <w:uiPriority w:val="10"/>
    <w:rsid w:val="00952402"/>
    <w:rPr>
      <w:rFonts w:ascii="HelveticaLT" w:eastAsia="Times New Roman" w:hAnsi="HelveticaLT" w:cs="Times New Roman"/>
      <w:b/>
      <w:sz w:val="28"/>
      <w:szCs w:val="20"/>
      <w:lang w:eastAsia="ar-SA"/>
    </w:rPr>
  </w:style>
  <w:style w:type="paragraph" w:customStyle="1" w:styleId="1">
    <w:name w:val="1"/>
    <w:basedOn w:val="Heading"/>
    <w:next w:val="Pagrindinistekstas"/>
    <w:qFormat/>
    <w:rsid w:val="00952402"/>
    <w:pPr>
      <w:jc w:val="center"/>
    </w:pPr>
    <w:rPr>
      <w:rFonts w:eastAsia="Arial Unicode MS"/>
      <w:i/>
      <w:iCs/>
    </w:rPr>
  </w:style>
  <w:style w:type="paragraph" w:customStyle="1" w:styleId="StyleHeading1TimesNewRomanBold14ptBoldAllcaps">
    <w:name w:val="Style Heading 1 + Times New Roman Bold 14 pt Bold All caps"/>
    <w:basedOn w:val="Antrat1"/>
    <w:rsid w:val="00952402"/>
    <w:pPr>
      <w:numPr>
        <w:numId w:val="5"/>
      </w:numPr>
      <w:tabs>
        <w:tab w:val="left" w:pos="1134"/>
        <w:tab w:val="left" w:pos="2268"/>
        <w:tab w:val="decimal" w:pos="9214"/>
      </w:tabs>
      <w:suppressAutoHyphens/>
      <w:spacing w:before="0" w:after="240"/>
      <w:jc w:val="both"/>
    </w:pPr>
    <w:rPr>
      <w:rFonts w:ascii="Times New Roman Bold" w:hAnsi="Times New Roman Bold"/>
      <w:b/>
      <w:bCs/>
      <w:caps/>
      <w:lang w:val="x-none" w:eastAsia="ar-SA"/>
    </w:rPr>
  </w:style>
  <w:style w:type="paragraph" w:customStyle="1" w:styleId="1zanoren">
    <w:name w:val="1.zanorení"/>
    <w:basedOn w:val="text-3mezera"/>
    <w:rsid w:val="00952402"/>
    <w:pPr>
      <w:ind w:left="2127" w:hanging="1418"/>
    </w:pPr>
    <w:rPr>
      <w:rFonts w:cs="Arial"/>
      <w:szCs w:val="24"/>
    </w:rPr>
  </w:style>
  <w:style w:type="paragraph" w:styleId="Turinioantrat">
    <w:name w:val="TOC Heading"/>
    <w:basedOn w:val="Antrat1"/>
    <w:next w:val="prastasis"/>
    <w:qFormat/>
    <w:rsid w:val="00952402"/>
    <w:pPr>
      <w:keepLines/>
      <w:numPr>
        <w:numId w:val="0"/>
      </w:numPr>
      <w:tabs>
        <w:tab w:val="num" w:pos="0"/>
      </w:tabs>
      <w:suppressAutoHyphens/>
      <w:spacing w:before="480" w:after="0" w:line="276" w:lineRule="auto"/>
      <w:jc w:val="left"/>
    </w:pPr>
    <w:rPr>
      <w:rFonts w:ascii="Cambria" w:hAnsi="Cambria"/>
      <w:b/>
      <w:bCs/>
      <w:color w:val="365F91"/>
      <w:szCs w:val="28"/>
      <w:lang w:val="en-US" w:eastAsia="ar-SA"/>
    </w:rPr>
  </w:style>
  <w:style w:type="paragraph" w:styleId="Turinys2">
    <w:name w:val="toc 2"/>
    <w:basedOn w:val="prastasis"/>
    <w:next w:val="prastasis"/>
    <w:semiHidden/>
    <w:rsid w:val="00952402"/>
    <w:pPr>
      <w:suppressAutoHyphens/>
      <w:spacing w:after="100" w:line="276" w:lineRule="auto"/>
      <w:ind w:left="220"/>
    </w:pPr>
    <w:rPr>
      <w:rFonts w:ascii="Calibri" w:eastAsia="Times New Roman" w:hAnsi="Calibri" w:cs="Times New Roman"/>
      <w:lang w:val="en-US" w:eastAsia="ar-SA"/>
    </w:rPr>
  </w:style>
  <w:style w:type="paragraph" w:styleId="Turinys3">
    <w:name w:val="toc 3"/>
    <w:basedOn w:val="prastasis"/>
    <w:next w:val="prastasis"/>
    <w:semiHidden/>
    <w:rsid w:val="00952402"/>
    <w:pPr>
      <w:suppressAutoHyphens/>
      <w:spacing w:after="100" w:line="276" w:lineRule="auto"/>
      <w:ind w:left="440"/>
    </w:pPr>
    <w:rPr>
      <w:rFonts w:ascii="Calibri" w:eastAsia="Times New Roman" w:hAnsi="Calibri" w:cs="Times New Roman"/>
      <w:lang w:val="en-US" w:eastAsia="ar-SA"/>
    </w:rPr>
  </w:style>
  <w:style w:type="paragraph" w:customStyle="1" w:styleId="WW-NormalWeb">
    <w:name w:val="WW-Normal (Web)"/>
    <w:basedOn w:val="prastasis"/>
    <w:rsid w:val="00952402"/>
    <w:pPr>
      <w:suppressAutoHyphens/>
      <w:overflowPunct w:val="0"/>
      <w:autoSpaceDE w:val="0"/>
      <w:spacing w:before="100" w:after="100" w:line="240" w:lineRule="auto"/>
      <w:textAlignment w:val="baseline"/>
    </w:pPr>
    <w:rPr>
      <w:rFonts w:ascii="Arial Unicode MS" w:eastAsia="Arial Unicode MS" w:hAnsi="Arial Unicode MS" w:cs="Times New Roman"/>
      <w:sz w:val="24"/>
      <w:szCs w:val="20"/>
      <w:lang w:val="en-US" w:eastAsia="ar-SA"/>
    </w:rPr>
  </w:style>
  <w:style w:type="paragraph" w:customStyle="1" w:styleId="WW-HTMLPreformatted">
    <w:name w:val="WW-HTML Preformatted"/>
    <w:basedOn w:val="prastasis"/>
    <w:rsid w:val="0095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Style2">
    <w:name w:val="Style2"/>
    <w:basedOn w:val="prastasis"/>
    <w:uiPriority w:val="99"/>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13">
    <w:name w:val="Style13"/>
    <w:basedOn w:val="prastasis"/>
    <w:rsid w:val="00952402"/>
    <w:pPr>
      <w:widowControl w:val="0"/>
      <w:autoSpaceDE w:val="0"/>
      <w:autoSpaceDN w:val="0"/>
      <w:adjustRightInd w:val="0"/>
      <w:spacing w:after="0" w:line="312" w:lineRule="exact"/>
      <w:ind w:hanging="1358"/>
    </w:pPr>
    <w:rPr>
      <w:rFonts w:ascii="Times New Roman" w:eastAsia="Times New Roman" w:hAnsi="Times New Roman" w:cs="Times New Roman"/>
      <w:sz w:val="24"/>
      <w:szCs w:val="24"/>
      <w:lang w:val="en-US" w:eastAsia="en-US"/>
    </w:rPr>
  </w:style>
  <w:style w:type="paragraph" w:customStyle="1" w:styleId="Style14">
    <w:name w:val="Style14"/>
    <w:basedOn w:val="prastasis"/>
    <w:uiPriority w:val="99"/>
    <w:rsid w:val="00952402"/>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paragraph" w:customStyle="1" w:styleId="Style15">
    <w:name w:val="Style15"/>
    <w:basedOn w:val="prastasis"/>
    <w:rsid w:val="00952402"/>
    <w:pPr>
      <w:widowControl w:val="0"/>
      <w:autoSpaceDE w:val="0"/>
      <w:autoSpaceDN w:val="0"/>
      <w:adjustRightInd w:val="0"/>
      <w:spacing w:after="0" w:line="370" w:lineRule="exact"/>
      <w:ind w:hanging="1358"/>
    </w:pPr>
    <w:rPr>
      <w:rFonts w:ascii="Times New Roman" w:eastAsia="Times New Roman" w:hAnsi="Times New Roman" w:cs="Times New Roman"/>
      <w:sz w:val="24"/>
      <w:szCs w:val="24"/>
      <w:lang w:val="en-US" w:eastAsia="en-US"/>
    </w:rPr>
  </w:style>
  <w:style w:type="character" w:customStyle="1" w:styleId="FontStyle20">
    <w:name w:val="Font Style20"/>
    <w:uiPriority w:val="99"/>
    <w:rsid w:val="00952402"/>
    <w:rPr>
      <w:rFonts w:ascii="Times New Roman" w:hAnsi="Times New Roman" w:cs="Times New Roman"/>
      <w:b/>
      <w:bCs/>
      <w:sz w:val="20"/>
      <w:szCs w:val="20"/>
    </w:rPr>
  </w:style>
  <w:style w:type="character" w:customStyle="1" w:styleId="FontStyle23">
    <w:name w:val="Font Style23"/>
    <w:uiPriority w:val="99"/>
    <w:rsid w:val="00952402"/>
    <w:rPr>
      <w:rFonts w:ascii="Times New Roman" w:hAnsi="Times New Roman" w:cs="Times New Roman"/>
      <w:sz w:val="20"/>
      <w:szCs w:val="20"/>
    </w:rPr>
  </w:style>
  <w:style w:type="paragraph" w:customStyle="1" w:styleId="Style16">
    <w:name w:val="Style16"/>
    <w:basedOn w:val="prastasis"/>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10">
    <w:name w:val="Style10"/>
    <w:basedOn w:val="prastasis"/>
    <w:rsid w:val="00952402"/>
    <w:pPr>
      <w:widowControl w:val="0"/>
      <w:autoSpaceDE w:val="0"/>
      <w:autoSpaceDN w:val="0"/>
      <w:adjustRightInd w:val="0"/>
      <w:spacing w:after="0" w:line="370" w:lineRule="exact"/>
      <w:ind w:hanging="1435"/>
    </w:pPr>
    <w:rPr>
      <w:rFonts w:ascii="Times New Roman" w:eastAsia="Times New Roman" w:hAnsi="Times New Roman" w:cs="Times New Roman"/>
      <w:sz w:val="24"/>
      <w:szCs w:val="24"/>
      <w:lang w:val="en-US" w:eastAsia="en-US"/>
    </w:rPr>
  </w:style>
  <w:style w:type="character" w:customStyle="1" w:styleId="FontStyle21">
    <w:name w:val="Font Style21"/>
    <w:rsid w:val="00952402"/>
    <w:rPr>
      <w:rFonts w:ascii="Times New Roman" w:hAnsi="Times New Roman" w:cs="Times New Roman"/>
      <w:sz w:val="22"/>
      <w:szCs w:val="22"/>
    </w:rPr>
  </w:style>
  <w:style w:type="paragraph" w:customStyle="1" w:styleId="Style3">
    <w:name w:val="Style3"/>
    <w:basedOn w:val="prastasis"/>
    <w:uiPriority w:val="99"/>
    <w:rsid w:val="00952402"/>
    <w:pPr>
      <w:widowControl w:val="0"/>
      <w:autoSpaceDE w:val="0"/>
      <w:autoSpaceDN w:val="0"/>
      <w:adjustRightInd w:val="0"/>
      <w:spacing w:after="0" w:line="262" w:lineRule="exact"/>
    </w:pPr>
    <w:rPr>
      <w:rFonts w:ascii="Times New Roman" w:eastAsia="Times New Roman" w:hAnsi="Times New Roman" w:cs="Times New Roman"/>
      <w:sz w:val="24"/>
      <w:szCs w:val="24"/>
      <w:lang w:val="en-US" w:eastAsia="en-US"/>
    </w:rPr>
  </w:style>
  <w:style w:type="paragraph" w:customStyle="1" w:styleId="Style11">
    <w:name w:val="Style11"/>
    <w:basedOn w:val="prastasis"/>
    <w:rsid w:val="00952402"/>
    <w:pPr>
      <w:widowControl w:val="0"/>
      <w:autoSpaceDE w:val="0"/>
      <w:autoSpaceDN w:val="0"/>
      <w:adjustRightInd w:val="0"/>
      <w:spacing w:after="0" w:line="317" w:lineRule="exact"/>
      <w:ind w:firstLine="2400"/>
    </w:pPr>
    <w:rPr>
      <w:rFonts w:ascii="Times New Roman" w:eastAsia="Times New Roman" w:hAnsi="Times New Roman" w:cs="Times New Roman"/>
      <w:sz w:val="24"/>
      <w:szCs w:val="24"/>
      <w:lang w:val="en-US" w:eastAsia="en-US"/>
    </w:rPr>
  </w:style>
  <w:style w:type="paragraph" w:customStyle="1" w:styleId="Style5">
    <w:name w:val="Style5"/>
    <w:basedOn w:val="prastasis"/>
    <w:rsid w:val="00952402"/>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1">
    <w:name w:val="Style1"/>
    <w:basedOn w:val="prastasis"/>
    <w:rsid w:val="00952402"/>
    <w:pPr>
      <w:widowControl w:val="0"/>
      <w:autoSpaceDE w:val="0"/>
      <w:autoSpaceDN w:val="0"/>
      <w:adjustRightInd w:val="0"/>
      <w:spacing w:after="0" w:line="286" w:lineRule="exact"/>
      <w:jc w:val="center"/>
    </w:pPr>
    <w:rPr>
      <w:rFonts w:ascii="Times New Roman" w:eastAsia="Times New Roman" w:hAnsi="Times New Roman" w:cs="Times New Roman"/>
      <w:sz w:val="24"/>
      <w:szCs w:val="24"/>
      <w:lang w:val="en-US" w:eastAsia="en-US"/>
    </w:rPr>
  </w:style>
  <w:style w:type="paragraph" w:customStyle="1" w:styleId="Style4">
    <w:name w:val="Style4"/>
    <w:basedOn w:val="prastasis"/>
    <w:rsid w:val="00952402"/>
    <w:pPr>
      <w:widowControl w:val="0"/>
      <w:autoSpaceDE w:val="0"/>
      <w:autoSpaceDN w:val="0"/>
      <w:adjustRightInd w:val="0"/>
      <w:spacing w:after="0" w:line="259" w:lineRule="exact"/>
      <w:jc w:val="center"/>
    </w:pPr>
    <w:rPr>
      <w:rFonts w:ascii="Times New Roman" w:eastAsia="Times New Roman" w:hAnsi="Times New Roman" w:cs="Times New Roman"/>
      <w:sz w:val="24"/>
      <w:szCs w:val="24"/>
      <w:lang w:val="en-US" w:eastAsia="en-US"/>
    </w:rPr>
  </w:style>
  <w:style w:type="character" w:customStyle="1" w:styleId="FontStyle18">
    <w:name w:val="Font Style18"/>
    <w:rsid w:val="00952402"/>
    <w:rPr>
      <w:rFonts w:ascii="Times New Roman" w:hAnsi="Times New Roman" w:cs="Times New Roman"/>
      <w:i/>
      <w:iCs/>
      <w:sz w:val="20"/>
      <w:szCs w:val="20"/>
    </w:rPr>
  </w:style>
  <w:style w:type="character" w:customStyle="1" w:styleId="FontStyle19">
    <w:name w:val="Font Style19"/>
    <w:rsid w:val="00952402"/>
    <w:rPr>
      <w:rFonts w:ascii="Times New Roman" w:hAnsi="Times New Roman" w:cs="Times New Roman"/>
      <w:b/>
      <w:bCs/>
      <w:sz w:val="24"/>
      <w:szCs w:val="24"/>
    </w:rPr>
  </w:style>
  <w:style w:type="paragraph" w:customStyle="1" w:styleId="Style7">
    <w:name w:val="Style7"/>
    <w:basedOn w:val="prastasis"/>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prastasis"/>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styleId="Perirtashipersaitas">
    <w:name w:val="FollowedHyperlink"/>
    <w:uiPriority w:val="99"/>
    <w:rsid w:val="00952402"/>
    <w:rPr>
      <w:color w:val="800080"/>
      <w:u w:val="single"/>
    </w:rPr>
  </w:style>
  <w:style w:type="character" w:customStyle="1" w:styleId="CharChar14">
    <w:name w:val="Char Char14"/>
    <w:rsid w:val="00952402"/>
    <w:rPr>
      <w:b/>
      <w:sz w:val="40"/>
      <w:lang w:val="lt-LT" w:eastAsia="lt-LT"/>
    </w:rPr>
  </w:style>
  <w:style w:type="character" w:customStyle="1" w:styleId="BodytextChar">
    <w:name w:val="Body text Char"/>
    <w:link w:val="Pagrindinistekstas1"/>
    <w:rsid w:val="00952402"/>
    <w:rPr>
      <w:rFonts w:ascii="TimesLT" w:eastAsia="Times New Roman" w:hAnsi="TimesLT" w:cs="Times New Roman"/>
      <w:sz w:val="20"/>
      <w:szCs w:val="20"/>
      <w:lang w:val="en-US" w:eastAsia="en-US"/>
    </w:rPr>
  </w:style>
  <w:style w:type="paragraph" w:customStyle="1" w:styleId="normal-p">
    <w:name w:val="normal-p"/>
    <w:basedOn w:val="prastasis"/>
    <w:rsid w:val="00952402"/>
    <w:pPr>
      <w:spacing w:before="100" w:beforeAutospacing="1" w:after="100" w:afterAutospacing="1" w:line="240" w:lineRule="auto"/>
    </w:pPr>
    <w:rPr>
      <w:rFonts w:ascii="Times New Roman" w:eastAsia="Times New Roman" w:hAnsi="Times New Roman" w:cs="Times New Roman"/>
      <w:sz w:val="24"/>
      <w:szCs w:val="24"/>
    </w:rPr>
  </w:style>
  <w:style w:type="paragraph" w:styleId="Dokumentoinaostekstas">
    <w:name w:val="endnote text"/>
    <w:basedOn w:val="prastasis"/>
    <w:link w:val="DokumentoinaostekstasDiagrama"/>
    <w:rsid w:val="00952402"/>
    <w:pPr>
      <w:spacing w:after="0" w:line="240" w:lineRule="auto"/>
    </w:pPr>
    <w:rPr>
      <w:rFonts w:ascii="Times New Roman" w:eastAsia="Times New Roman" w:hAnsi="Times New Roman" w:cs="Times New Roman"/>
      <w:sz w:val="20"/>
      <w:szCs w:val="20"/>
      <w:lang w:val="x-none" w:eastAsia="fi-FI"/>
    </w:rPr>
  </w:style>
  <w:style w:type="character" w:customStyle="1" w:styleId="DokumentoinaostekstasDiagrama">
    <w:name w:val="Dokumento išnašos tekstas Diagrama"/>
    <w:basedOn w:val="Numatytasispastraiposriftas"/>
    <w:link w:val="Dokumentoinaostekstas"/>
    <w:rsid w:val="00952402"/>
    <w:rPr>
      <w:rFonts w:ascii="Times New Roman" w:eastAsia="Times New Roman" w:hAnsi="Times New Roman" w:cs="Times New Roman"/>
      <w:sz w:val="20"/>
      <w:szCs w:val="20"/>
      <w:lang w:val="x-none" w:eastAsia="fi-FI"/>
    </w:rPr>
  </w:style>
  <w:style w:type="character" w:customStyle="1" w:styleId="highlight1">
    <w:name w:val="highlight1"/>
    <w:rsid w:val="00952402"/>
    <w:rPr>
      <w:shd w:val="clear" w:color="auto" w:fill="FFFF00"/>
    </w:rPr>
  </w:style>
  <w:style w:type="paragraph" w:customStyle="1" w:styleId="CharChar2DiagramaDiagramaCharCharCharChar">
    <w:name w:val="Char Char2 Diagrama Diagrama Char Char Char Char"/>
    <w:basedOn w:val="prastasis"/>
    <w:rsid w:val="00952402"/>
    <w:pPr>
      <w:spacing w:line="240" w:lineRule="exact"/>
    </w:pPr>
    <w:rPr>
      <w:rFonts w:ascii="Tahoma" w:eastAsia="Times New Roman" w:hAnsi="Tahoma" w:cs="Times New Roman"/>
      <w:sz w:val="20"/>
      <w:szCs w:val="20"/>
      <w:lang w:val="en-US" w:eastAsia="en-US"/>
    </w:rPr>
  </w:style>
  <w:style w:type="paragraph" w:customStyle="1" w:styleId="Char1">
    <w:name w:val="Char1"/>
    <w:basedOn w:val="prastasis"/>
    <w:rsid w:val="00952402"/>
    <w:pPr>
      <w:spacing w:line="240" w:lineRule="exact"/>
    </w:pPr>
    <w:rPr>
      <w:rFonts w:ascii="Verdana" w:eastAsia="Times New Roman" w:hAnsi="Verdana" w:cs="Times New Roman"/>
      <w:sz w:val="20"/>
      <w:szCs w:val="20"/>
      <w:lang w:val="en-US" w:eastAsia="en-US"/>
    </w:rPr>
  </w:style>
  <w:style w:type="paragraph" w:customStyle="1" w:styleId="Style6">
    <w:name w:val="Style6"/>
    <w:basedOn w:val="prastasis"/>
    <w:uiPriority w:val="99"/>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24">
    <w:name w:val="Font Style24"/>
    <w:uiPriority w:val="99"/>
    <w:rsid w:val="00952402"/>
    <w:rPr>
      <w:rFonts w:ascii="Times New Roman" w:hAnsi="Times New Roman" w:cs="Times New Roman"/>
      <w:b/>
      <w:bCs/>
      <w:sz w:val="14"/>
      <w:szCs w:val="14"/>
    </w:rPr>
  </w:style>
  <w:style w:type="character" w:customStyle="1" w:styleId="Bodytext0">
    <w:name w:val="Body text_"/>
    <w:rsid w:val="00952402"/>
    <w:rPr>
      <w:rFonts w:ascii="Times New Roman" w:eastAsia="Times New Roman" w:hAnsi="Times New Roman" w:cs="Times New Roman"/>
      <w:shd w:val="clear" w:color="auto" w:fill="FFFFFF"/>
    </w:rPr>
  </w:style>
  <w:style w:type="character" w:customStyle="1" w:styleId="Bodytext2">
    <w:name w:val="Body text (2)_"/>
    <w:link w:val="Bodytext20"/>
    <w:rsid w:val="00952402"/>
    <w:rPr>
      <w:sz w:val="23"/>
      <w:szCs w:val="23"/>
      <w:shd w:val="clear" w:color="auto" w:fill="FFFFFF"/>
    </w:rPr>
  </w:style>
  <w:style w:type="paragraph" w:customStyle="1" w:styleId="Bodytext20">
    <w:name w:val="Body text (2)"/>
    <w:basedOn w:val="prastasis"/>
    <w:link w:val="Bodytext2"/>
    <w:rsid w:val="00952402"/>
    <w:pPr>
      <w:shd w:val="clear" w:color="auto" w:fill="FFFFFF"/>
      <w:spacing w:after="0" w:line="0" w:lineRule="atLeast"/>
    </w:pPr>
    <w:rPr>
      <w:sz w:val="23"/>
      <w:szCs w:val="23"/>
    </w:rPr>
  </w:style>
  <w:style w:type="character" w:customStyle="1" w:styleId="Bodytext115pt">
    <w:name w:val="Body text + 11.5 pt"/>
    <w:aliases w:val="Italic,Body text + Bold,Spacing -1 pt"/>
    <w:rsid w:val="00952402"/>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952402"/>
    <w:rPr>
      <w:sz w:val="16"/>
      <w:szCs w:val="16"/>
      <w:shd w:val="clear" w:color="auto" w:fill="FFFFFF"/>
    </w:rPr>
  </w:style>
  <w:style w:type="paragraph" w:customStyle="1" w:styleId="Bodytext30">
    <w:name w:val="Body text (3)"/>
    <w:basedOn w:val="prastasis"/>
    <w:link w:val="Bodytext3"/>
    <w:rsid w:val="00952402"/>
    <w:pPr>
      <w:shd w:val="clear" w:color="auto" w:fill="FFFFFF"/>
      <w:spacing w:before="360" w:after="240" w:line="0" w:lineRule="atLeast"/>
    </w:pPr>
    <w:rPr>
      <w:sz w:val="16"/>
      <w:szCs w:val="16"/>
    </w:rPr>
  </w:style>
  <w:style w:type="character" w:customStyle="1" w:styleId="BodytextCenturyGothic">
    <w:name w:val="Body text + Century Gothic"/>
    <w:aliases w:val="9.5 pt"/>
    <w:rsid w:val="00952402"/>
    <w:rPr>
      <w:rFonts w:ascii="Century Gothic" w:eastAsia="Century Gothic" w:hAnsi="Century Gothic" w:cs="Century Gothic"/>
      <w:b w:val="0"/>
      <w:bCs w:val="0"/>
      <w:i w:val="0"/>
      <w:iCs w:val="0"/>
      <w:smallCaps w:val="0"/>
      <w:strike w:val="0"/>
      <w:spacing w:val="0"/>
      <w:sz w:val="19"/>
      <w:szCs w:val="19"/>
      <w:shd w:val="clear" w:color="auto" w:fill="FFFFFF"/>
    </w:rPr>
  </w:style>
  <w:style w:type="paragraph" w:customStyle="1" w:styleId="DiagramaDiagramaCharCharDiagramaDiagramaCharCharDiagramaDiagramaCharCharDiagramaDiagramaCharCharDiagramaDiagramaCharChar">
    <w:name w:val="Diagrama Diagrama Char Char Diagrama Diagrama Char Char Diagrama Diagrama Char Char Diagrama Diagrama Char Char Diagrama Diagrama Char Char"/>
    <w:basedOn w:val="prastasis"/>
    <w:rsid w:val="00952402"/>
    <w:pPr>
      <w:spacing w:line="240" w:lineRule="exact"/>
    </w:pPr>
    <w:rPr>
      <w:rFonts w:ascii="Tahoma" w:eastAsia="Times New Roman" w:hAnsi="Tahoma" w:cs="Times New Roman"/>
      <w:sz w:val="20"/>
      <w:szCs w:val="20"/>
      <w:lang w:val="en-US" w:eastAsia="en-US"/>
    </w:rPr>
  </w:style>
  <w:style w:type="paragraph" w:customStyle="1" w:styleId="CharChar2">
    <w:name w:val="Char Char2"/>
    <w:basedOn w:val="prastasis"/>
    <w:rsid w:val="00952402"/>
    <w:pPr>
      <w:spacing w:line="240" w:lineRule="exact"/>
    </w:pPr>
    <w:rPr>
      <w:rFonts w:ascii="Tahoma" w:eastAsia="Times New Roman" w:hAnsi="Tahoma" w:cs="Times New Roman"/>
      <w:sz w:val="20"/>
      <w:szCs w:val="20"/>
      <w:lang w:val="en-US" w:eastAsia="en-US"/>
    </w:rPr>
  </w:style>
  <w:style w:type="paragraph" w:customStyle="1" w:styleId="Paantrat1">
    <w:name w:val="Paantraštė1"/>
    <w:basedOn w:val="prastasis"/>
    <w:next w:val="prastasis"/>
    <w:uiPriority w:val="11"/>
    <w:qFormat/>
    <w:rsid w:val="00952402"/>
    <w:pPr>
      <w:numPr>
        <w:ilvl w:val="1"/>
      </w:numPr>
      <w:spacing w:line="240" w:lineRule="auto"/>
    </w:pPr>
    <w:rPr>
      <w:rFonts w:eastAsia="Times New Roman"/>
      <w:color w:val="5A5A5A"/>
      <w:spacing w:val="15"/>
      <w:lang w:val="en-US"/>
    </w:rPr>
  </w:style>
  <w:style w:type="paragraph" w:customStyle="1" w:styleId="Pagrindinistekstas20">
    <w:name w:val="Pagrindinis tekstas2"/>
    <w:rsid w:val="00952402"/>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font5">
    <w:name w:val="font5"/>
    <w:basedOn w:val="prastasis"/>
    <w:rsid w:val="00952402"/>
    <w:pPr>
      <w:spacing w:before="100" w:beforeAutospacing="1" w:after="100" w:afterAutospacing="1" w:line="240" w:lineRule="auto"/>
    </w:pPr>
    <w:rPr>
      <w:rFonts w:ascii="Arial" w:eastAsia="Times New Roman" w:hAnsi="Arial" w:cs="Times New Roman"/>
      <w:i/>
      <w:iCs/>
      <w:sz w:val="16"/>
      <w:szCs w:val="16"/>
    </w:rPr>
  </w:style>
  <w:style w:type="paragraph" w:customStyle="1" w:styleId="xl65">
    <w:name w:val="xl65"/>
    <w:basedOn w:val="prastasis"/>
    <w:rsid w:val="00952402"/>
    <w:pPr>
      <w:spacing w:before="100" w:beforeAutospacing="1" w:after="100" w:afterAutospacing="1" w:line="240" w:lineRule="auto"/>
      <w:jc w:val="center"/>
    </w:pPr>
    <w:rPr>
      <w:rFonts w:ascii="Arial" w:eastAsia="Times New Roman" w:hAnsi="Arial" w:cs="Arial"/>
      <w:sz w:val="24"/>
      <w:szCs w:val="24"/>
    </w:rPr>
  </w:style>
  <w:style w:type="paragraph" w:customStyle="1" w:styleId="xl66">
    <w:name w:val="xl66"/>
    <w:basedOn w:val="prastasis"/>
    <w:rsid w:val="00952402"/>
    <w:pPr>
      <w:spacing w:before="100" w:beforeAutospacing="1" w:after="100" w:afterAutospacing="1" w:line="240" w:lineRule="auto"/>
    </w:pPr>
    <w:rPr>
      <w:rFonts w:ascii="Arial" w:eastAsia="Times New Roman" w:hAnsi="Arial" w:cs="Arial"/>
      <w:b/>
      <w:bCs/>
      <w:sz w:val="18"/>
      <w:szCs w:val="18"/>
    </w:rPr>
  </w:style>
  <w:style w:type="paragraph" w:customStyle="1" w:styleId="xl67">
    <w:name w:val="xl67"/>
    <w:basedOn w:val="prastasis"/>
    <w:rsid w:val="00952402"/>
    <w:pPr>
      <w:spacing w:before="100" w:beforeAutospacing="1" w:after="100" w:afterAutospacing="1" w:line="240" w:lineRule="auto"/>
    </w:pPr>
    <w:rPr>
      <w:rFonts w:ascii="Arial" w:eastAsia="Times New Roman" w:hAnsi="Arial" w:cs="Arial"/>
      <w:b/>
      <w:bCs/>
      <w:color w:val="000000"/>
    </w:rPr>
  </w:style>
  <w:style w:type="paragraph" w:customStyle="1" w:styleId="xl68">
    <w:name w:val="xl68"/>
    <w:basedOn w:val="prastasis"/>
    <w:rsid w:val="00952402"/>
    <w:pPr>
      <w:spacing w:before="100" w:beforeAutospacing="1" w:after="100" w:afterAutospacing="1" w:line="240" w:lineRule="auto"/>
      <w:jc w:val="center"/>
    </w:pPr>
    <w:rPr>
      <w:rFonts w:ascii="Arial" w:eastAsia="Times New Roman" w:hAnsi="Arial" w:cs="Arial"/>
      <w:b/>
      <w:bCs/>
      <w:sz w:val="24"/>
      <w:szCs w:val="24"/>
    </w:rPr>
  </w:style>
  <w:style w:type="paragraph" w:customStyle="1" w:styleId="xl69">
    <w:name w:val="xl69"/>
    <w:basedOn w:val="prastasis"/>
    <w:rsid w:val="0095240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prastasis"/>
    <w:rsid w:val="00952402"/>
    <w:pP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prastasis"/>
    <w:rsid w:val="00952402"/>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72">
    <w:name w:val="xl72"/>
    <w:basedOn w:val="prastasis"/>
    <w:rsid w:val="00952402"/>
    <w:pP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3">
    <w:name w:val="xl73"/>
    <w:basedOn w:val="prastasis"/>
    <w:rsid w:val="00952402"/>
    <w:pP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74">
    <w:name w:val="xl74"/>
    <w:basedOn w:val="prastasis"/>
    <w:rsid w:val="00952402"/>
    <w:pPr>
      <w:spacing w:before="100" w:beforeAutospacing="1" w:after="100" w:afterAutospacing="1" w:line="240" w:lineRule="auto"/>
      <w:textAlignment w:val="top"/>
    </w:pPr>
    <w:rPr>
      <w:rFonts w:ascii="Arial" w:eastAsia="Times New Roman" w:hAnsi="Arial" w:cs="Arial"/>
      <w:sz w:val="16"/>
      <w:szCs w:val="16"/>
    </w:rPr>
  </w:style>
  <w:style w:type="paragraph" w:customStyle="1" w:styleId="xl75">
    <w:name w:val="xl75"/>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76">
    <w:name w:val="xl76"/>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77">
    <w:name w:val="xl77"/>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78">
    <w:name w:val="xl78"/>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79">
    <w:name w:val="xl79"/>
    <w:basedOn w:val="prastasis"/>
    <w:rsid w:val="00952402"/>
    <w:pPr>
      <w:pBdr>
        <w:bottom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80">
    <w:name w:val="xl80"/>
    <w:basedOn w:val="prastasis"/>
    <w:rsid w:val="00952402"/>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1">
    <w:name w:val="xl81"/>
    <w:basedOn w:val="prastasis"/>
    <w:rsid w:val="00952402"/>
    <w:pPr>
      <w:spacing w:before="100" w:beforeAutospacing="1" w:after="100" w:afterAutospacing="1" w:line="240" w:lineRule="auto"/>
      <w:textAlignment w:val="top"/>
    </w:pPr>
    <w:rPr>
      <w:rFonts w:ascii="Arial" w:eastAsia="Times New Roman" w:hAnsi="Arial" w:cs="Arial"/>
      <w:sz w:val="16"/>
      <w:szCs w:val="16"/>
    </w:rPr>
  </w:style>
  <w:style w:type="paragraph" w:customStyle="1" w:styleId="xl82">
    <w:name w:val="xl82"/>
    <w:basedOn w:val="prastasis"/>
    <w:rsid w:val="00952402"/>
    <w:pPr>
      <w:spacing w:before="100" w:beforeAutospacing="1" w:after="100" w:afterAutospacing="1" w:line="240" w:lineRule="auto"/>
      <w:textAlignment w:val="top"/>
    </w:pPr>
    <w:rPr>
      <w:rFonts w:ascii="Courier New" w:eastAsia="Times New Roman" w:hAnsi="Courier New" w:cs="Courier New"/>
      <w:b/>
      <w:bCs/>
      <w:sz w:val="18"/>
      <w:szCs w:val="18"/>
    </w:rPr>
  </w:style>
  <w:style w:type="paragraph" w:customStyle="1" w:styleId="xl83">
    <w:name w:val="xl83"/>
    <w:basedOn w:val="prastasis"/>
    <w:rsid w:val="00952402"/>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prastasis"/>
    <w:rsid w:val="0095240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prastasis"/>
    <w:rsid w:val="0095240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prastasis"/>
    <w:rsid w:val="00952402"/>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7">
    <w:name w:val="xl87"/>
    <w:basedOn w:val="prastasis"/>
    <w:rsid w:val="00952402"/>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prastasis"/>
    <w:rsid w:val="00952402"/>
    <w:pPr>
      <w:pBdr>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0">
    <w:name w:val="xl90"/>
    <w:basedOn w:val="prastasis"/>
    <w:rsid w:val="0095240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92">
    <w:name w:val="xl92"/>
    <w:basedOn w:val="prastasis"/>
    <w:rsid w:val="00952402"/>
    <w:pPr>
      <w:spacing w:before="100" w:beforeAutospacing="1" w:after="100" w:afterAutospacing="1" w:line="240" w:lineRule="auto"/>
      <w:textAlignment w:val="top"/>
    </w:pPr>
    <w:rPr>
      <w:rFonts w:ascii="Arial" w:eastAsia="Times New Roman" w:hAnsi="Arial" w:cs="Times New Roman"/>
      <w:b/>
      <w:bCs/>
      <w:sz w:val="18"/>
      <w:szCs w:val="18"/>
    </w:rPr>
  </w:style>
  <w:style w:type="paragraph" w:customStyle="1" w:styleId="xl93">
    <w:name w:val="xl93"/>
    <w:basedOn w:val="prastasis"/>
    <w:rsid w:val="00952402"/>
    <w:pP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94">
    <w:name w:val="xl94"/>
    <w:basedOn w:val="prastasis"/>
    <w:rsid w:val="00952402"/>
    <w:pP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95">
    <w:name w:val="xl95"/>
    <w:basedOn w:val="prastasis"/>
    <w:rsid w:val="00952402"/>
    <w:pP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96">
    <w:name w:val="xl96"/>
    <w:basedOn w:val="prastasis"/>
    <w:rsid w:val="00952402"/>
    <w:pPr>
      <w:spacing w:before="100" w:beforeAutospacing="1" w:after="100" w:afterAutospacing="1" w:line="240" w:lineRule="auto"/>
      <w:textAlignment w:val="top"/>
    </w:pPr>
    <w:rPr>
      <w:rFonts w:ascii="Arial" w:eastAsia="Times New Roman" w:hAnsi="Arial" w:cs="Times New Roman"/>
      <w:sz w:val="18"/>
      <w:szCs w:val="18"/>
    </w:rPr>
  </w:style>
  <w:style w:type="paragraph" w:customStyle="1" w:styleId="xl97">
    <w:name w:val="xl97"/>
    <w:basedOn w:val="prastasis"/>
    <w:rsid w:val="00952402"/>
    <w:pPr>
      <w:pBdr>
        <w:top w:val="dashed" w:sz="4" w:space="0" w:color="auto"/>
      </w:pBdr>
      <w:spacing w:before="100" w:beforeAutospacing="1" w:after="100" w:afterAutospacing="1" w:line="240" w:lineRule="auto"/>
      <w:textAlignment w:val="top"/>
    </w:pPr>
    <w:rPr>
      <w:rFonts w:ascii="Arial" w:eastAsia="Times New Roman" w:hAnsi="Arial" w:cs="Times New Roman"/>
      <w:sz w:val="18"/>
      <w:szCs w:val="18"/>
    </w:rPr>
  </w:style>
  <w:style w:type="paragraph" w:customStyle="1" w:styleId="xl98">
    <w:name w:val="xl98"/>
    <w:basedOn w:val="prastasis"/>
    <w:rsid w:val="00952402"/>
    <w:pPr>
      <w:pBdr>
        <w:top w:val="dashed" w:sz="4" w:space="0" w:color="auto"/>
      </w:pBd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99">
    <w:name w:val="xl99"/>
    <w:basedOn w:val="prastasis"/>
    <w:rsid w:val="00952402"/>
    <w:pPr>
      <w:pBdr>
        <w:top w:val="dashed" w:sz="4" w:space="0" w:color="auto"/>
      </w:pBd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100">
    <w:name w:val="xl100"/>
    <w:basedOn w:val="prastasis"/>
    <w:rsid w:val="00952402"/>
    <w:pPr>
      <w:pBdr>
        <w:top w:val="dashed" w:sz="4" w:space="0" w:color="auto"/>
      </w:pBd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101">
    <w:name w:val="xl101"/>
    <w:basedOn w:val="prastasis"/>
    <w:rsid w:val="00952402"/>
    <w:pPr>
      <w:spacing w:before="100" w:beforeAutospacing="1" w:after="100" w:afterAutospacing="1" w:line="240" w:lineRule="auto"/>
      <w:textAlignment w:val="top"/>
    </w:pPr>
    <w:rPr>
      <w:rFonts w:ascii="MonospaceLT" w:eastAsia="Times New Roman" w:hAnsi="MonospaceLT" w:cs="Times New Roman"/>
      <w:sz w:val="16"/>
      <w:szCs w:val="16"/>
    </w:rPr>
  </w:style>
  <w:style w:type="paragraph" w:customStyle="1" w:styleId="xl102">
    <w:name w:val="xl102"/>
    <w:basedOn w:val="prastasis"/>
    <w:rsid w:val="00952402"/>
    <w:pPr>
      <w:spacing w:before="100" w:beforeAutospacing="1" w:after="100" w:afterAutospacing="1" w:line="240" w:lineRule="auto"/>
      <w:textAlignment w:val="top"/>
    </w:pPr>
    <w:rPr>
      <w:rFonts w:ascii="MonospaceLT" w:eastAsia="Times New Roman" w:hAnsi="MonospaceLT" w:cs="Times New Roman"/>
      <w:sz w:val="16"/>
      <w:szCs w:val="16"/>
    </w:rPr>
  </w:style>
  <w:style w:type="paragraph" w:customStyle="1" w:styleId="xl103">
    <w:name w:val="xl103"/>
    <w:basedOn w:val="prastasis"/>
    <w:rsid w:val="00952402"/>
    <w:pPr>
      <w:spacing w:before="100" w:beforeAutospacing="1" w:after="100" w:afterAutospacing="1" w:line="240" w:lineRule="auto"/>
      <w:textAlignment w:val="top"/>
    </w:pPr>
    <w:rPr>
      <w:rFonts w:ascii="MonospaceLT" w:eastAsia="Times New Roman" w:hAnsi="MonospaceLT" w:cs="Times New Roman"/>
      <w:sz w:val="16"/>
      <w:szCs w:val="16"/>
    </w:rPr>
  </w:style>
  <w:style w:type="paragraph" w:customStyle="1" w:styleId="xl104">
    <w:name w:val="xl104"/>
    <w:basedOn w:val="prastasis"/>
    <w:rsid w:val="00952402"/>
    <w:pPr>
      <w:spacing w:before="100" w:beforeAutospacing="1" w:after="100" w:afterAutospacing="1" w:line="240" w:lineRule="auto"/>
      <w:jc w:val="center"/>
      <w:textAlignment w:val="top"/>
    </w:pPr>
    <w:rPr>
      <w:rFonts w:ascii="Arial" w:eastAsia="Times New Roman" w:hAnsi="Arial" w:cs="Times New Roman"/>
      <w:b/>
      <w:bCs/>
      <w:sz w:val="24"/>
      <w:szCs w:val="24"/>
    </w:rPr>
  </w:style>
  <w:style w:type="paragraph" w:customStyle="1" w:styleId="xl105">
    <w:name w:val="xl105"/>
    <w:basedOn w:val="prastasis"/>
    <w:rsid w:val="00952402"/>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prastasis"/>
    <w:rsid w:val="00952402"/>
    <w:pPr>
      <w:spacing w:before="100" w:beforeAutospacing="1" w:after="100" w:afterAutospacing="1" w:line="240" w:lineRule="auto"/>
      <w:jc w:val="center"/>
    </w:pPr>
    <w:rPr>
      <w:rFonts w:ascii="Arial" w:eastAsia="Times New Roman" w:hAnsi="Arial" w:cs="Times New Roman"/>
      <w:b/>
      <w:bCs/>
      <w:sz w:val="16"/>
      <w:szCs w:val="16"/>
    </w:rPr>
  </w:style>
  <w:style w:type="paragraph" w:customStyle="1" w:styleId="xl107">
    <w:name w:val="xl107"/>
    <w:basedOn w:val="prastasis"/>
    <w:rsid w:val="0095240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prastasis"/>
    <w:rsid w:val="00952402"/>
    <w:pPr>
      <w:spacing w:before="100" w:beforeAutospacing="1" w:after="100" w:afterAutospacing="1" w:line="240" w:lineRule="auto"/>
      <w:textAlignment w:val="top"/>
    </w:pPr>
    <w:rPr>
      <w:rFonts w:ascii="Arial" w:eastAsia="Times New Roman" w:hAnsi="Arial" w:cs="Times New Roman"/>
      <w:b/>
      <w:bCs/>
      <w:sz w:val="24"/>
      <w:szCs w:val="24"/>
    </w:rPr>
  </w:style>
  <w:style w:type="paragraph" w:customStyle="1" w:styleId="xl109">
    <w:name w:val="xl109"/>
    <w:basedOn w:val="prastasis"/>
    <w:rsid w:val="009524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0">
    <w:name w:val="xl110"/>
    <w:basedOn w:val="prastasis"/>
    <w:rsid w:val="009524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prastasis"/>
    <w:rsid w:val="009524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2">
    <w:name w:val="xl112"/>
    <w:basedOn w:val="prastasis"/>
    <w:rsid w:val="0095240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3">
    <w:name w:val="xl113"/>
    <w:basedOn w:val="prastasis"/>
    <w:rsid w:val="009524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prastasis"/>
    <w:rsid w:val="0095240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5">
    <w:name w:val="xl115"/>
    <w:basedOn w:val="prastasis"/>
    <w:rsid w:val="009524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Paminjimas1">
    <w:name w:val="Paminėjimas1"/>
    <w:basedOn w:val="Numatytasispastraiposriftas"/>
    <w:uiPriority w:val="99"/>
    <w:semiHidden/>
    <w:unhideWhenUsed/>
    <w:rsid w:val="00952402"/>
    <w:rPr>
      <w:color w:val="2B579A"/>
      <w:shd w:val="clear" w:color="auto" w:fill="E6E6E6"/>
    </w:rPr>
  </w:style>
  <w:style w:type="paragraph" w:customStyle="1" w:styleId="prastasis1">
    <w:name w:val="Įprastasis1"/>
    <w:rsid w:val="00952402"/>
    <w:pPr>
      <w:widowControl w:val="0"/>
      <w:suppressAutoHyphens/>
      <w:spacing w:after="200" w:line="276" w:lineRule="auto"/>
    </w:pPr>
    <w:rPr>
      <w:rFonts w:ascii="Times New Roman" w:eastAsia="Calibri" w:hAnsi="Times New Roman" w:cs="Calibri"/>
      <w:color w:val="00000A"/>
      <w:sz w:val="24"/>
      <w:szCs w:val="24"/>
      <w:lang w:val="en-US" w:eastAsia="en-US"/>
    </w:rPr>
  </w:style>
  <w:style w:type="character" w:customStyle="1" w:styleId="Heading1Char">
    <w:name w:val="Heading 1 Char"/>
    <w:aliases w:val="Appendix Char"/>
    <w:locked/>
    <w:rsid w:val="00952402"/>
    <w:rPr>
      <w:rFonts w:ascii="Times New Roman" w:hAnsi="Times New Roman" w:cs="Times New Roman"/>
      <w:sz w:val="28"/>
      <w:lang w:val="x-none" w:eastAsia="en-US"/>
    </w:rPr>
  </w:style>
  <w:style w:type="character" w:customStyle="1" w:styleId="Heading2Char">
    <w:name w:val="Heading 2 Char"/>
    <w:aliases w:val="Title Header2 Char"/>
    <w:locked/>
    <w:rsid w:val="00952402"/>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952402"/>
    <w:rPr>
      <w:rFonts w:ascii="Times New Roman" w:hAnsi="Times New Roman" w:cs="Times New Roman"/>
      <w:sz w:val="24"/>
      <w:lang w:val="x-none" w:eastAsia="en-US"/>
    </w:rPr>
  </w:style>
  <w:style w:type="character" w:customStyle="1" w:styleId="Heading4Char">
    <w:name w:val="Heading 4 Char"/>
    <w:aliases w:val="Sub-Clause Sub-paragraph Char"/>
    <w:locked/>
    <w:rsid w:val="00952402"/>
    <w:rPr>
      <w:rFonts w:ascii="Times New Roman" w:hAnsi="Times New Roman" w:cs="Times New Roman"/>
      <w:b/>
      <w:sz w:val="44"/>
      <w:lang w:val="x-none" w:eastAsia="en-US"/>
    </w:rPr>
  </w:style>
  <w:style w:type="character" w:customStyle="1" w:styleId="Heading5Char">
    <w:name w:val="Heading 5 Char"/>
    <w:locked/>
    <w:rsid w:val="00952402"/>
    <w:rPr>
      <w:rFonts w:ascii="Times New Roman" w:hAnsi="Times New Roman" w:cs="Times New Roman"/>
      <w:b/>
      <w:sz w:val="40"/>
      <w:lang w:val="x-none" w:eastAsia="en-US"/>
    </w:rPr>
  </w:style>
  <w:style w:type="character" w:customStyle="1" w:styleId="Heading6Char">
    <w:name w:val="Heading 6 Char"/>
    <w:locked/>
    <w:rsid w:val="00952402"/>
    <w:rPr>
      <w:rFonts w:ascii="Times New Roman" w:hAnsi="Times New Roman" w:cs="Times New Roman"/>
      <w:b/>
      <w:sz w:val="36"/>
      <w:lang w:val="x-none" w:eastAsia="en-US"/>
    </w:rPr>
  </w:style>
  <w:style w:type="character" w:customStyle="1" w:styleId="Heading7Char">
    <w:name w:val="Heading 7 Char"/>
    <w:locked/>
    <w:rsid w:val="00952402"/>
    <w:rPr>
      <w:rFonts w:ascii="Times New Roman" w:hAnsi="Times New Roman" w:cs="Times New Roman"/>
      <w:sz w:val="48"/>
      <w:lang w:val="x-none" w:eastAsia="en-US"/>
    </w:rPr>
  </w:style>
  <w:style w:type="character" w:customStyle="1" w:styleId="Heading8Char">
    <w:name w:val="Heading 8 Char"/>
    <w:locked/>
    <w:rsid w:val="00952402"/>
    <w:rPr>
      <w:rFonts w:ascii="Times New Roman" w:hAnsi="Times New Roman" w:cs="Times New Roman"/>
      <w:b/>
      <w:sz w:val="18"/>
      <w:lang w:val="x-none" w:eastAsia="en-US"/>
    </w:rPr>
  </w:style>
  <w:style w:type="character" w:customStyle="1" w:styleId="Heading9Char">
    <w:name w:val="Heading 9 Char"/>
    <w:locked/>
    <w:rsid w:val="00952402"/>
    <w:rPr>
      <w:rFonts w:ascii="Times New Roman" w:hAnsi="Times New Roman" w:cs="Times New Roman"/>
      <w:sz w:val="40"/>
      <w:lang w:val="x-none" w:eastAsia="en-US"/>
    </w:rPr>
  </w:style>
  <w:style w:type="paragraph" w:customStyle="1" w:styleId="Sraopastraipa1">
    <w:name w:val="Sąrašo pastraipa1"/>
    <w:basedOn w:val="prastasis"/>
    <w:qFormat/>
    <w:rsid w:val="00952402"/>
    <w:pPr>
      <w:spacing w:after="0" w:line="240" w:lineRule="auto"/>
      <w:ind w:left="720"/>
      <w:contextualSpacing/>
    </w:pPr>
    <w:rPr>
      <w:rFonts w:ascii="Calibri" w:eastAsia="Times New Roman" w:hAnsi="Calibri" w:cs="Times New Roman"/>
      <w:lang w:eastAsia="en-US"/>
    </w:rPr>
  </w:style>
  <w:style w:type="character" w:customStyle="1" w:styleId="BalloonTextChar">
    <w:name w:val="Balloon Text Char"/>
    <w:semiHidden/>
    <w:locked/>
    <w:rsid w:val="00952402"/>
    <w:rPr>
      <w:rFonts w:ascii="Tahoma" w:eastAsia="Times New Roman" w:hAnsi="Tahoma" w:cs="Tahoma"/>
      <w:color w:val="000000"/>
      <w:sz w:val="16"/>
      <w:szCs w:val="16"/>
    </w:rPr>
  </w:style>
  <w:style w:type="character" w:customStyle="1" w:styleId="BodyTextChar0">
    <w:name w:val="Body Text Char"/>
    <w:locked/>
    <w:rsid w:val="00952402"/>
    <w:rPr>
      <w:rFonts w:ascii="Times New Roman" w:hAnsi="Times New Roman" w:cs="Times New Roman"/>
      <w:sz w:val="24"/>
      <w:szCs w:val="24"/>
      <w:lang w:val="x-none" w:eastAsia="lt-LT"/>
    </w:rPr>
  </w:style>
  <w:style w:type="paragraph" w:customStyle="1" w:styleId="Stilius1">
    <w:name w:val="Stilius1"/>
    <w:basedOn w:val="prastasis"/>
    <w:autoRedefine/>
    <w:qFormat/>
    <w:rsid w:val="00514D4B"/>
    <w:pPr>
      <w:numPr>
        <w:numId w:val="41"/>
      </w:numPr>
      <w:spacing w:before="240" w:after="240" w:line="240" w:lineRule="auto"/>
      <w:jc w:val="center"/>
    </w:pPr>
    <w:rPr>
      <w:rFonts w:ascii="Times New Roman" w:eastAsia="Times New Roman" w:hAnsi="Times New Roman" w:cs="Times New Roman"/>
      <w:b/>
      <w:lang w:eastAsia="en-US"/>
    </w:rPr>
  </w:style>
  <w:style w:type="character" w:customStyle="1" w:styleId="Stilius1Diagrama">
    <w:name w:val="Stilius1 Diagrama"/>
    <w:locked/>
    <w:rsid w:val="00952402"/>
    <w:rPr>
      <w:rFonts w:eastAsia="Times New Roman" w:cs="Times New Roman"/>
      <w:b/>
      <w:sz w:val="22"/>
      <w:szCs w:val="22"/>
      <w:lang w:val="lt-LT" w:eastAsia="en-US" w:bidi="ar-SA"/>
    </w:rPr>
  </w:style>
  <w:style w:type="paragraph" w:customStyle="1" w:styleId="Stilius2">
    <w:name w:val="Stilius2"/>
    <w:basedOn w:val="prastasis"/>
    <w:qFormat/>
    <w:rsid w:val="00952402"/>
    <w:pPr>
      <w:spacing w:after="0" w:line="240" w:lineRule="auto"/>
    </w:pPr>
    <w:rPr>
      <w:rFonts w:ascii="Calibri" w:eastAsia="Times New Roman" w:hAnsi="Calibri" w:cs="Times New Roman"/>
      <w:lang w:eastAsia="en-US"/>
    </w:rPr>
  </w:style>
  <w:style w:type="character" w:customStyle="1" w:styleId="Stilius2Diagrama">
    <w:name w:val="Stilius2 Diagrama"/>
    <w:locked/>
    <w:rsid w:val="00952402"/>
    <w:rPr>
      <w:rFonts w:cs="Times New Roman"/>
    </w:rPr>
  </w:style>
  <w:style w:type="character" w:customStyle="1" w:styleId="Stilius3Diagrama">
    <w:name w:val="Stilius3 Diagrama"/>
    <w:locked/>
    <w:rsid w:val="00952402"/>
    <w:rPr>
      <w:rFonts w:ascii="Times New Roman" w:hAnsi="Times New Roman" w:cs="Times New Roman"/>
    </w:rPr>
  </w:style>
  <w:style w:type="paragraph" w:customStyle="1" w:styleId="Stilius4">
    <w:name w:val="Stilius4"/>
    <w:basedOn w:val="prastasis"/>
    <w:rsid w:val="00952402"/>
    <w:pPr>
      <w:numPr>
        <w:numId w:val="7"/>
      </w:numPr>
      <w:spacing w:before="200" w:after="0" w:line="240" w:lineRule="auto"/>
      <w:ind w:hanging="578"/>
    </w:pPr>
    <w:rPr>
      <w:rFonts w:ascii="Times New Roman" w:eastAsia="Times New Roman" w:hAnsi="Times New Roman" w:cs="Times New Roman"/>
      <w:lang w:eastAsia="en-US"/>
    </w:rPr>
  </w:style>
  <w:style w:type="paragraph" w:customStyle="1" w:styleId="Stilius5">
    <w:name w:val="Stilius5"/>
    <w:basedOn w:val="Stilius2"/>
    <w:qFormat/>
    <w:rsid w:val="00952402"/>
    <w:pPr>
      <w:jc w:val="center"/>
    </w:pPr>
    <w:rPr>
      <w:rFonts w:ascii="Times New Roman" w:hAnsi="Times New Roman"/>
      <w:b/>
      <w:sz w:val="28"/>
      <w:szCs w:val="28"/>
    </w:rPr>
  </w:style>
  <w:style w:type="character" w:customStyle="1" w:styleId="Stilius4Diagrama">
    <w:name w:val="Stilius4 Diagrama"/>
    <w:locked/>
    <w:rsid w:val="00952402"/>
    <w:rPr>
      <w:rFonts w:ascii="Times New Roman" w:hAnsi="Times New Roman" w:cs="Times New Roman"/>
      <w:sz w:val="22"/>
      <w:szCs w:val="22"/>
      <w:lang w:val="x-none" w:eastAsia="en-US"/>
    </w:rPr>
  </w:style>
  <w:style w:type="character" w:customStyle="1" w:styleId="Stilius5Diagrama">
    <w:name w:val="Stilius5 Diagrama"/>
    <w:locked/>
    <w:rsid w:val="00952402"/>
    <w:rPr>
      <w:rFonts w:ascii="Times New Roman" w:hAnsi="Times New Roman" w:cs="Times New Roman"/>
      <w:b/>
      <w:sz w:val="28"/>
      <w:szCs w:val="28"/>
      <w:lang w:val="x-none" w:eastAsia="en-US"/>
    </w:rPr>
  </w:style>
  <w:style w:type="character" w:customStyle="1" w:styleId="CommentTextChar">
    <w:name w:val="Comment Text Char"/>
    <w:locked/>
    <w:rsid w:val="00952402"/>
    <w:rPr>
      <w:rFonts w:ascii="Times New Roman" w:hAnsi="Times New Roman" w:cs="Times New Roman"/>
      <w:lang w:val="x-none" w:eastAsia="en-US"/>
    </w:rPr>
  </w:style>
  <w:style w:type="paragraph" w:customStyle="1" w:styleId="Bodytxt">
    <w:name w:val="Bodytxt"/>
    <w:basedOn w:val="prastasis"/>
    <w:rsid w:val="00952402"/>
    <w:pPr>
      <w:keepNext/>
      <w:spacing w:after="0" w:line="240" w:lineRule="auto"/>
      <w:jc w:val="both"/>
    </w:pPr>
    <w:rPr>
      <w:rFonts w:ascii="Times New Roman" w:eastAsia="Times New Roman" w:hAnsi="Times New Roman" w:cs="Times New Roman"/>
      <w:lang w:eastAsia="fi-FI"/>
    </w:rPr>
  </w:style>
  <w:style w:type="character" w:customStyle="1" w:styleId="CommentSubjectChar">
    <w:name w:val="Comment Subject Char"/>
    <w:semiHidden/>
    <w:rsid w:val="00952402"/>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952402"/>
    <w:pPr>
      <w:spacing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952402"/>
    <w:rPr>
      <w:rFonts w:cs="Times New Roman"/>
      <w:sz w:val="22"/>
      <w:szCs w:val="22"/>
      <w:lang w:val="x-none" w:eastAsia="en-US"/>
    </w:rPr>
  </w:style>
  <w:style w:type="character" w:customStyle="1" w:styleId="TitleChar">
    <w:name w:val="Title Char"/>
    <w:locked/>
    <w:rsid w:val="00952402"/>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952402"/>
    <w:pPr>
      <w:shd w:val="clear" w:color="auto" w:fill="000080"/>
      <w:spacing w:after="0" w:line="240" w:lineRule="auto"/>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952402"/>
    <w:rPr>
      <w:rFonts w:ascii="Tahoma" w:eastAsia="Times New Roman" w:hAnsi="Tahoma" w:cs="Tahoma"/>
      <w:sz w:val="20"/>
      <w:szCs w:val="20"/>
      <w:shd w:val="clear" w:color="auto" w:fill="000080"/>
      <w:lang w:eastAsia="en-US"/>
    </w:rPr>
  </w:style>
  <w:style w:type="character" w:customStyle="1" w:styleId="DocumentMapChar">
    <w:name w:val="Document Map Char"/>
    <w:semiHidden/>
    <w:rsid w:val="00952402"/>
    <w:rPr>
      <w:rFonts w:ascii="Times New Roman" w:hAnsi="Times New Roman"/>
      <w:sz w:val="0"/>
      <w:szCs w:val="0"/>
      <w:lang w:val="lt-LT"/>
    </w:rPr>
  </w:style>
  <w:style w:type="character" w:customStyle="1" w:styleId="BodyTextIndentChar">
    <w:name w:val="Body Text Indent Char"/>
    <w:semiHidden/>
    <w:locked/>
    <w:rsid w:val="00952402"/>
    <w:rPr>
      <w:rFonts w:cs="Times New Roman"/>
      <w:sz w:val="22"/>
      <w:szCs w:val="22"/>
      <w:lang w:val="x-none" w:eastAsia="en-US"/>
    </w:rPr>
  </w:style>
  <w:style w:type="character" w:customStyle="1" w:styleId="FootnoteTextChar">
    <w:name w:val="Footnote Text Char"/>
    <w:semiHidden/>
    <w:locked/>
    <w:rsid w:val="00952402"/>
    <w:rPr>
      <w:rFonts w:cs="Times New Roman"/>
      <w:lang w:val="lt-LT" w:eastAsia="x-none"/>
    </w:rPr>
  </w:style>
  <w:style w:type="paragraph" w:customStyle="1" w:styleId="CentrBold">
    <w:name w:val="CentrBold"/>
    <w:rsid w:val="00952402"/>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952402"/>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952402"/>
    <w:rPr>
      <w:rFonts w:ascii="Times New Roman" w:hAnsi="Times New Roman" w:cs="Times New Roman"/>
      <w:lang w:val="x-none" w:eastAsia="en-US"/>
    </w:rPr>
  </w:style>
  <w:style w:type="paragraph" w:customStyle="1" w:styleId="oddl-nadpis">
    <w:name w:val="oddíl-nadpis"/>
    <w:basedOn w:val="prastasis"/>
    <w:rsid w:val="00952402"/>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paragraph" w:customStyle="1" w:styleId="tajtip">
    <w:name w:val="tajtip"/>
    <w:basedOn w:val="prastasis"/>
    <w:rsid w:val="00952402"/>
    <w:pPr>
      <w:spacing w:after="150" w:line="240" w:lineRule="auto"/>
    </w:pPr>
    <w:rPr>
      <w:rFonts w:ascii="Times New Roman" w:eastAsia="Times New Roman" w:hAnsi="Times New Roman" w:cs="Times New Roman"/>
      <w:sz w:val="24"/>
      <w:szCs w:val="24"/>
    </w:rPr>
  </w:style>
  <w:style w:type="character" w:customStyle="1" w:styleId="cltitle1">
    <w:name w:val="cltitle1"/>
    <w:basedOn w:val="Numatytasispastraiposriftas"/>
    <w:rsid w:val="00952402"/>
    <w:rPr>
      <w:rFonts w:ascii="Arial" w:hAnsi="Arial" w:cs="Arial" w:hint="default"/>
      <w:b/>
      <w:bCs/>
      <w:sz w:val="21"/>
      <w:szCs w:val="21"/>
    </w:rPr>
  </w:style>
  <w:style w:type="character" w:customStyle="1" w:styleId="PaantratDiagrama1">
    <w:name w:val="Paantraštė Diagrama1"/>
    <w:basedOn w:val="Numatytasispastraiposriftas"/>
    <w:uiPriority w:val="11"/>
    <w:rsid w:val="00952402"/>
    <w:rPr>
      <w:rFonts w:eastAsia="Times New Roman"/>
      <w:color w:val="5A5A5A"/>
      <w:spacing w:val="15"/>
      <w:lang w:val="lt-LT" w:eastAsia="lt-LT"/>
    </w:rPr>
  </w:style>
  <w:style w:type="character" w:customStyle="1" w:styleId="Hyperlink0">
    <w:name w:val="Hyperlink.0"/>
    <w:basedOn w:val="Hipersaitas"/>
    <w:rsid w:val="00952402"/>
    <w:rPr>
      <w:color w:val="0563C1"/>
      <w:u w:val="single"/>
    </w:rPr>
  </w:style>
  <w:style w:type="paragraph" w:styleId="Paprastasistekstas">
    <w:name w:val="Plain Text"/>
    <w:basedOn w:val="prastasis"/>
    <w:link w:val="PaprastasistekstasDiagrama1"/>
    <w:uiPriority w:val="99"/>
    <w:semiHidden/>
    <w:unhideWhenUsed/>
    <w:rsid w:val="00952402"/>
    <w:pPr>
      <w:spacing w:after="0" w:line="240" w:lineRule="auto"/>
    </w:pPr>
    <w:rPr>
      <w:rFonts w:ascii="Consolas" w:hAnsi="Consolas" w:cs="Consolas"/>
      <w:sz w:val="21"/>
      <w:szCs w:val="21"/>
    </w:rPr>
  </w:style>
  <w:style w:type="character" w:customStyle="1" w:styleId="PaprastasistekstasDiagrama1">
    <w:name w:val="Paprastasis tekstas Diagrama1"/>
    <w:basedOn w:val="Numatytasispastraiposriftas"/>
    <w:link w:val="Paprastasistekstas"/>
    <w:uiPriority w:val="99"/>
    <w:semiHidden/>
    <w:rsid w:val="00952402"/>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prastasis">
    <w:name w:val="Normal"/>
    <w:qFormat/>
    <w:rsid w:val="00286549"/>
  </w:style>
  <w:style w:type="paragraph" w:styleId="Antrat1">
    <w:name w:val="heading 1"/>
    <w:aliases w:val="Appendix"/>
    <w:basedOn w:val="prastasis"/>
    <w:next w:val="prastasis"/>
    <w:link w:val="Antrat1Diagrama"/>
    <w:uiPriority w:val="9"/>
    <w:qFormat/>
    <w:rsid w:val="00952402"/>
    <w:pPr>
      <w:keepNext/>
      <w:numPr>
        <w:numId w:val="2"/>
      </w:numPr>
      <w:spacing w:before="360" w:after="360" w:line="240" w:lineRule="auto"/>
      <w:jc w:val="center"/>
      <w:outlineLvl w:val="0"/>
    </w:pPr>
    <w:rPr>
      <w:rFonts w:ascii="Times New Roman" w:eastAsia="Times New Roman" w:hAnsi="Times New Roman" w:cs="Times New Roman"/>
      <w:sz w:val="28"/>
      <w:szCs w:val="20"/>
    </w:rPr>
  </w:style>
  <w:style w:type="paragraph" w:styleId="Antrat2">
    <w:name w:val="heading 2"/>
    <w:aliases w:val="Title Header2"/>
    <w:basedOn w:val="prastasis"/>
    <w:next w:val="prastasis"/>
    <w:link w:val="Antrat2Diagrama"/>
    <w:uiPriority w:val="9"/>
    <w:qFormat/>
    <w:rsid w:val="00952402"/>
    <w:pPr>
      <w:numPr>
        <w:ilvl w:val="1"/>
        <w:numId w:val="2"/>
      </w:numPr>
      <w:spacing w:after="0" w:line="240" w:lineRule="auto"/>
      <w:jc w:val="both"/>
      <w:outlineLvl w:val="1"/>
    </w:pPr>
    <w:rPr>
      <w:rFonts w:ascii="Times New Roman" w:eastAsia="Times New Roman" w:hAnsi="Times New Roman" w:cs="Times New Roman"/>
      <w:sz w:val="24"/>
      <w:szCs w:val="20"/>
    </w:rPr>
  </w:style>
  <w:style w:type="paragraph" w:styleId="Antrat3">
    <w:name w:val="heading 3"/>
    <w:aliases w:val="Antraste 3,Antraste 31,Antraste 32,Antraste 33,Antraste 34,Antraste 35,Antraste 36,Antraste 37,H3,Section Header3,Sub-Clause Paragraph"/>
    <w:basedOn w:val="prastasis"/>
    <w:next w:val="prastasis"/>
    <w:link w:val="Antrat3Diagrama"/>
    <w:uiPriority w:val="9"/>
    <w:qFormat/>
    <w:rsid w:val="00952402"/>
    <w:pPr>
      <w:keepNext/>
      <w:numPr>
        <w:ilvl w:val="2"/>
        <w:numId w:val="2"/>
      </w:numPr>
      <w:spacing w:after="0" w:line="240" w:lineRule="auto"/>
      <w:jc w:val="both"/>
      <w:outlineLvl w:val="2"/>
    </w:pPr>
    <w:rPr>
      <w:rFonts w:ascii="Times New Roman" w:eastAsia="Times New Roman" w:hAnsi="Times New Roman" w:cs="Times New Roman"/>
      <w:sz w:val="24"/>
      <w:szCs w:val="20"/>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qFormat/>
    <w:rsid w:val="00952402"/>
    <w:pPr>
      <w:keepNext/>
      <w:numPr>
        <w:ilvl w:val="3"/>
        <w:numId w:val="2"/>
      </w:numPr>
      <w:spacing w:after="0" w:line="240" w:lineRule="auto"/>
      <w:outlineLvl w:val="3"/>
    </w:pPr>
    <w:rPr>
      <w:rFonts w:ascii="Times New Roman" w:eastAsia="Times New Roman" w:hAnsi="Times New Roman" w:cs="Times New Roman"/>
      <w:b/>
      <w:sz w:val="44"/>
      <w:szCs w:val="20"/>
    </w:rPr>
  </w:style>
  <w:style w:type="paragraph" w:styleId="Antrat5">
    <w:name w:val="heading 5"/>
    <w:aliases w:val=" Char12,Char12"/>
    <w:basedOn w:val="prastasis"/>
    <w:next w:val="prastasis"/>
    <w:link w:val="Antrat5Diagrama"/>
    <w:uiPriority w:val="9"/>
    <w:qFormat/>
    <w:rsid w:val="00952402"/>
    <w:pPr>
      <w:keepNext/>
      <w:numPr>
        <w:ilvl w:val="4"/>
        <w:numId w:val="2"/>
      </w:numPr>
      <w:spacing w:after="0" w:line="240" w:lineRule="auto"/>
      <w:outlineLvl w:val="4"/>
    </w:pPr>
    <w:rPr>
      <w:rFonts w:ascii="Times New Roman" w:eastAsia="Times New Roman" w:hAnsi="Times New Roman" w:cs="Times New Roman"/>
      <w:b/>
      <w:sz w:val="40"/>
      <w:szCs w:val="20"/>
    </w:rPr>
  </w:style>
  <w:style w:type="paragraph" w:styleId="Antrat6">
    <w:name w:val="heading 6"/>
    <w:basedOn w:val="prastasis"/>
    <w:next w:val="prastasis"/>
    <w:link w:val="Antrat6Diagrama"/>
    <w:uiPriority w:val="9"/>
    <w:qFormat/>
    <w:rsid w:val="00952402"/>
    <w:pPr>
      <w:keepNext/>
      <w:numPr>
        <w:ilvl w:val="5"/>
        <w:numId w:val="2"/>
      </w:numPr>
      <w:spacing w:after="0" w:line="240" w:lineRule="auto"/>
      <w:outlineLvl w:val="5"/>
    </w:pPr>
    <w:rPr>
      <w:rFonts w:ascii="Times New Roman" w:eastAsia="Times New Roman" w:hAnsi="Times New Roman" w:cs="Times New Roman"/>
      <w:b/>
      <w:sz w:val="36"/>
      <w:szCs w:val="20"/>
    </w:rPr>
  </w:style>
  <w:style w:type="paragraph" w:styleId="Antrat7">
    <w:name w:val="heading 7"/>
    <w:basedOn w:val="prastasis"/>
    <w:next w:val="prastasis"/>
    <w:link w:val="Antrat7Diagrama"/>
    <w:uiPriority w:val="9"/>
    <w:qFormat/>
    <w:rsid w:val="00952402"/>
    <w:pPr>
      <w:keepNext/>
      <w:numPr>
        <w:ilvl w:val="6"/>
        <w:numId w:val="2"/>
      </w:numPr>
      <w:spacing w:after="0" w:line="240" w:lineRule="auto"/>
      <w:outlineLvl w:val="6"/>
    </w:pPr>
    <w:rPr>
      <w:rFonts w:ascii="Times New Roman" w:eastAsia="Times New Roman" w:hAnsi="Times New Roman" w:cs="Times New Roman"/>
      <w:sz w:val="48"/>
      <w:szCs w:val="20"/>
    </w:rPr>
  </w:style>
  <w:style w:type="paragraph" w:styleId="Antrat8">
    <w:name w:val="heading 8"/>
    <w:basedOn w:val="prastasis"/>
    <w:next w:val="prastasis"/>
    <w:link w:val="Antrat8Diagrama"/>
    <w:uiPriority w:val="9"/>
    <w:qFormat/>
    <w:rsid w:val="00952402"/>
    <w:pPr>
      <w:keepNext/>
      <w:numPr>
        <w:ilvl w:val="7"/>
        <w:numId w:val="2"/>
      </w:numPr>
      <w:spacing w:after="0" w:line="240" w:lineRule="auto"/>
      <w:outlineLvl w:val="7"/>
    </w:pPr>
    <w:rPr>
      <w:rFonts w:ascii="Times New Roman" w:eastAsia="Times New Roman" w:hAnsi="Times New Roman" w:cs="Times New Roman"/>
      <w:b/>
      <w:sz w:val="18"/>
      <w:szCs w:val="20"/>
    </w:rPr>
  </w:style>
  <w:style w:type="paragraph" w:styleId="Antrat9">
    <w:name w:val="heading 9"/>
    <w:basedOn w:val="prastasis"/>
    <w:next w:val="prastasis"/>
    <w:link w:val="Antrat9Diagrama"/>
    <w:uiPriority w:val="9"/>
    <w:qFormat/>
    <w:rsid w:val="00952402"/>
    <w:pPr>
      <w:keepNext/>
      <w:numPr>
        <w:ilvl w:val="8"/>
        <w:numId w:val="2"/>
      </w:numPr>
      <w:spacing w:after="0" w:line="240" w:lineRule="auto"/>
      <w:outlineLvl w:val="8"/>
    </w:pPr>
    <w:rPr>
      <w:rFonts w:ascii="Times New Roman" w:eastAsia="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pPr>
      <w:spacing w:before="100" w:beforeAutospacing="1" w:after="100" w:afterAutospacing="1" w:line="240" w:lineRule="auto"/>
    </w:pPr>
    <w:rPr>
      <w:rFonts w:ascii="Times New Roman" w:hAnsi="Times New Roman" w:cs="Times New Roman"/>
      <w:sz w:val="24"/>
      <w:szCs w:val="24"/>
    </w:rPr>
  </w:style>
  <w:style w:type="character" w:customStyle="1" w:styleId="pildymui">
    <w:name w:val="pildymui"/>
    <w:basedOn w:val="Numatytasispastraiposriftas"/>
  </w:style>
  <w:style w:type="character" w:styleId="Hipersaitas">
    <w:name w:val="Hyperlink"/>
    <w:aliases w:val="Alna"/>
    <w:basedOn w:val="Numatytasispastraiposriftas"/>
    <w:unhideWhenUsed/>
    <w:rPr>
      <w:color w:val="0000FF"/>
      <w:u w:val="single"/>
    </w:rPr>
  </w:style>
  <w:style w:type="paragraph" w:styleId="Sraopastraipa">
    <w:name w:val="List Paragraph"/>
    <w:aliases w:val="List Paragraph Red,Bullet EY"/>
    <w:basedOn w:val="prastasis"/>
    <w:link w:val="SraopastraipaDiagrama"/>
    <w:uiPriority w:val="34"/>
    <w:qFormat/>
    <w:rsid w:val="008C0E98"/>
    <w:pPr>
      <w:spacing w:after="0" w:line="276" w:lineRule="auto"/>
      <w:ind w:left="720"/>
      <w:contextualSpacing/>
    </w:pPr>
    <w:rPr>
      <w:rFonts w:ascii="Arial" w:eastAsia="Arial" w:hAnsi="Arial" w:cs="Arial"/>
      <w:color w:val="000000"/>
    </w:rPr>
  </w:style>
  <w:style w:type="character" w:customStyle="1" w:styleId="SraopastraipaDiagrama">
    <w:name w:val="Sąrašo pastraipa Diagrama"/>
    <w:aliases w:val="List Paragraph Red Diagrama,Bullet EY Diagrama"/>
    <w:link w:val="Sraopastraipa"/>
    <w:uiPriority w:val="34"/>
    <w:locked/>
    <w:rsid w:val="008C0E98"/>
    <w:rPr>
      <w:rFonts w:ascii="Arial" w:eastAsia="Arial" w:hAnsi="Arial" w:cs="Arial"/>
      <w:color w:val="000000"/>
    </w:rPr>
  </w:style>
  <w:style w:type="table" w:styleId="Lentelstinklelis">
    <w:name w:val="Table Grid"/>
    <w:basedOn w:val="prastojilentel"/>
    <w:uiPriority w:val="59"/>
    <w:rsid w:val="008C0E9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8C0E98"/>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rPr>
  </w:style>
  <w:style w:type="paragraph" w:styleId="Antrinispavadinimas">
    <w:name w:val="Subtitle"/>
    <w:basedOn w:val="prastasis"/>
    <w:link w:val="AntrinispavadinimasDiagrama"/>
    <w:uiPriority w:val="11"/>
    <w:qFormat/>
    <w:rsid w:val="00311309"/>
    <w:pPr>
      <w:spacing w:after="0" w:line="240" w:lineRule="auto"/>
    </w:pPr>
    <w:rPr>
      <w:rFonts w:ascii="Times New Roman" w:eastAsia="Times New Roman" w:hAnsi="Times New Roman" w:cs="Times New Roman"/>
      <w:sz w:val="24"/>
      <w:szCs w:val="24"/>
      <w:u w:val="single"/>
      <w:lang w:val="en-US" w:eastAsia="en-US"/>
    </w:rPr>
  </w:style>
  <w:style w:type="character" w:customStyle="1" w:styleId="AntrinispavadinimasDiagrama">
    <w:name w:val="Antrinis pavadinimas Diagrama"/>
    <w:basedOn w:val="Numatytasispastraiposriftas"/>
    <w:link w:val="Antrinispavadinimas"/>
    <w:uiPriority w:val="11"/>
    <w:rsid w:val="00311309"/>
    <w:rPr>
      <w:rFonts w:ascii="Times New Roman" w:eastAsia="Times New Roman" w:hAnsi="Times New Roman" w:cs="Times New Roman"/>
      <w:sz w:val="24"/>
      <w:szCs w:val="24"/>
      <w:u w:val="single"/>
      <w:lang w:val="en-US" w:eastAsia="en-US"/>
    </w:rPr>
  </w:style>
  <w:style w:type="paragraph" w:styleId="Betarp">
    <w:name w:val="No Spacing"/>
    <w:uiPriority w:val="1"/>
    <w:qFormat/>
    <w:rsid w:val="007F42C2"/>
    <w:pPr>
      <w:spacing w:after="0" w:line="240" w:lineRule="auto"/>
    </w:pPr>
    <w:rPr>
      <w:rFonts w:ascii="Times New Roman" w:eastAsia="Calibri" w:hAnsi="Times New Roman" w:cs="Times New Roman"/>
      <w:sz w:val="24"/>
      <w:lang w:eastAsia="en-US"/>
    </w:rPr>
  </w:style>
  <w:style w:type="paragraph" w:customStyle="1" w:styleId="BodyText6">
    <w:name w:val="Body Text6"/>
    <w:rsid w:val="007F42C2"/>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 Char Diagrama, Char"/>
    <w:basedOn w:val="prastasis"/>
    <w:link w:val="AntratsDiagrama"/>
    <w:unhideWhenUsed/>
    <w:rsid w:val="00CC05C5"/>
    <w:pPr>
      <w:tabs>
        <w:tab w:val="center" w:pos="4819"/>
        <w:tab w:val="right" w:pos="9638"/>
      </w:tabs>
      <w:spacing w:after="0" w:line="240" w:lineRule="auto"/>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rsid w:val="00CC05C5"/>
  </w:style>
  <w:style w:type="paragraph" w:styleId="Porat">
    <w:name w:val="footer"/>
    <w:basedOn w:val="prastasis"/>
    <w:link w:val="PoratDiagrama"/>
    <w:uiPriority w:val="99"/>
    <w:unhideWhenUsed/>
    <w:rsid w:val="00CC05C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C05C5"/>
  </w:style>
  <w:style w:type="paragraph" w:styleId="Debesliotekstas">
    <w:name w:val="Balloon Text"/>
    <w:basedOn w:val="prastasis"/>
    <w:link w:val="DebesliotekstasDiagrama"/>
    <w:uiPriority w:val="99"/>
    <w:unhideWhenUsed/>
    <w:rsid w:val="00225B2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225B24"/>
    <w:rPr>
      <w:rFonts w:ascii="Segoe UI" w:hAnsi="Segoe UI" w:cs="Segoe UI"/>
      <w:sz w:val="18"/>
      <w:szCs w:val="18"/>
    </w:rPr>
  </w:style>
  <w:style w:type="paragraph" w:customStyle="1" w:styleId="Stilius3">
    <w:name w:val="Stilius3"/>
    <w:basedOn w:val="prastasis"/>
    <w:qFormat/>
    <w:rsid w:val="002D1795"/>
    <w:pPr>
      <w:spacing w:before="200" w:after="0" w:line="240" w:lineRule="auto"/>
      <w:jc w:val="both"/>
    </w:pPr>
    <w:rPr>
      <w:rFonts w:ascii="Times New Roman" w:eastAsia="Times New Roman" w:hAnsi="Times New Roman" w:cs="Times New Roman"/>
      <w:lang w:eastAsia="en-US"/>
    </w:rPr>
  </w:style>
  <w:style w:type="character" w:customStyle="1" w:styleId="Antrat1Diagrama">
    <w:name w:val="Antraštė 1 Diagrama"/>
    <w:aliases w:val="Appendix Diagrama"/>
    <w:basedOn w:val="Numatytasispastraiposriftas"/>
    <w:link w:val="Antrat1"/>
    <w:uiPriority w:val="9"/>
    <w:rsid w:val="00952402"/>
    <w:rPr>
      <w:rFonts w:ascii="Times New Roman" w:eastAsia="Times New Roman" w:hAnsi="Times New Roman" w:cs="Times New Roman"/>
      <w:sz w:val="28"/>
      <w:szCs w:val="20"/>
    </w:rPr>
  </w:style>
  <w:style w:type="character" w:customStyle="1" w:styleId="Antrat2Diagrama">
    <w:name w:val="Antraštė 2 Diagrama"/>
    <w:aliases w:val="Title Header2 Diagrama"/>
    <w:basedOn w:val="Numatytasispastraiposriftas"/>
    <w:link w:val="Antrat2"/>
    <w:uiPriority w:val="9"/>
    <w:rsid w:val="00952402"/>
    <w:rPr>
      <w:rFonts w:ascii="Times New Roman" w:eastAsia="Times New Roman" w:hAnsi="Times New Roman" w:cs="Times New Roman"/>
      <w:sz w:val="24"/>
      <w:szCs w:val="20"/>
    </w:rPr>
  </w:style>
  <w:style w:type="character" w:customStyle="1" w:styleId="Antrat3Diagrama">
    <w:name w:val="Antraštė 3 Diagrama"/>
    <w:aliases w:val="Antraste 3 Diagrama,Antraste 31 Diagrama,Antraste 32 Diagrama,Antraste 33 Diagrama,Antraste 34 Diagrama,Antraste 35 Diagrama,Antraste 36 Diagrama,Antraste 37 Diagrama,H3 Diagrama,Section Header3 Diagrama,Sub-Clause Paragraph Diagrama"/>
    <w:basedOn w:val="Numatytasispastraiposriftas"/>
    <w:link w:val="Antrat3"/>
    <w:uiPriority w:val="9"/>
    <w:rsid w:val="00952402"/>
    <w:rPr>
      <w:rFonts w:ascii="Times New Roman" w:eastAsia="Times New Roman" w:hAnsi="Times New Roman" w:cs="Times New Roman"/>
      <w:sz w:val="24"/>
      <w:szCs w:val="20"/>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952402"/>
    <w:rPr>
      <w:rFonts w:ascii="Times New Roman" w:eastAsia="Times New Roman" w:hAnsi="Times New Roman" w:cs="Times New Roman"/>
      <w:b/>
      <w:sz w:val="44"/>
      <w:szCs w:val="20"/>
    </w:rPr>
  </w:style>
  <w:style w:type="character" w:customStyle="1" w:styleId="Antrat5Diagrama">
    <w:name w:val="Antraštė 5 Diagrama"/>
    <w:aliases w:val=" Char12 Diagrama,Char12 Diagrama"/>
    <w:basedOn w:val="Numatytasispastraiposriftas"/>
    <w:link w:val="Antrat5"/>
    <w:uiPriority w:val="9"/>
    <w:rsid w:val="00952402"/>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uiPriority w:val="9"/>
    <w:rsid w:val="00952402"/>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uiPriority w:val="9"/>
    <w:rsid w:val="00952402"/>
    <w:rPr>
      <w:rFonts w:ascii="Times New Roman" w:eastAsia="Times New Roman" w:hAnsi="Times New Roman" w:cs="Times New Roman"/>
      <w:sz w:val="48"/>
      <w:szCs w:val="20"/>
    </w:rPr>
  </w:style>
  <w:style w:type="character" w:customStyle="1" w:styleId="Antrat8Diagrama">
    <w:name w:val="Antraštė 8 Diagrama"/>
    <w:basedOn w:val="Numatytasispastraiposriftas"/>
    <w:link w:val="Antrat8"/>
    <w:uiPriority w:val="9"/>
    <w:rsid w:val="00952402"/>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uiPriority w:val="9"/>
    <w:rsid w:val="00952402"/>
    <w:rPr>
      <w:rFonts w:ascii="Times New Roman" w:eastAsia="Times New Roman" w:hAnsi="Times New Roman" w:cs="Times New Roman"/>
      <w:sz w:val="40"/>
      <w:szCs w:val="20"/>
    </w:rPr>
  </w:style>
  <w:style w:type="numbering" w:customStyle="1" w:styleId="Sraonra1">
    <w:name w:val="Sąrašo nėra1"/>
    <w:next w:val="Sraonra"/>
    <w:uiPriority w:val="99"/>
    <w:semiHidden/>
    <w:unhideWhenUsed/>
    <w:rsid w:val="00952402"/>
  </w:style>
  <w:style w:type="character" w:styleId="Komentaronuoroda">
    <w:name w:val="annotation reference"/>
    <w:basedOn w:val="Numatytasispastraiposriftas"/>
    <w:unhideWhenUsed/>
    <w:rsid w:val="00952402"/>
    <w:rPr>
      <w:sz w:val="16"/>
      <w:szCs w:val="16"/>
    </w:rPr>
  </w:style>
  <w:style w:type="paragraph" w:styleId="Komentarotekstas">
    <w:name w:val="annotation text"/>
    <w:aliases w:val=" Diagrama Diagrama Diagrama, Diagrama Diagrama"/>
    <w:basedOn w:val="prastasis"/>
    <w:link w:val="KomentarotekstasDiagrama"/>
    <w:unhideWhenUsed/>
    <w:rsid w:val="00952402"/>
    <w:pPr>
      <w:spacing w:after="0" w:line="240" w:lineRule="auto"/>
    </w:pPr>
    <w:rPr>
      <w:rFonts w:ascii="Arial" w:eastAsia="Arial" w:hAnsi="Arial" w:cs="Arial"/>
      <w:color w:val="000000"/>
      <w:sz w:val="20"/>
      <w:szCs w:val="20"/>
    </w:rPr>
  </w:style>
  <w:style w:type="character" w:customStyle="1" w:styleId="KomentarotekstasDiagrama">
    <w:name w:val="Komentaro tekstas Diagrama"/>
    <w:aliases w:val=" Diagrama Diagrama Diagrama Diagrama, Diagrama Diagrama Diagrama1"/>
    <w:basedOn w:val="Numatytasispastraiposriftas"/>
    <w:link w:val="Komentarotekstas"/>
    <w:uiPriority w:val="99"/>
    <w:rsid w:val="00952402"/>
    <w:rPr>
      <w:rFonts w:ascii="Arial" w:eastAsia="Arial" w:hAnsi="Arial" w:cs="Arial"/>
      <w:color w:val="000000"/>
      <w:sz w:val="20"/>
      <w:szCs w:val="20"/>
    </w:rPr>
  </w:style>
  <w:style w:type="paragraph" w:styleId="Komentarotema">
    <w:name w:val="annotation subject"/>
    <w:basedOn w:val="Komentarotekstas"/>
    <w:next w:val="Komentarotekstas"/>
    <w:link w:val="KomentarotemaDiagrama"/>
    <w:uiPriority w:val="99"/>
    <w:unhideWhenUsed/>
    <w:rsid w:val="00952402"/>
    <w:rPr>
      <w:b/>
      <w:bCs/>
    </w:rPr>
  </w:style>
  <w:style w:type="character" w:customStyle="1" w:styleId="KomentarotemaDiagrama">
    <w:name w:val="Komentaro tema Diagrama"/>
    <w:basedOn w:val="KomentarotekstasDiagrama"/>
    <w:link w:val="Komentarotema"/>
    <w:uiPriority w:val="99"/>
    <w:rsid w:val="00952402"/>
    <w:rPr>
      <w:rFonts w:ascii="Arial" w:eastAsia="Arial" w:hAnsi="Arial" w:cs="Arial"/>
      <w:b/>
      <w:bCs/>
      <w:color w:val="000000"/>
      <w:sz w:val="20"/>
      <w:szCs w:val="20"/>
    </w:rPr>
  </w:style>
  <w:style w:type="paragraph" w:styleId="Pataisymai">
    <w:name w:val="Revision"/>
    <w:hidden/>
    <w:uiPriority w:val="99"/>
    <w:semiHidden/>
    <w:rsid w:val="00952402"/>
    <w:pPr>
      <w:spacing w:after="0" w:line="240" w:lineRule="auto"/>
    </w:pPr>
    <w:rPr>
      <w:rFonts w:ascii="Arial" w:eastAsia="Arial" w:hAnsi="Arial" w:cs="Arial"/>
      <w:color w:val="000000"/>
    </w:rPr>
  </w:style>
  <w:style w:type="paragraph" w:customStyle="1" w:styleId="1Pagrindinistekstas">
    <w:name w:val="1. Pagrindinis tekstas"/>
    <w:basedOn w:val="prastasis"/>
    <w:link w:val="1PagrindinistekstasChar"/>
    <w:qFormat/>
    <w:rsid w:val="00952402"/>
    <w:pPr>
      <w:numPr>
        <w:numId w:val="1"/>
      </w:numPr>
      <w:tabs>
        <w:tab w:val="left" w:pos="993"/>
        <w:tab w:val="left" w:pos="1134"/>
        <w:tab w:val="left" w:pos="1276"/>
        <w:tab w:val="left" w:pos="1418"/>
        <w:tab w:val="left" w:pos="1560"/>
        <w:tab w:val="left" w:pos="1701"/>
      </w:tabs>
      <w:spacing w:after="0" w:line="360" w:lineRule="auto"/>
      <w:jc w:val="both"/>
    </w:pPr>
    <w:rPr>
      <w:rFonts w:ascii="Times New Roman" w:eastAsia="Times New Roman" w:hAnsi="Times New Roman" w:cs="Times New Roman"/>
      <w:sz w:val="24"/>
      <w:szCs w:val="24"/>
      <w:lang w:eastAsia="en-US"/>
    </w:rPr>
  </w:style>
  <w:style w:type="paragraph" w:customStyle="1" w:styleId="11Pagrindinistekstas">
    <w:name w:val="1.1. Pagrindinis tekstas"/>
    <w:basedOn w:val="1Pagrindinistekstas"/>
    <w:link w:val="11PagrindinistekstasChar"/>
    <w:qFormat/>
    <w:rsid w:val="00952402"/>
    <w:pPr>
      <w:numPr>
        <w:ilvl w:val="1"/>
      </w:numPr>
      <w:ind w:left="1440" w:hanging="360"/>
    </w:pPr>
    <w:rPr>
      <w:rFonts w:eastAsia="Calibri"/>
      <w:color w:val="000000"/>
    </w:rPr>
  </w:style>
  <w:style w:type="character" w:customStyle="1" w:styleId="1PagrindinistekstasChar">
    <w:name w:val="1. Pagrindinis tekstas Char"/>
    <w:link w:val="1Pagrindinistekstas"/>
    <w:rsid w:val="00952402"/>
    <w:rPr>
      <w:rFonts w:ascii="Times New Roman" w:eastAsia="Times New Roman" w:hAnsi="Times New Roman" w:cs="Times New Roman"/>
      <w:sz w:val="24"/>
      <w:szCs w:val="24"/>
      <w:lang w:eastAsia="en-US"/>
    </w:rPr>
  </w:style>
  <w:style w:type="paragraph" w:customStyle="1" w:styleId="111Pagrindinis">
    <w:name w:val="1.1.1. Pagrindinis"/>
    <w:basedOn w:val="11Pagrindinistekstas"/>
    <w:qFormat/>
    <w:rsid w:val="00952402"/>
    <w:pPr>
      <w:numPr>
        <w:ilvl w:val="2"/>
      </w:numPr>
      <w:tabs>
        <w:tab w:val="clear" w:pos="993"/>
        <w:tab w:val="clear" w:pos="1134"/>
        <w:tab w:val="num" w:pos="360"/>
      </w:tabs>
      <w:ind w:left="2160" w:hanging="180"/>
    </w:pPr>
  </w:style>
  <w:style w:type="paragraph" w:customStyle="1" w:styleId="1111pagrindinis">
    <w:name w:val="1.1.1.1. pagrindinis"/>
    <w:basedOn w:val="111Pagrindinis"/>
    <w:qFormat/>
    <w:rsid w:val="00952402"/>
    <w:pPr>
      <w:numPr>
        <w:ilvl w:val="3"/>
      </w:numPr>
      <w:tabs>
        <w:tab w:val="clear" w:pos="1418"/>
        <w:tab w:val="clear" w:pos="1560"/>
        <w:tab w:val="left" w:pos="-2268"/>
        <w:tab w:val="left" w:pos="-1985"/>
        <w:tab w:val="num" w:pos="360"/>
        <w:tab w:val="left" w:pos="1985"/>
        <w:tab w:val="left" w:pos="2127"/>
      </w:tabs>
      <w:ind w:left="2880" w:hanging="360"/>
    </w:pPr>
  </w:style>
  <w:style w:type="character" w:customStyle="1" w:styleId="11PagrindinistekstasChar">
    <w:name w:val="1.1. Pagrindinis tekstas Char"/>
    <w:link w:val="11Pagrindinistekstas"/>
    <w:rsid w:val="00952402"/>
    <w:rPr>
      <w:rFonts w:ascii="Times New Roman" w:eastAsia="Calibri" w:hAnsi="Times New Roman" w:cs="Times New Roman"/>
      <w:color w:val="000000"/>
      <w:sz w:val="24"/>
      <w:szCs w:val="24"/>
      <w:lang w:eastAsia="en-US"/>
    </w:rPr>
  </w:style>
  <w:style w:type="paragraph" w:styleId="Pagrindinistekstas">
    <w:name w:val="Body Text"/>
    <w:aliases w:val="Char Char, Char Char Char Diagrama Diagrama Diagrama Diagrama Diagrama, Char Char Char Diagrama Diagrama Diagrama Diagrama Diagrama Diagrama Diagrama Diagrama Diagrama Diagrama ,Char, Char4, Char Char"/>
    <w:basedOn w:val="prastasis"/>
    <w:link w:val="PagrindinistekstasDiagrama"/>
    <w:uiPriority w:val="99"/>
    <w:unhideWhenUsed/>
    <w:rsid w:val="00952402"/>
    <w:pPr>
      <w:spacing w:after="120" w:line="240" w:lineRule="auto"/>
    </w:pPr>
    <w:rPr>
      <w:rFonts w:ascii="Times New Roman" w:eastAsia="Times New Roman" w:hAnsi="Times New Roman" w:cs="Times New Roman"/>
      <w:sz w:val="24"/>
      <w:szCs w:val="24"/>
    </w:rPr>
  </w:style>
  <w:style w:type="character" w:customStyle="1" w:styleId="PagrindinistekstasDiagrama">
    <w:name w:val="Pagrindinis tekstas Diagrama"/>
    <w:aliases w:val="Char Char Diagrama1, Char Char Char Diagrama Diagrama Diagrama Diagrama Diagrama Diagrama, Char Char Char Diagrama Diagrama Diagrama Diagrama Diagrama Diagrama Diagrama Diagrama Diagrama Diagrama  Diagrama,Char Diagrama"/>
    <w:basedOn w:val="Numatytasispastraiposriftas"/>
    <w:link w:val="Pagrindinistekstas"/>
    <w:uiPriority w:val="99"/>
    <w:rsid w:val="00952402"/>
    <w:rPr>
      <w:rFonts w:ascii="Times New Roman" w:eastAsia="Times New Roman" w:hAnsi="Times New Roman" w:cs="Times New Roman"/>
      <w:sz w:val="24"/>
      <w:szCs w:val="24"/>
    </w:rPr>
  </w:style>
  <w:style w:type="character" w:styleId="Grietas">
    <w:name w:val="Strong"/>
    <w:basedOn w:val="Numatytasispastraiposriftas"/>
    <w:uiPriority w:val="22"/>
    <w:qFormat/>
    <w:rsid w:val="00952402"/>
    <w:rPr>
      <w:b/>
      <w:bCs/>
    </w:rPr>
  </w:style>
  <w:style w:type="paragraph" w:styleId="Tekstoblokas">
    <w:name w:val="Block Text"/>
    <w:basedOn w:val="prastasis"/>
    <w:uiPriority w:val="99"/>
    <w:unhideWhenUsed/>
    <w:rsid w:val="00952402"/>
    <w:pPr>
      <w:spacing w:after="0" w:line="240" w:lineRule="auto"/>
      <w:ind w:left="1440" w:right="142"/>
    </w:pPr>
    <w:rPr>
      <w:rFonts w:ascii="Times New Roman" w:eastAsia="Times New Roman" w:hAnsi="Times New Roman" w:cs="Times New Roman"/>
      <w:sz w:val="24"/>
      <w:szCs w:val="20"/>
      <w:lang w:eastAsia="en-US"/>
    </w:rPr>
  </w:style>
  <w:style w:type="paragraph" w:customStyle="1" w:styleId="bodytext">
    <w:name w:val="bodytext"/>
    <w:basedOn w:val="prastasis"/>
    <w:rsid w:val="009524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vad">
    <w:name w:val="Pavad"/>
    <w:basedOn w:val="prastasis"/>
    <w:uiPriority w:val="99"/>
    <w:rsid w:val="00952402"/>
    <w:pPr>
      <w:widowControl w:val="0"/>
      <w:spacing w:before="120" w:after="240" w:line="480" w:lineRule="atLeast"/>
      <w:ind w:right="11" w:firstLine="425"/>
      <w:jc w:val="center"/>
    </w:pPr>
    <w:rPr>
      <w:rFonts w:ascii="!_Times" w:eastAsia="Times New Roman" w:hAnsi="!_Times" w:cs="Times New Roman"/>
      <w:b/>
      <w:szCs w:val="20"/>
      <w:lang w:val="en-GB" w:eastAsia="en-US"/>
    </w:rPr>
  </w:style>
  <w:style w:type="paragraph" w:customStyle="1" w:styleId="1tekstas">
    <w:name w:val="1. tekstas"/>
    <w:basedOn w:val="prastasis"/>
    <w:link w:val="1tekstasChar"/>
    <w:qFormat/>
    <w:rsid w:val="00952402"/>
    <w:pPr>
      <w:tabs>
        <w:tab w:val="left" w:pos="993"/>
        <w:tab w:val="num" w:pos="1191"/>
      </w:tabs>
      <w:spacing w:after="0" w:line="360" w:lineRule="auto"/>
      <w:ind w:firstLine="709"/>
      <w:jc w:val="both"/>
      <w:outlineLvl w:val="0"/>
    </w:pPr>
    <w:rPr>
      <w:rFonts w:ascii="Times New Roman" w:eastAsia="Calibri" w:hAnsi="Times New Roman" w:cs="Times New Roman"/>
      <w:sz w:val="24"/>
      <w:szCs w:val="24"/>
      <w:lang w:eastAsia="en-US"/>
    </w:rPr>
  </w:style>
  <w:style w:type="character" w:customStyle="1" w:styleId="1tekstasChar">
    <w:name w:val="1. tekstas Char"/>
    <w:link w:val="1tekstas"/>
    <w:locked/>
    <w:rsid w:val="00952402"/>
    <w:rPr>
      <w:rFonts w:ascii="Times New Roman" w:eastAsia="Calibri" w:hAnsi="Times New Roman" w:cs="Times New Roman"/>
      <w:sz w:val="24"/>
      <w:szCs w:val="24"/>
      <w:lang w:eastAsia="en-US"/>
    </w:rPr>
  </w:style>
  <w:style w:type="paragraph" w:customStyle="1" w:styleId="Skyrius">
    <w:name w:val="Skyrius"/>
    <w:basedOn w:val="prastasis"/>
    <w:link w:val="SkyriusChar"/>
    <w:qFormat/>
    <w:rsid w:val="00952402"/>
    <w:pPr>
      <w:numPr>
        <w:numId w:val="3"/>
      </w:numPr>
      <w:tabs>
        <w:tab w:val="num" w:pos="284"/>
        <w:tab w:val="left" w:pos="426"/>
        <w:tab w:val="left" w:pos="567"/>
        <w:tab w:val="left" w:pos="709"/>
      </w:tabs>
      <w:spacing w:before="360" w:after="360" w:line="360" w:lineRule="auto"/>
      <w:ind w:left="0" w:firstLine="0"/>
      <w:jc w:val="center"/>
    </w:pPr>
    <w:rPr>
      <w:rFonts w:ascii="Times New Roman Bold" w:eastAsia="Times New Roman" w:hAnsi="Times New Roman Bold" w:cs="Times New Roman"/>
      <w:b/>
      <w:caps/>
      <w:sz w:val="24"/>
      <w:szCs w:val="20"/>
      <w:lang w:eastAsia="en-US"/>
    </w:rPr>
  </w:style>
  <w:style w:type="character" w:customStyle="1" w:styleId="SkyriusChar">
    <w:name w:val="Skyrius Char"/>
    <w:link w:val="Skyrius"/>
    <w:locked/>
    <w:rsid w:val="00952402"/>
    <w:rPr>
      <w:rFonts w:ascii="Times New Roman Bold" w:eastAsia="Times New Roman" w:hAnsi="Times New Roman Bold" w:cs="Times New Roman"/>
      <w:b/>
      <w:caps/>
      <w:sz w:val="24"/>
      <w:szCs w:val="20"/>
      <w:lang w:eastAsia="en-US"/>
    </w:rPr>
  </w:style>
  <w:style w:type="paragraph" w:styleId="Pagrindinistekstas2">
    <w:name w:val="Body Text 2"/>
    <w:basedOn w:val="prastasis"/>
    <w:link w:val="Pagrindinistekstas2Diagrama"/>
    <w:uiPriority w:val="99"/>
    <w:unhideWhenUsed/>
    <w:rsid w:val="00952402"/>
    <w:pPr>
      <w:spacing w:after="120" w:line="480" w:lineRule="auto"/>
    </w:pPr>
    <w:rPr>
      <w:rFonts w:ascii="Arial" w:eastAsia="Arial" w:hAnsi="Arial" w:cs="Arial"/>
      <w:color w:val="000000"/>
    </w:rPr>
  </w:style>
  <w:style w:type="character" w:customStyle="1" w:styleId="Pagrindinistekstas2Diagrama">
    <w:name w:val="Pagrindinis tekstas 2 Diagrama"/>
    <w:basedOn w:val="Numatytasispastraiposriftas"/>
    <w:link w:val="Pagrindinistekstas2"/>
    <w:uiPriority w:val="99"/>
    <w:rsid w:val="00952402"/>
    <w:rPr>
      <w:rFonts w:ascii="Arial" w:eastAsia="Arial" w:hAnsi="Arial" w:cs="Arial"/>
      <w:color w:val="000000"/>
    </w:rPr>
  </w:style>
  <w:style w:type="paragraph" w:customStyle="1" w:styleId="HSPunktai">
    <w:name w:val="HSPunktai"/>
    <w:basedOn w:val="Sraopastraipa"/>
    <w:link w:val="HSPunktaiChar1"/>
    <w:qFormat/>
    <w:rsid w:val="00952402"/>
    <w:pPr>
      <w:numPr>
        <w:numId w:val="4"/>
      </w:numPr>
      <w:spacing w:line="360" w:lineRule="auto"/>
      <w:jc w:val="both"/>
    </w:pPr>
    <w:rPr>
      <w:rFonts w:ascii="Times New Roman" w:eastAsia="Times New Roman" w:hAnsi="Times New Roman" w:cs="Times New Roman"/>
      <w:sz w:val="24"/>
      <w:szCs w:val="20"/>
    </w:rPr>
  </w:style>
  <w:style w:type="character" w:customStyle="1" w:styleId="HSPunktaiChar1">
    <w:name w:val="HSPunktai Char1"/>
    <w:basedOn w:val="SraopastraipaDiagrama"/>
    <w:link w:val="HSPunktai"/>
    <w:locked/>
    <w:rsid w:val="00952402"/>
    <w:rPr>
      <w:rFonts w:ascii="Times New Roman" w:eastAsia="Times New Roman" w:hAnsi="Times New Roman" w:cs="Times New Roman"/>
      <w:color w:val="000000"/>
      <w:sz w:val="24"/>
      <w:szCs w:val="20"/>
    </w:rPr>
  </w:style>
  <w:style w:type="paragraph" w:customStyle="1" w:styleId="Punktai11">
    <w:name w:val="Punktai 1.1"/>
    <w:basedOn w:val="HSPunktai"/>
    <w:link w:val="Punktai11Char"/>
    <w:qFormat/>
    <w:rsid w:val="00952402"/>
    <w:pPr>
      <w:numPr>
        <w:ilvl w:val="1"/>
      </w:numPr>
      <w:tabs>
        <w:tab w:val="clear" w:pos="1392"/>
        <w:tab w:val="left" w:pos="1276"/>
      </w:tabs>
      <w:ind w:left="1440" w:firstLine="1080"/>
    </w:pPr>
  </w:style>
  <w:style w:type="character" w:customStyle="1" w:styleId="Punktai11Char">
    <w:name w:val="Punktai 1.1 Char"/>
    <w:basedOn w:val="HSPunktaiChar1"/>
    <w:link w:val="Punktai11"/>
    <w:locked/>
    <w:rsid w:val="00952402"/>
    <w:rPr>
      <w:rFonts w:ascii="Times New Roman" w:eastAsia="Times New Roman" w:hAnsi="Times New Roman" w:cs="Times New Roman"/>
      <w:color w:val="000000"/>
      <w:sz w:val="24"/>
      <w:szCs w:val="20"/>
    </w:rPr>
  </w:style>
  <w:style w:type="paragraph" w:styleId="Puslapioinaostekstas">
    <w:name w:val="footnote text"/>
    <w:aliases w:val="Footnote,Footnote Text Char Char,Fußnotentextf, Diagrama1,Diagrama1"/>
    <w:basedOn w:val="prastasis"/>
    <w:link w:val="PuslapioinaostekstasDiagrama"/>
    <w:unhideWhenUsed/>
    <w:rsid w:val="00952402"/>
    <w:pPr>
      <w:spacing w:after="0" w:line="240" w:lineRule="auto"/>
    </w:pPr>
    <w:rPr>
      <w:rFonts w:ascii="Arial" w:eastAsia="Arial" w:hAnsi="Arial" w:cs="Arial"/>
      <w:color w:val="000000"/>
      <w:sz w:val="20"/>
      <w:szCs w:val="20"/>
    </w:rPr>
  </w:style>
  <w:style w:type="character" w:customStyle="1" w:styleId="PuslapioinaostekstasDiagrama">
    <w:name w:val="Puslapio išnašos tekstas Diagrama"/>
    <w:aliases w:val="Footnote Diagrama,Footnote Text Char Char Diagrama,Fußnotentextf Diagrama, Diagrama1 Diagrama,Diagrama1 Diagrama"/>
    <w:basedOn w:val="Numatytasispastraiposriftas"/>
    <w:link w:val="Puslapioinaostekstas"/>
    <w:uiPriority w:val="99"/>
    <w:rsid w:val="00952402"/>
    <w:rPr>
      <w:rFonts w:ascii="Arial" w:eastAsia="Arial" w:hAnsi="Arial" w:cs="Arial"/>
      <w:color w:val="000000"/>
      <w:sz w:val="20"/>
      <w:szCs w:val="20"/>
    </w:rPr>
  </w:style>
  <w:style w:type="character" w:styleId="Puslapioinaosnuoroda">
    <w:name w:val="footnote reference"/>
    <w:basedOn w:val="Numatytasispastraiposriftas"/>
    <w:unhideWhenUsed/>
    <w:rsid w:val="00952402"/>
    <w:rPr>
      <w:vertAlign w:val="superscript"/>
    </w:rPr>
  </w:style>
  <w:style w:type="paragraph" w:customStyle="1" w:styleId="normaltableau">
    <w:name w:val="normal_tableau"/>
    <w:basedOn w:val="prastasis"/>
    <w:rsid w:val="00952402"/>
    <w:pPr>
      <w:spacing w:before="120" w:after="120" w:line="240" w:lineRule="auto"/>
      <w:jc w:val="both"/>
    </w:pPr>
    <w:rPr>
      <w:rFonts w:ascii="Optima" w:eastAsia="Times New Roman" w:hAnsi="Optima" w:cs="Times New Roman"/>
      <w:szCs w:val="20"/>
      <w:lang w:val="en-GB" w:eastAsia="en-US"/>
    </w:rPr>
  </w:style>
  <w:style w:type="character" w:customStyle="1" w:styleId="CommentTextChar1">
    <w:name w:val="Comment Text Char1"/>
    <w:aliases w:val=" Diagrama Diagrama Diagrama Char, Diagrama Diagrama Char"/>
    <w:locked/>
    <w:rsid w:val="00952402"/>
    <w:rPr>
      <w:rFonts w:ascii="TimesLT" w:eastAsia="Times New Roman" w:hAnsi="TimesLT" w:cs="Times New Roman"/>
      <w:sz w:val="24"/>
      <w:szCs w:val="20"/>
    </w:rPr>
  </w:style>
  <w:style w:type="paragraph" w:customStyle="1" w:styleId="Paprastasistekstas1">
    <w:name w:val="Paprastasis tekstas1"/>
    <w:basedOn w:val="prastasis"/>
    <w:next w:val="Paprastasistekstas"/>
    <w:link w:val="PaprastasistekstasDiagrama"/>
    <w:uiPriority w:val="99"/>
    <w:unhideWhenUsed/>
    <w:qFormat/>
    <w:rsid w:val="00952402"/>
    <w:pPr>
      <w:spacing w:after="0" w:line="240" w:lineRule="auto"/>
    </w:pPr>
    <w:rPr>
      <w:rFonts w:ascii="Calibri" w:hAnsi="Calibri"/>
      <w:szCs w:val="21"/>
    </w:rPr>
  </w:style>
  <w:style w:type="character" w:customStyle="1" w:styleId="PaprastasistekstasDiagrama">
    <w:name w:val="Paprastasis tekstas Diagrama"/>
    <w:basedOn w:val="Numatytasispastraiposriftas"/>
    <w:link w:val="Paprastasistekstas1"/>
    <w:uiPriority w:val="99"/>
    <w:qFormat/>
    <w:rsid w:val="00952402"/>
    <w:rPr>
      <w:rFonts w:ascii="Calibri" w:hAnsi="Calibri"/>
      <w:szCs w:val="21"/>
      <w:lang w:val="lt-LT"/>
    </w:rPr>
  </w:style>
  <w:style w:type="character" w:customStyle="1" w:styleId="FootnoteTextChar1">
    <w:name w:val="Footnote Text Char1"/>
    <w:aliases w:val="Footnote Char,Footnote Text Char Char Char,Fußnotentextf Char"/>
    <w:basedOn w:val="Numatytasispastraiposriftas"/>
    <w:uiPriority w:val="99"/>
    <w:semiHidden/>
    <w:locked/>
    <w:rsid w:val="00952402"/>
  </w:style>
  <w:style w:type="paragraph" w:customStyle="1" w:styleId="Point1">
    <w:name w:val="Point 1"/>
    <w:basedOn w:val="prastasis"/>
    <w:rsid w:val="00952402"/>
    <w:pPr>
      <w:spacing w:before="120" w:after="120" w:line="240" w:lineRule="auto"/>
      <w:ind w:left="1418" w:hanging="567"/>
      <w:jc w:val="both"/>
    </w:pPr>
    <w:rPr>
      <w:rFonts w:ascii="Times New Roman" w:eastAsia="Calibri" w:hAnsi="Times New Roman" w:cs="Times New Roman"/>
      <w:sz w:val="24"/>
      <w:szCs w:val="24"/>
    </w:rPr>
  </w:style>
  <w:style w:type="paragraph" w:customStyle="1" w:styleId="Skyriauspav">
    <w:name w:val="Skyriaus_pav"/>
    <w:basedOn w:val="prastasis"/>
    <w:uiPriority w:val="99"/>
    <w:rsid w:val="00952402"/>
    <w:pPr>
      <w:widowControl w:val="0"/>
      <w:spacing w:after="0" w:line="240" w:lineRule="atLeast"/>
      <w:jc w:val="center"/>
    </w:pPr>
    <w:rPr>
      <w:rFonts w:ascii="!_Times" w:eastAsia="Times New Roman" w:hAnsi="!_Times" w:cs="Times New Roman"/>
      <w:b/>
      <w:szCs w:val="20"/>
      <w:lang w:val="en-GB" w:eastAsia="en-US"/>
    </w:rPr>
  </w:style>
  <w:style w:type="paragraph" w:customStyle="1" w:styleId="sutartis">
    <w:name w:val="sutartis"/>
    <w:basedOn w:val="prastasis"/>
    <w:uiPriority w:val="99"/>
    <w:rsid w:val="00952402"/>
    <w:pPr>
      <w:widowControl w:val="0"/>
      <w:spacing w:after="120" w:line="240" w:lineRule="atLeast"/>
      <w:ind w:left="426" w:right="11" w:hanging="426"/>
      <w:jc w:val="both"/>
    </w:pPr>
    <w:rPr>
      <w:rFonts w:ascii="!_Times" w:eastAsia="Times New Roman" w:hAnsi="!_Times" w:cs="Times New Roman"/>
      <w:szCs w:val="20"/>
      <w:lang w:val="en-GB" w:eastAsia="en-US"/>
    </w:rPr>
  </w:style>
  <w:style w:type="paragraph" w:customStyle="1" w:styleId="PreformattedText">
    <w:name w:val="Preformatted Text"/>
    <w:basedOn w:val="prastasis"/>
    <w:rsid w:val="00952402"/>
    <w:pPr>
      <w:suppressAutoHyphens/>
      <w:spacing w:after="0" w:line="240" w:lineRule="auto"/>
    </w:pPr>
    <w:rPr>
      <w:rFonts w:ascii="Nimbus Mono L" w:eastAsia="Nimbus Mono L" w:hAnsi="Nimbus Mono L" w:cs="Nimbus Mono L"/>
      <w:kern w:val="1"/>
      <w:sz w:val="20"/>
      <w:szCs w:val="20"/>
      <w:lang w:eastAsia="en-US"/>
    </w:rPr>
  </w:style>
  <w:style w:type="paragraph" w:styleId="Pagrindiniotekstotrauka2">
    <w:name w:val="Body Text Indent 2"/>
    <w:basedOn w:val="prastasis"/>
    <w:link w:val="Pagrindiniotekstotrauka2Diagrama"/>
    <w:unhideWhenUsed/>
    <w:rsid w:val="00952402"/>
    <w:pPr>
      <w:spacing w:after="120" w:line="480" w:lineRule="auto"/>
      <w:ind w:left="283"/>
    </w:pPr>
    <w:rPr>
      <w:rFonts w:ascii="Arial" w:eastAsia="Arial" w:hAnsi="Arial" w:cs="Arial"/>
      <w:color w:val="000000"/>
    </w:rPr>
  </w:style>
  <w:style w:type="character" w:customStyle="1" w:styleId="Pagrindiniotekstotrauka2Diagrama">
    <w:name w:val="Pagrindinio teksto įtrauka 2 Diagrama"/>
    <w:basedOn w:val="Numatytasispastraiposriftas"/>
    <w:link w:val="Pagrindiniotekstotrauka2"/>
    <w:rsid w:val="00952402"/>
    <w:rPr>
      <w:rFonts w:ascii="Arial" w:eastAsia="Arial" w:hAnsi="Arial" w:cs="Arial"/>
      <w:color w:val="000000"/>
    </w:rPr>
  </w:style>
  <w:style w:type="paragraph" w:customStyle="1" w:styleId="BodyTextNoSpace">
    <w:name w:val="Body Text NoSpace"/>
    <w:basedOn w:val="Pagrindinistekstas"/>
    <w:rsid w:val="00952402"/>
    <w:pPr>
      <w:spacing w:after="0" w:line="280" w:lineRule="atLeast"/>
    </w:pPr>
    <w:rPr>
      <w:sz w:val="22"/>
      <w:szCs w:val="20"/>
      <w:lang w:eastAsia="da-DK"/>
    </w:rPr>
  </w:style>
  <w:style w:type="paragraph" w:customStyle="1" w:styleId="CharChar10DiagramaDiagramaCharChar">
    <w:name w:val="Char Char10 Diagrama Diagrama Char Char"/>
    <w:basedOn w:val="prastasis"/>
    <w:rsid w:val="00952402"/>
    <w:pPr>
      <w:spacing w:line="240" w:lineRule="exact"/>
    </w:pPr>
    <w:rPr>
      <w:rFonts w:ascii="Tahoma" w:eastAsia="Times New Roman" w:hAnsi="Tahoma" w:cs="Times New Roman"/>
      <w:sz w:val="20"/>
      <w:szCs w:val="20"/>
      <w:lang w:val="en-US" w:eastAsia="en-US"/>
    </w:rPr>
  </w:style>
  <w:style w:type="paragraph" w:customStyle="1" w:styleId="Hyperlink1">
    <w:name w:val="Hyperlink1"/>
    <w:rsid w:val="00952402"/>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character" w:customStyle="1" w:styleId="Neapdorotaspaminjimas1">
    <w:name w:val="Neapdorotas paminėjimas1"/>
    <w:basedOn w:val="Numatytasispastraiposriftas"/>
    <w:uiPriority w:val="99"/>
    <w:semiHidden/>
    <w:unhideWhenUsed/>
    <w:rsid w:val="00952402"/>
    <w:rPr>
      <w:color w:val="808080"/>
      <w:shd w:val="clear" w:color="auto" w:fill="E6E6E6"/>
    </w:rPr>
  </w:style>
  <w:style w:type="numbering" w:customStyle="1" w:styleId="Sraonra11">
    <w:name w:val="Sąrašo nėra11"/>
    <w:next w:val="Sraonra"/>
    <w:uiPriority w:val="99"/>
    <w:semiHidden/>
    <w:unhideWhenUsed/>
    <w:rsid w:val="00952402"/>
  </w:style>
  <w:style w:type="paragraph" w:customStyle="1" w:styleId="CharCharDiagramaDiagramaCharChar">
    <w:name w:val="Char Char Diagrama Diagrama Char Char"/>
    <w:basedOn w:val="prastasis"/>
    <w:rsid w:val="00952402"/>
    <w:pPr>
      <w:spacing w:line="240" w:lineRule="exact"/>
    </w:pPr>
    <w:rPr>
      <w:rFonts w:ascii="Verdana" w:eastAsia="Times New Roman" w:hAnsi="Verdana" w:cs="Verdana"/>
      <w:sz w:val="20"/>
      <w:szCs w:val="20"/>
      <w:lang w:val="en-US" w:eastAsia="en-US"/>
    </w:rPr>
  </w:style>
  <w:style w:type="table" w:customStyle="1" w:styleId="Lentelstinklelis1">
    <w:name w:val="Lentelės tinklelis1"/>
    <w:basedOn w:val="prastojilentel"/>
    <w:next w:val="Lentelstinklelis"/>
    <w:uiPriority w:val="59"/>
    <w:rsid w:val="009524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DiagramaCharChar1">
    <w:name w:val="Char Char Diagrama Diagrama Char Char1"/>
    <w:basedOn w:val="prastasis"/>
    <w:rsid w:val="00952402"/>
    <w:pPr>
      <w:spacing w:line="240" w:lineRule="exact"/>
    </w:pPr>
    <w:rPr>
      <w:rFonts w:ascii="Verdana" w:eastAsia="Times New Roman" w:hAnsi="Verdana" w:cs="Times New Roman"/>
      <w:sz w:val="20"/>
      <w:szCs w:val="20"/>
      <w:lang w:val="en-US" w:eastAsia="en-US"/>
    </w:rPr>
  </w:style>
  <w:style w:type="character" w:customStyle="1" w:styleId="AntratsDiagrama1">
    <w:name w:val="Antraštės Diagrama1"/>
    <w:basedOn w:val="Numatytasispastraiposriftas"/>
    <w:uiPriority w:val="99"/>
    <w:semiHidden/>
    <w:rsid w:val="00952402"/>
    <w:rPr>
      <w:rFonts w:ascii="Times New Roman" w:eastAsia="Times New Roman" w:hAnsi="Times New Roman" w:cs="Times New Roman"/>
      <w:sz w:val="24"/>
      <w:szCs w:val="24"/>
      <w:lang w:eastAsia="lt-LT"/>
    </w:rPr>
  </w:style>
  <w:style w:type="character" w:styleId="Puslapionumeris">
    <w:name w:val="page number"/>
    <w:basedOn w:val="Numatytasispastraiposriftas"/>
    <w:rsid w:val="00952402"/>
  </w:style>
  <w:style w:type="character" w:customStyle="1" w:styleId="FontStyle12">
    <w:name w:val="Font Style12"/>
    <w:rsid w:val="00952402"/>
    <w:rPr>
      <w:rFonts w:ascii="Times New Roman" w:hAnsi="Times New Roman" w:cs="Times New Roman"/>
      <w:sz w:val="20"/>
      <w:szCs w:val="20"/>
    </w:rPr>
  </w:style>
  <w:style w:type="character" w:customStyle="1" w:styleId="FontStyle11">
    <w:name w:val="Font Style11"/>
    <w:rsid w:val="00952402"/>
    <w:rPr>
      <w:rFonts w:ascii="Times New Roman" w:hAnsi="Times New Roman" w:cs="Times New Roman"/>
      <w:b/>
      <w:bCs/>
      <w:sz w:val="20"/>
      <w:szCs w:val="20"/>
    </w:rPr>
  </w:style>
  <w:style w:type="paragraph" w:customStyle="1" w:styleId="Pagrindinistekstas1">
    <w:name w:val="Pagrindinis tekstas1"/>
    <w:link w:val="BodytextChar"/>
    <w:rsid w:val="00952402"/>
    <w:pPr>
      <w:snapToGrid w:val="0"/>
      <w:spacing w:after="0" w:line="240" w:lineRule="auto"/>
      <w:ind w:firstLine="312"/>
      <w:jc w:val="both"/>
    </w:pPr>
    <w:rPr>
      <w:rFonts w:ascii="TimesLT" w:eastAsia="Times New Roman" w:hAnsi="TimesLT" w:cs="Times New Roman"/>
      <w:sz w:val="20"/>
      <w:szCs w:val="20"/>
      <w:lang w:val="en-US" w:eastAsia="en-US"/>
    </w:rPr>
  </w:style>
  <w:style w:type="character" w:customStyle="1" w:styleId="DiagramaDiagrama7">
    <w:name w:val="Diagrama Diagrama7"/>
    <w:rsid w:val="00952402"/>
    <w:rPr>
      <w:rFonts w:cs="Arial Unicode MS"/>
      <w:sz w:val="24"/>
      <w:szCs w:val="24"/>
      <w:lang w:val="lt-LT" w:eastAsia="lt-LT" w:bidi="lo-LA"/>
    </w:rPr>
  </w:style>
  <w:style w:type="paragraph" w:customStyle="1" w:styleId="CentrBoldm">
    <w:name w:val="CentrBoldm"/>
    <w:basedOn w:val="prastasis"/>
    <w:rsid w:val="00952402"/>
    <w:pPr>
      <w:autoSpaceDE w:val="0"/>
      <w:autoSpaceDN w:val="0"/>
      <w:adjustRightInd w:val="0"/>
      <w:spacing w:after="0" w:line="240" w:lineRule="auto"/>
      <w:jc w:val="center"/>
    </w:pPr>
    <w:rPr>
      <w:rFonts w:ascii="TimesLT" w:eastAsia="Times New Roman" w:hAnsi="TimesLT" w:cs="Times New Roman"/>
      <w:b/>
      <w:bCs/>
      <w:sz w:val="20"/>
      <w:szCs w:val="24"/>
      <w:lang w:val="en-US" w:eastAsia="en-US"/>
    </w:rPr>
  </w:style>
  <w:style w:type="character" w:customStyle="1" w:styleId="DiagramaDiagrama5">
    <w:name w:val="Diagrama Diagrama5"/>
    <w:locked/>
    <w:rsid w:val="00952402"/>
    <w:rPr>
      <w:sz w:val="24"/>
      <w:lang w:val="lt-LT" w:eastAsia="ar-SA" w:bidi="ar-SA"/>
    </w:rPr>
  </w:style>
  <w:style w:type="paragraph" w:customStyle="1" w:styleId="ATekstas">
    <w:name w:val="A Tekstas"/>
    <w:basedOn w:val="prastasis"/>
    <w:rsid w:val="00952402"/>
    <w:pPr>
      <w:spacing w:before="120" w:after="0" w:line="300" w:lineRule="auto"/>
      <w:jc w:val="both"/>
    </w:pPr>
    <w:rPr>
      <w:rFonts w:ascii="Times New Roman" w:eastAsia="Times New Roman" w:hAnsi="Times New Roman" w:cs="Times New Roman"/>
      <w:sz w:val="24"/>
      <w:szCs w:val="24"/>
    </w:rPr>
  </w:style>
  <w:style w:type="paragraph" w:styleId="Literatrossraoantrat">
    <w:name w:val="toa heading"/>
    <w:basedOn w:val="prastasis"/>
    <w:next w:val="prastasis"/>
    <w:semiHidden/>
    <w:rsid w:val="00952402"/>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msonospacing0">
    <w:name w:val="msonospacing"/>
    <w:basedOn w:val="prastasis"/>
    <w:rsid w:val="00952402"/>
    <w:pPr>
      <w:spacing w:before="100" w:beforeAutospacing="1" w:after="100" w:afterAutospacing="1" w:line="240" w:lineRule="auto"/>
    </w:pPr>
    <w:rPr>
      <w:rFonts w:ascii="Times New Roman" w:eastAsia="Times New Roman" w:hAnsi="Times New Roman" w:cs="Times New Roman"/>
      <w:sz w:val="24"/>
      <w:szCs w:val="24"/>
    </w:rPr>
  </w:style>
  <w:style w:type="paragraph" w:styleId="HTMLiankstoformatuotas">
    <w:name w:val="HTML Preformatted"/>
    <w:basedOn w:val="prastasis"/>
    <w:link w:val="HTMLiankstoformatuotasDiagrama"/>
    <w:rsid w:val="0095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iankstoformatuotasDiagrama">
    <w:name w:val="HTML iš anksto formatuotas Diagrama"/>
    <w:basedOn w:val="Numatytasispastraiposriftas"/>
    <w:link w:val="HTMLiankstoformatuotas"/>
    <w:rsid w:val="00952402"/>
    <w:rPr>
      <w:rFonts w:ascii="Courier New" w:eastAsia="Times New Roman" w:hAnsi="Courier New" w:cs="Times New Roman"/>
      <w:sz w:val="20"/>
      <w:szCs w:val="20"/>
    </w:rPr>
  </w:style>
  <w:style w:type="paragraph" w:customStyle="1" w:styleId="Patvirtinta">
    <w:name w:val="Patvirtinta"/>
    <w:rsid w:val="00952402"/>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styleId="Pagrindiniotekstotrauka">
    <w:name w:val="Body Text Indent"/>
    <w:aliases w:val=" Char3"/>
    <w:basedOn w:val="prastasis"/>
    <w:link w:val="PagrindiniotekstotraukaDiagrama"/>
    <w:uiPriority w:val="99"/>
    <w:unhideWhenUsed/>
    <w:rsid w:val="00952402"/>
    <w:pPr>
      <w:spacing w:after="120" w:line="276" w:lineRule="auto"/>
      <w:ind w:left="283"/>
    </w:pPr>
    <w:rPr>
      <w:rFonts w:ascii="Times New Roman" w:eastAsia="Calibri" w:hAnsi="Times New Roman" w:cs="Times New Roman"/>
      <w:sz w:val="24"/>
      <w:lang w:eastAsia="x-none"/>
    </w:rPr>
  </w:style>
  <w:style w:type="character" w:customStyle="1" w:styleId="PagrindiniotekstotraukaDiagrama">
    <w:name w:val="Pagrindinio teksto įtrauka Diagrama"/>
    <w:aliases w:val=" Char3 Diagrama"/>
    <w:basedOn w:val="Numatytasispastraiposriftas"/>
    <w:link w:val="Pagrindiniotekstotrauka"/>
    <w:uiPriority w:val="99"/>
    <w:rsid w:val="00952402"/>
    <w:rPr>
      <w:rFonts w:ascii="Times New Roman" w:eastAsia="Calibri" w:hAnsi="Times New Roman" w:cs="Times New Roman"/>
      <w:sz w:val="24"/>
      <w:lang w:eastAsia="x-none"/>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uiPriority w:val="99"/>
    <w:rsid w:val="00952402"/>
    <w:rPr>
      <w:rFonts w:ascii="Times New Roman" w:eastAsia="Times New Roman" w:hAnsi="Times New Roman"/>
      <w:sz w:val="24"/>
      <w:lang w:val="lt-LT" w:eastAsia="lt-LT"/>
    </w:rPr>
  </w:style>
  <w:style w:type="paragraph" w:customStyle="1" w:styleId="CharCharDiagrama">
    <w:name w:val="Char Char Diagrama"/>
    <w:basedOn w:val="prastasis"/>
    <w:rsid w:val="00952402"/>
    <w:pPr>
      <w:spacing w:line="240" w:lineRule="exact"/>
    </w:pPr>
    <w:rPr>
      <w:rFonts w:ascii="Tahoma" w:eastAsia="Times New Roman" w:hAnsi="Tahoma" w:cs="Times New Roman"/>
      <w:sz w:val="20"/>
      <w:szCs w:val="20"/>
      <w:lang w:val="en-US" w:eastAsia="en-US"/>
    </w:rPr>
  </w:style>
  <w:style w:type="paragraph" w:customStyle="1" w:styleId="DiagramaDiagrama">
    <w:name w:val="Diagrama Diagrama"/>
    <w:basedOn w:val="prastasis"/>
    <w:rsid w:val="00952402"/>
    <w:pPr>
      <w:spacing w:line="240" w:lineRule="exact"/>
    </w:pPr>
    <w:rPr>
      <w:rFonts w:ascii="Verdana" w:eastAsia="Times New Roman" w:hAnsi="Verdana" w:cs="Verdana"/>
      <w:sz w:val="20"/>
      <w:szCs w:val="20"/>
      <w:lang w:eastAsia="en-US"/>
    </w:rPr>
  </w:style>
  <w:style w:type="paragraph" w:customStyle="1" w:styleId="DiagramaDiagrama1">
    <w:name w:val="Diagrama Diagrama1"/>
    <w:basedOn w:val="prastasis"/>
    <w:semiHidden/>
    <w:rsid w:val="00952402"/>
    <w:pPr>
      <w:spacing w:line="240" w:lineRule="exact"/>
    </w:pPr>
    <w:rPr>
      <w:rFonts w:ascii="Verdana" w:eastAsia="Times New Roman" w:hAnsi="Verdana" w:cs="Verdana"/>
      <w:sz w:val="20"/>
      <w:szCs w:val="20"/>
      <w:lang w:eastAsia="en-US"/>
    </w:rPr>
  </w:style>
  <w:style w:type="numbering" w:customStyle="1" w:styleId="NoList1">
    <w:name w:val="No List1"/>
    <w:next w:val="Sraonra"/>
    <w:uiPriority w:val="99"/>
    <w:semiHidden/>
    <w:unhideWhenUsed/>
    <w:rsid w:val="00952402"/>
  </w:style>
  <w:style w:type="paragraph" w:customStyle="1" w:styleId="Char5">
    <w:name w:val="Char5"/>
    <w:basedOn w:val="prastasis"/>
    <w:semiHidden/>
    <w:rsid w:val="00952402"/>
    <w:pPr>
      <w:spacing w:line="240" w:lineRule="exact"/>
    </w:pPr>
    <w:rPr>
      <w:rFonts w:ascii="Verdana" w:eastAsia="Times New Roman" w:hAnsi="Verdana" w:cs="Verdana"/>
      <w:sz w:val="20"/>
      <w:szCs w:val="20"/>
    </w:rPr>
  </w:style>
  <w:style w:type="paragraph" w:styleId="Turinys1">
    <w:name w:val="toc 1"/>
    <w:basedOn w:val="prastasis"/>
    <w:next w:val="prastasis"/>
    <w:autoRedefine/>
    <w:unhideWhenUsed/>
    <w:rsid w:val="00952402"/>
    <w:pPr>
      <w:spacing w:after="0" w:line="240" w:lineRule="auto"/>
    </w:pPr>
    <w:rPr>
      <w:rFonts w:ascii="Times New Roman" w:eastAsia="Times New Roman" w:hAnsi="Times New Roman" w:cs="Times New Roman"/>
      <w:bCs/>
      <w:sz w:val="24"/>
      <w:szCs w:val="20"/>
      <w:lang w:eastAsia="en-US"/>
    </w:rPr>
  </w:style>
  <w:style w:type="paragraph" w:styleId="Pagrindinistekstas3">
    <w:name w:val="Body Text 3"/>
    <w:basedOn w:val="prastasis"/>
    <w:link w:val="Pagrindinistekstas3Diagrama"/>
    <w:unhideWhenUsed/>
    <w:rsid w:val="00952402"/>
    <w:pPr>
      <w:spacing w:after="120" w:line="240" w:lineRule="auto"/>
    </w:pPr>
    <w:rPr>
      <w:rFonts w:ascii="Times New Roman" w:eastAsia="Times New Roman" w:hAnsi="Times New Roman" w:cs="Arial Unicode MS"/>
      <w:sz w:val="16"/>
      <w:szCs w:val="16"/>
      <w:lang w:val="x-none" w:eastAsia="x-none" w:bidi="lo-LA"/>
    </w:rPr>
  </w:style>
  <w:style w:type="character" w:customStyle="1" w:styleId="Pagrindinistekstas3Diagrama">
    <w:name w:val="Pagrindinis tekstas 3 Diagrama"/>
    <w:basedOn w:val="Numatytasispastraiposriftas"/>
    <w:link w:val="Pagrindinistekstas3"/>
    <w:rsid w:val="00952402"/>
    <w:rPr>
      <w:rFonts w:ascii="Times New Roman" w:eastAsia="Times New Roman" w:hAnsi="Times New Roman" w:cs="Arial Unicode MS"/>
      <w:sz w:val="16"/>
      <w:szCs w:val="16"/>
      <w:lang w:val="x-none" w:eastAsia="x-none" w:bidi="lo-LA"/>
    </w:rPr>
  </w:style>
  <w:style w:type="paragraph" w:styleId="Pagrindiniotekstotrauka3">
    <w:name w:val="Body Text Indent 3"/>
    <w:aliases w:val=" Char1"/>
    <w:basedOn w:val="prastasis"/>
    <w:link w:val="Pagrindiniotekstotrauka3Diagrama"/>
    <w:unhideWhenUsed/>
    <w:rsid w:val="00952402"/>
    <w:pPr>
      <w:spacing w:after="0" w:line="240" w:lineRule="auto"/>
      <w:ind w:firstLine="680"/>
    </w:pPr>
    <w:rPr>
      <w:rFonts w:ascii="Times New Roman" w:eastAsia="Times New Roman" w:hAnsi="Times New Roman" w:cs="Arial Unicode MS"/>
      <w:sz w:val="20"/>
      <w:szCs w:val="20"/>
      <w:lang w:val="x-none" w:eastAsia="x-none" w:bidi="lo-LA"/>
    </w:rPr>
  </w:style>
  <w:style w:type="character" w:customStyle="1" w:styleId="Pagrindiniotekstotrauka3Diagrama">
    <w:name w:val="Pagrindinio teksto įtrauka 3 Diagrama"/>
    <w:aliases w:val=" Char1 Diagrama"/>
    <w:basedOn w:val="Numatytasispastraiposriftas"/>
    <w:link w:val="Pagrindiniotekstotrauka3"/>
    <w:rsid w:val="00952402"/>
    <w:rPr>
      <w:rFonts w:ascii="Times New Roman" w:eastAsia="Times New Roman" w:hAnsi="Times New Roman" w:cs="Arial Unicode MS"/>
      <w:sz w:val="20"/>
      <w:szCs w:val="20"/>
      <w:lang w:val="x-none" w:eastAsia="x-none" w:bidi="lo-LA"/>
    </w:rPr>
  </w:style>
  <w:style w:type="paragraph" w:customStyle="1" w:styleId="MAZAS">
    <w:name w:val="MAZAS"/>
    <w:rsid w:val="00952402"/>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prastasis"/>
    <w:rsid w:val="00952402"/>
    <w:pPr>
      <w:autoSpaceDE w:val="0"/>
      <w:autoSpaceDN w:val="0"/>
      <w:adjustRightInd w:val="0"/>
      <w:spacing w:after="0" w:line="240" w:lineRule="auto"/>
      <w:jc w:val="center"/>
    </w:pPr>
    <w:rPr>
      <w:rFonts w:ascii="TimesLT" w:eastAsia="Times New Roman" w:hAnsi="TimesLT" w:cs="Times New Roman"/>
      <w:sz w:val="12"/>
      <w:szCs w:val="12"/>
      <w:lang w:val="en-US" w:eastAsia="en-US"/>
    </w:rPr>
  </w:style>
  <w:style w:type="character" w:customStyle="1" w:styleId="Char17">
    <w:name w:val="Char17"/>
    <w:rsid w:val="00952402"/>
    <w:rPr>
      <w:rFonts w:eastAsia="Calibri"/>
      <w:sz w:val="28"/>
      <w:lang w:val="lt-LT" w:eastAsia="lt-LT"/>
    </w:rPr>
  </w:style>
  <w:style w:type="character" w:customStyle="1" w:styleId="Char16">
    <w:name w:val="Char16"/>
    <w:rsid w:val="00952402"/>
    <w:rPr>
      <w:rFonts w:eastAsia="Times New Roman"/>
      <w:szCs w:val="20"/>
      <w:lang w:val="lt-LT" w:eastAsia="lt-LT"/>
    </w:rPr>
  </w:style>
  <w:style w:type="character" w:customStyle="1" w:styleId="Char15">
    <w:name w:val="Char15"/>
    <w:rsid w:val="00952402"/>
    <w:rPr>
      <w:rFonts w:eastAsia="Times New Roman"/>
      <w:szCs w:val="20"/>
      <w:lang w:val="lt-LT" w:eastAsia="lt-LT"/>
    </w:rPr>
  </w:style>
  <w:style w:type="character" w:customStyle="1" w:styleId="Char8">
    <w:name w:val="Char8"/>
    <w:rsid w:val="00952402"/>
    <w:rPr>
      <w:rFonts w:eastAsia="Times New Roman"/>
      <w:szCs w:val="20"/>
      <w:lang w:val="lt-LT" w:eastAsia="lt-LT"/>
    </w:rPr>
  </w:style>
  <w:style w:type="paragraph" w:customStyle="1" w:styleId="linija0">
    <w:name w:val="linija"/>
    <w:basedOn w:val="prastasis"/>
    <w:rsid w:val="009524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952402"/>
    <w:rPr>
      <w:b w:val="0"/>
      <w:bCs w:val="0"/>
    </w:rPr>
  </w:style>
  <w:style w:type="character" w:customStyle="1" w:styleId="WW8Num2z0">
    <w:name w:val="WW8Num2z0"/>
    <w:rsid w:val="00952402"/>
    <w:rPr>
      <w:rFonts w:ascii="Times New Roman" w:hAnsi="Times New Roman" w:cs="Times New Roman"/>
    </w:rPr>
  </w:style>
  <w:style w:type="character" w:customStyle="1" w:styleId="WW8Num8z0">
    <w:name w:val="WW8Num8z0"/>
    <w:rsid w:val="00952402"/>
    <w:rPr>
      <w:rFonts w:ascii="Symbol" w:hAnsi="Symbol"/>
    </w:rPr>
  </w:style>
  <w:style w:type="character" w:customStyle="1" w:styleId="WW8Num8z1">
    <w:name w:val="WW8Num8z1"/>
    <w:rsid w:val="00952402"/>
    <w:rPr>
      <w:rFonts w:ascii="Courier New" w:hAnsi="Courier New"/>
    </w:rPr>
  </w:style>
  <w:style w:type="character" w:customStyle="1" w:styleId="WW8Num8z2">
    <w:name w:val="WW8Num8z2"/>
    <w:rsid w:val="00952402"/>
    <w:rPr>
      <w:rFonts w:ascii="Wingdings" w:hAnsi="Wingdings"/>
    </w:rPr>
  </w:style>
  <w:style w:type="character" w:customStyle="1" w:styleId="WW8Num9z0">
    <w:name w:val="WW8Num9z0"/>
    <w:rsid w:val="00952402"/>
    <w:rPr>
      <w:rFonts w:ascii="Times New Roman" w:hAnsi="Times New Roman" w:cs="Times New Roman"/>
    </w:rPr>
  </w:style>
  <w:style w:type="character" w:customStyle="1" w:styleId="WW8Num11z0">
    <w:name w:val="WW8Num11z0"/>
    <w:rsid w:val="00952402"/>
    <w:rPr>
      <w:b/>
    </w:rPr>
  </w:style>
  <w:style w:type="character" w:customStyle="1" w:styleId="WW8Num12z0">
    <w:name w:val="WW8Num12z0"/>
    <w:rsid w:val="00952402"/>
    <w:rPr>
      <w:rFonts w:ascii="Times New Roman" w:hAnsi="Times New Roman" w:cs="Times New Roman"/>
    </w:rPr>
  </w:style>
  <w:style w:type="character" w:customStyle="1" w:styleId="WW8Num13z0">
    <w:name w:val="WW8Num13z0"/>
    <w:rsid w:val="00952402"/>
    <w:rPr>
      <w:rFonts w:ascii="Times New Roman" w:hAnsi="Times New Roman" w:cs="Times New Roman"/>
    </w:rPr>
  </w:style>
  <w:style w:type="character" w:customStyle="1" w:styleId="Numatytasispastraiposriftas1">
    <w:name w:val="Numatytasis pastraipos šriftas1"/>
    <w:rsid w:val="00952402"/>
  </w:style>
  <w:style w:type="character" w:customStyle="1" w:styleId="text1">
    <w:name w:val="text1"/>
    <w:rsid w:val="00952402"/>
    <w:rPr>
      <w:rFonts w:ascii="Arial" w:hAnsi="Arial" w:cs="Arial"/>
      <w:b w:val="0"/>
      <w:bCs w:val="0"/>
      <w:color w:val="000000"/>
      <w:sz w:val="18"/>
      <w:szCs w:val="18"/>
    </w:rPr>
  </w:style>
  <w:style w:type="character" w:customStyle="1" w:styleId="Typewriter">
    <w:name w:val="Typewriter"/>
    <w:rsid w:val="00952402"/>
    <w:rPr>
      <w:rFonts w:ascii="Courier New" w:hAnsi="Courier New" w:cs="Courier New"/>
      <w:sz w:val="20"/>
      <w:szCs w:val="20"/>
    </w:rPr>
  </w:style>
  <w:style w:type="character" w:customStyle="1" w:styleId="NumberingSymbols">
    <w:name w:val="Numbering Symbols"/>
    <w:rsid w:val="00952402"/>
  </w:style>
  <w:style w:type="paragraph" w:customStyle="1" w:styleId="Heading">
    <w:name w:val="Heading"/>
    <w:basedOn w:val="prastasis"/>
    <w:next w:val="Pagrindinistekstas"/>
    <w:rsid w:val="00952402"/>
    <w:pPr>
      <w:keepNext/>
      <w:suppressAutoHyphens/>
      <w:spacing w:before="240" w:after="120" w:line="240" w:lineRule="auto"/>
    </w:pPr>
    <w:rPr>
      <w:rFonts w:ascii="Arial" w:eastAsia="Lucida Sans Unicode" w:hAnsi="Arial" w:cs="Tahoma"/>
      <w:sz w:val="28"/>
      <w:szCs w:val="28"/>
      <w:lang w:eastAsia="ar-SA"/>
    </w:rPr>
  </w:style>
  <w:style w:type="paragraph" w:styleId="Sraas">
    <w:name w:val="List"/>
    <w:basedOn w:val="Pagrindinistekstas"/>
    <w:uiPriority w:val="99"/>
    <w:rsid w:val="00952402"/>
    <w:pPr>
      <w:suppressAutoHyphens/>
      <w:spacing w:after="0"/>
      <w:jc w:val="both"/>
    </w:pPr>
    <w:rPr>
      <w:rFonts w:ascii="Arial" w:hAnsi="Arial" w:cs="Tahoma"/>
      <w:sz w:val="20"/>
      <w:szCs w:val="20"/>
      <w:lang w:val="en-GB" w:eastAsia="ar-SA" w:bidi="lo-LA"/>
    </w:rPr>
  </w:style>
  <w:style w:type="paragraph" w:customStyle="1" w:styleId="Caption1">
    <w:name w:val="Caption1"/>
    <w:basedOn w:val="prastasis"/>
    <w:rsid w:val="0095240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prastasis"/>
    <w:rsid w:val="00952402"/>
    <w:pPr>
      <w:suppressLineNumbers/>
      <w:suppressAutoHyphens/>
      <w:spacing w:after="0" w:line="240" w:lineRule="auto"/>
    </w:pPr>
    <w:rPr>
      <w:rFonts w:ascii="Times New Roman" w:eastAsia="Times New Roman" w:hAnsi="Times New Roman" w:cs="Tahoma"/>
      <w:sz w:val="24"/>
      <w:szCs w:val="20"/>
      <w:lang w:eastAsia="ar-SA"/>
    </w:rPr>
  </w:style>
  <w:style w:type="paragraph" w:customStyle="1" w:styleId="text-3mezera">
    <w:name w:val="text - 3 mezera"/>
    <w:basedOn w:val="prastasis"/>
    <w:rsid w:val="00952402"/>
    <w:pPr>
      <w:widowControl w:val="0"/>
      <w:suppressAutoHyphens/>
      <w:spacing w:before="60" w:after="0" w:line="240" w:lineRule="exact"/>
      <w:jc w:val="both"/>
    </w:pPr>
    <w:rPr>
      <w:rFonts w:ascii="Arial" w:eastAsia="Times New Roman" w:hAnsi="Arial" w:cs="Times New Roman"/>
      <w:sz w:val="24"/>
      <w:szCs w:val="20"/>
      <w:lang w:val="cs-CZ" w:eastAsia="ar-SA"/>
    </w:rPr>
  </w:style>
  <w:style w:type="paragraph" w:customStyle="1" w:styleId="Pagrindiniotekstotrauka21">
    <w:name w:val="Pagrindinio teksto įtrauka 21"/>
    <w:basedOn w:val="prastasis"/>
    <w:rsid w:val="00952402"/>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rPr>
  </w:style>
  <w:style w:type="paragraph" w:customStyle="1" w:styleId="Pagrindinistekstas31">
    <w:name w:val="Pagrindinis tekstas 31"/>
    <w:basedOn w:val="prastasis"/>
    <w:rsid w:val="00952402"/>
    <w:pPr>
      <w:widowControl w:val="0"/>
      <w:suppressAutoHyphens/>
      <w:autoSpaceDE w:val="0"/>
      <w:spacing w:after="120" w:line="240" w:lineRule="auto"/>
    </w:pPr>
    <w:rPr>
      <w:rFonts w:ascii="Times New Roman" w:eastAsia="Times New Roman" w:hAnsi="Times New Roman" w:cs="Times New Roman"/>
      <w:sz w:val="16"/>
      <w:szCs w:val="16"/>
      <w:lang w:val="en-US" w:eastAsia="ar-SA"/>
    </w:rPr>
  </w:style>
  <w:style w:type="paragraph" w:customStyle="1" w:styleId="Literatrossraoantrat1">
    <w:name w:val="Literatūros sąrašo antraštė1"/>
    <w:basedOn w:val="prastasis"/>
    <w:next w:val="prastasis"/>
    <w:rsid w:val="00952402"/>
    <w:pPr>
      <w:tabs>
        <w:tab w:val="left" w:pos="9000"/>
        <w:tab w:val="right" w:pos="9360"/>
      </w:tabs>
      <w:suppressAutoHyphens/>
      <w:overflowPunct w:val="0"/>
      <w:autoSpaceDE w:val="0"/>
      <w:spacing w:after="0" w:line="240" w:lineRule="auto"/>
      <w:jc w:val="both"/>
      <w:textAlignment w:val="baseline"/>
    </w:pPr>
    <w:rPr>
      <w:rFonts w:ascii="Times New Roman" w:eastAsia="Times New Roman" w:hAnsi="Times New Roman" w:cs="Times New Roman"/>
      <w:sz w:val="24"/>
      <w:szCs w:val="24"/>
      <w:lang w:val="en-US" w:eastAsia="ar-SA"/>
    </w:rPr>
  </w:style>
  <w:style w:type="paragraph" w:customStyle="1" w:styleId="TableContents">
    <w:name w:val="Table Contents"/>
    <w:basedOn w:val="prastasis"/>
    <w:rsid w:val="00952402"/>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TableHeading">
    <w:name w:val="Table Heading"/>
    <w:basedOn w:val="TableContents"/>
    <w:rsid w:val="00952402"/>
    <w:pPr>
      <w:jc w:val="center"/>
    </w:pPr>
    <w:rPr>
      <w:b/>
      <w:bCs/>
      <w:i/>
      <w:iCs/>
    </w:rPr>
  </w:style>
  <w:style w:type="paragraph" w:customStyle="1" w:styleId="DiagramaDiagrama1CharCharDiagramaDiagrama">
    <w:name w:val="Diagrama Diagrama1 Char Char Diagrama Diagrama"/>
    <w:basedOn w:val="prastasis"/>
    <w:rsid w:val="00952402"/>
    <w:pPr>
      <w:spacing w:line="240" w:lineRule="exact"/>
    </w:pPr>
    <w:rPr>
      <w:rFonts w:ascii="Tahoma" w:eastAsia="Times New Roman" w:hAnsi="Tahoma" w:cs="Times New Roman"/>
      <w:sz w:val="20"/>
      <w:szCs w:val="20"/>
      <w:lang w:val="en-US" w:eastAsia="en-US"/>
    </w:rPr>
  </w:style>
  <w:style w:type="paragraph" w:customStyle="1" w:styleId="DiagramaDiagrama2">
    <w:name w:val="Diagrama Diagrama2"/>
    <w:basedOn w:val="prastasis"/>
    <w:rsid w:val="00952402"/>
    <w:pPr>
      <w:spacing w:line="240" w:lineRule="exact"/>
    </w:pPr>
    <w:rPr>
      <w:rFonts w:ascii="Tahoma" w:eastAsia="Times New Roman" w:hAnsi="Tahoma" w:cs="Times New Roman"/>
      <w:sz w:val="20"/>
      <w:szCs w:val="20"/>
      <w:lang w:val="en-US" w:eastAsia="en-US"/>
    </w:rPr>
  </w:style>
  <w:style w:type="paragraph" w:customStyle="1" w:styleId="DiagramaDiagramaDiagramaDiagramaDiagrama">
    <w:name w:val="Diagrama Diagrama Diagrama Diagrama Diagrama"/>
    <w:basedOn w:val="prastasis"/>
    <w:rsid w:val="00952402"/>
    <w:pPr>
      <w:spacing w:line="240" w:lineRule="exact"/>
    </w:pPr>
    <w:rPr>
      <w:rFonts w:ascii="Tahoma" w:eastAsia="Times New Roman" w:hAnsi="Tahoma" w:cs="Times New Roman"/>
      <w:sz w:val="20"/>
      <w:szCs w:val="20"/>
      <w:lang w:val="en-US" w:eastAsia="en-US"/>
    </w:rPr>
  </w:style>
  <w:style w:type="character" w:styleId="Emfaz">
    <w:name w:val="Emphasis"/>
    <w:qFormat/>
    <w:rsid w:val="00952402"/>
    <w:rPr>
      <w:i/>
      <w:iCs/>
    </w:rPr>
  </w:style>
  <w:style w:type="character" w:customStyle="1" w:styleId="CharCharChar">
    <w:name w:val="Char Char Char"/>
    <w:rsid w:val="00952402"/>
    <w:rPr>
      <w:sz w:val="24"/>
      <w:lang w:val="lt-LT" w:eastAsia="lt-LT" w:bidi="ar-SA"/>
    </w:rPr>
  </w:style>
  <w:style w:type="paragraph" w:customStyle="1" w:styleId="StyleHeading2BoldBottomNoborder">
    <w:name w:val="Style Heading 2 + Bold Bottom: (No border)"/>
    <w:basedOn w:val="Antrat2"/>
    <w:rsid w:val="00952402"/>
    <w:pPr>
      <w:keepNext/>
      <w:numPr>
        <w:ilvl w:val="0"/>
        <w:numId w:val="0"/>
      </w:numPr>
      <w:tabs>
        <w:tab w:val="right" w:pos="9214"/>
      </w:tabs>
      <w:spacing w:after="120"/>
      <w:jc w:val="left"/>
    </w:pPr>
    <w:rPr>
      <w:rFonts w:cs="Arial Unicode MS"/>
      <w:b/>
      <w:bCs/>
      <w:sz w:val="20"/>
      <w:lang w:val="x-none" w:eastAsia="x-none" w:bidi="lo-LA"/>
    </w:rPr>
  </w:style>
  <w:style w:type="paragraph" w:customStyle="1" w:styleId="CLIENT">
    <w:name w:val="CLIENT"/>
    <w:basedOn w:val="prastasis"/>
    <w:rsid w:val="00952402"/>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Head21">
    <w:name w:val="Head 2.1"/>
    <w:basedOn w:val="prastasis"/>
    <w:rsid w:val="00952402"/>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Default">
    <w:name w:val="Default"/>
    <w:rsid w:val="0095240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CharCharCharCharCharCharCharCharCharCharChar">
    <w:name w:val="Char Char Char Char Char Char Char Char Char Char Char Char"/>
    <w:basedOn w:val="prastasis"/>
    <w:rsid w:val="00952402"/>
    <w:pPr>
      <w:spacing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952402"/>
    <w:pPr>
      <w:spacing w:line="240" w:lineRule="exact"/>
    </w:pPr>
    <w:rPr>
      <w:rFonts w:ascii="Tahoma" w:eastAsia="Times New Roman" w:hAnsi="Tahoma" w:cs="Times New Roman"/>
      <w:sz w:val="20"/>
      <w:szCs w:val="20"/>
      <w:lang w:val="en-US" w:eastAsia="en-US"/>
    </w:rPr>
  </w:style>
  <w:style w:type="paragraph" w:customStyle="1" w:styleId="DiagramaDiagrama8CharCharDiagramaDiagrama">
    <w:name w:val="Diagrama Diagrama8 Char Char Diagrama Diagrama"/>
    <w:basedOn w:val="prastasis"/>
    <w:rsid w:val="00952402"/>
    <w:pPr>
      <w:spacing w:line="240" w:lineRule="exact"/>
    </w:pPr>
    <w:rPr>
      <w:rFonts w:ascii="Tahoma" w:eastAsia="Times New Roman" w:hAnsi="Tahoma" w:cs="Times New Roman"/>
      <w:sz w:val="20"/>
      <w:szCs w:val="20"/>
      <w:lang w:val="en-US" w:eastAsia="en-US"/>
    </w:rPr>
  </w:style>
  <w:style w:type="numbering" w:customStyle="1" w:styleId="NoList2">
    <w:name w:val="No List2"/>
    <w:next w:val="Sraonra"/>
    <w:uiPriority w:val="99"/>
    <w:semiHidden/>
    <w:unhideWhenUsed/>
    <w:rsid w:val="00952402"/>
  </w:style>
  <w:style w:type="character" w:customStyle="1" w:styleId="WW-DefaultParagraphFont">
    <w:name w:val="WW-Default Paragraph Font"/>
    <w:rsid w:val="00952402"/>
  </w:style>
  <w:style w:type="character" w:customStyle="1" w:styleId="typewriter0">
    <w:name w:val="typewriter"/>
    <w:basedOn w:val="WW-DefaultParagraphFont"/>
    <w:rsid w:val="00952402"/>
  </w:style>
  <w:style w:type="character" w:customStyle="1" w:styleId="FootnoteCharacters">
    <w:name w:val="Footnote Characters"/>
    <w:rsid w:val="00952402"/>
    <w:rPr>
      <w:vertAlign w:val="superscript"/>
    </w:rPr>
  </w:style>
  <w:style w:type="character" w:styleId="Dokumentoinaosnumeris">
    <w:name w:val="endnote reference"/>
    <w:semiHidden/>
    <w:rsid w:val="00952402"/>
    <w:rPr>
      <w:vertAlign w:val="superscript"/>
    </w:rPr>
  </w:style>
  <w:style w:type="character" w:customStyle="1" w:styleId="EndnoteCharacters">
    <w:name w:val="Endnote Characters"/>
    <w:rsid w:val="00952402"/>
  </w:style>
  <w:style w:type="paragraph" w:customStyle="1" w:styleId="WW-BalloonText">
    <w:name w:val="WW-Balloon Text"/>
    <w:basedOn w:val="prastasis"/>
    <w:rsid w:val="00952402"/>
    <w:pPr>
      <w:suppressAutoHyphens/>
      <w:spacing w:after="0" w:line="240" w:lineRule="auto"/>
    </w:pPr>
    <w:rPr>
      <w:rFonts w:ascii="Tahoma" w:eastAsia="Times New Roman" w:hAnsi="Tahoma" w:cs="Tahoma"/>
      <w:sz w:val="16"/>
      <w:szCs w:val="16"/>
      <w:lang w:eastAsia="ar-SA"/>
    </w:rPr>
  </w:style>
  <w:style w:type="paragraph" w:customStyle="1" w:styleId="WW-BodyText2">
    <w:name w:val="WW-Body Text 2"/>
    <w:basedOn w:val="prastasis"/>
    <w:rsid w:val="00952402"/>
    <w:pPr>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x">
    <w:name w:val="x"/>
    <w:rsid w:val="00952402"/>
    <w:pPr>
      <w:suppressAutoHyphens/>
      <w:spacing w:after="0" w:line="240" w:lineRule="auto"/>
    </w:pPr>
    <w:rPr>
      <w:rFonts w:ascii="Arial" w:eastAsia="Times New Roman" w:hAnsi="Arial" w:cs="Times New Roman"/>
      <w:sz w:val="20"/>
      <w:szCs w:val="20"/>
      <w:lang w:eastAsia="ar-SA"/>
    </w:rPr>
  </w:style>
  <w:style w:type="paragraph" w:customStyle="1" w:styleId="WW-BodyTextIndent3">
    <w:name w:val="WW-Body Text Indent 3"/>
    <w:basedOn w:val="prastasis"/>
    <w:rsid w:val="0095240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WW-BodyTextIndent2">
    <w:name w:val="WW-Body Text Indent 2"/>
    <w:basedOn w:val="prastasis"/>
    <w:rsid w:val="00952402"/>
    <w:pPr>
      <w:suppressAutoHyphens/>
      <w:spacing w:after="120" w:line="480" w:lineRule="auto"/>
      <w:ind w:left="283"/>
    </w:pPr>
    <w:rPr>
      <w:rFonts w:ascii="Times New Roman" w:eastAsia="Times New Roman" w:hAnsi="Times New Roman" w:cs="Times New Roman"/>
      <w:sz w:val="24"/>
      <w:szCs w:val="20"/>
      <w:lang w:eastAsia="ar-SA"/>
    </w:rPr>
  </w:style>
  <w:style w:type="paragraph" w:customStyle="1" w:styleId="WW-TOAHeading">
    <w:name w:val="WW-TOA Heading"/>
    <w:basedOn w:val="prastasis"/>
    <w:next w:val="prastasis"/>
    <w:rsid w:val="00952402"/>
    <w:pPr>
      <w:tabs>
        <w:tab w:val="left" w:pos="9000"/>
        <w:tab w:val="right" w:pos="9360"/>
      </w:tabs>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n-US" w:eastAsia="ar-SA"/>
    </w:rPr>
  </w:style>
  <w:style w:type="paragraph" w:customStyle="1" w:styleId="WW-BodyText3">
    <w:name w:val="WW-Body Text 3"/>
    <w:basedOn w:val="prastasis"/>
    <w:rsid w:val="00952402"/>
    <w:pPr>
      <w:suppressAutoHyphens/>
      <w:spacing w:after="120" w:line="276" w:lineRule="auto"/>
    </w:pPr>
    <w:rPr>
      <w:rFonts w:ascii="Times New Roman" w:eastAsia="Calibri" w:hAnsi="Times New Roman" w:cs="Times New Roman"/>
      <w:sz w:val="16"/>
      <w:szCs w:val="16"/>
      <w:lang w:eastAsia="ar-SA"/>
    </w:rPr>
  </w:style>
  <w:style w:type="paragraph" w:styleId="Pavadinimas">
    <w:name w:val="Title"/>
    <w:basedOn w:val="prastasis"/>
    <w:next w:val="Antrinispavadinimas"/>
    <w:link w:val="PavadinimasDiagrama"/>
    <w:uiPriority w:val="10"/>
    <w:qFormat/>
    <w:rsid w:val="00952402"/>
    <w:pPr>
      <w:widowControl w:val="0"/>
      <w:tabs>
        <w:tab w:val="left" w:pos="2160"/>
        <w:tab w:val="left" w:pos="2268"/>
      </w:tabs>
      <w:suppressAutoHyphens/>
      <w:snapToGrid w:val="0"/>
      <w:spacing w:after="0" w:line="240" w:lineRule="auto"/>
      <w:jc w:val="center"/>
    </w:pPr>
    <w:rPr>
      <w:rFonts w:ascii="HelveticaLT" w:eastAsia="Times New Roman" w:hAnsi="HelveticaLT" w:cs="Times New Roman"/>
      <w:b/>
      <w:sz w:val="28"/>
      <w:szCs w:val="20"/>
      <w:lang w:eastAsia="ar-SA"/>
    </w:rPr>
  </w:style>
  <w:style w:type="character" w:customStyle="1" w:styleId="PavadinimasDiagrama">
    <w:name w:val="Pavadinimas Diagrama"/>
    <w:basedOn w:val="Numatytasispastraiposriftas"/>
    <w:link w:val="Pavadinimas"/>
    <w:uiPriority w:val="10"/>
    <w:rsid w:val="00952402"/>
    <w:rPr>
      <w:rFonts w:ascii="HelveticaLT" w:eastAsia="Times New Roman" w:hAnsi="HelveticaLT" w:cs="Times New Roman"/>
      <w:b/>
      <w:sz w:val="28"/>
      <w:szCs w:val="20"/>
      <w:lang w:eastAsia="ar-SA"/>
    </w:rPr>
  </w:style>
  <w:style w:type="paragraph" w:customStyle="1" w:styleId="1">
    <w:name w:val="1"/>
    <w:basedOn w:val="Heading"/>
    <w:next w:val="Pagrindinistekstas"/>
    <w:qFormat/>
    <w:rsid w:val="00952402"/>
    <w:pPr>
      <w:jc w:val="center"/>
    </w:pPr>
    <w:rPr>
      <w:rFonts w:eastAsia="Arial Unicode MS"/>
      <w:i/>
      <w:iCs/>
    </w:rPr>
  </w:style>
  <w:style w:type="paragraph" w:customStyle="1" w:styleId="StyleHeading1TimesNewRomanBold14ptBoldAllcaps">
    <w:name w:val="Style Heading 1 + Times New Roman Bold 14 pt Bold All caps"/>
    <w:basedOn w:val="Antrat1"/>
    <w:rsid w:val="00952402"/>
    <w:pPr>
      <w:numPr>
        <w:numId w:val="5"/>
      </w:numPr>
      <w:tabs>
        <w:tab w:val="left" w:pos="1134"/>
        <w:tab w:val="left" w:pos="2268"/>
        <w:tab w:val="decimal" w:pos="9214"/>
      </w:tabs>
      <w:suppressAutoHyphens/>
      <w:spacing w:before="0" w:after="240"/>
      <w:jc w:val="both"/>
    </w:pPr>
    <w:rPr>
      <w:rFonts w:ascii="Times New Roman Bold" w:hAnsi="Times New Roman Bold"/>
      <w:b/>
      <w:bCs/>
      <w:caps/>
      <w:lang w:val="x-none" w:eastAsia="ar-SA"/>
    </w:rPr>
  </w:style>
  <w:style w:type="paragraph" w:customStyle="1" w:styleId="1zanoren">
    <w:name w:val="1.zanorení"/>
    <w:basedOn w:val="text-3mezera"/>
    <w:rsid w:val="00952402"/>
    <w:pPr>
      <w:ind w:left="2127" w:hanging="1418"/>
    </w:pPr>
    <w:rPr>
      <w:rFonts w:cs="Arial"/>
      <w:szCs w:val="24"/>
    </w:rPr>
  </w:style>
  <w:style w:type="paragraph" w:styleId="Turinioantrat">
    <w:name w:val="TOC Heading"/>
    <w:basedOn w:val="Antrat1"/>
    <w:next w:val="prastasis"/>
    <w:qFormat/>
    <w:rsid w:val="00952402"/>
    <w:pPr>
      <w:keepLines/>
      <w:numPr>
        <w:numId w:val="0"/>
      </w:numPr>
      <w:tabs>
        <w:tab w:val="num" w:pos="0"/>
      </w:tabs>
      <w:suppressAutoHyphens/>
      <w:spacing w:before="480" w:after="0" w:line="276" w:lineRule="auto"/>
      <w:jc w:val="left"/>
    </w:pPr>
    <w:rPr>
      <w:rFonts w:ascii="Cambria" w:hAnsi="Cambria"/>
      <w:b/>
      <w:bCs/>
      <w:color w:val="365F91"/>
      <w:szCs w:val="28"/>
      <w:lang w:val="en-US" w:eastAsia="ar-SA"/>
    </w:rPr>
  </w:style>
  <w:style w:type="paragraph" w:styleId="Turinys2">
    <w:name w:val="toc 2"/>
    <w:basedOn w:val="prastasis"/>
    <w:next w:val="prastasis"/>
    <w:semiHidden/>
    <w:rsid w:val="00952402"/>
    <w:pPr>
      <w:suppressAutoHyphens/>
      <w:spacing w:after="100" w:line="276" w:lineRule="auto"/>
      <w:ind w:left="220"/>
    </w:pPr>
    <w:rPr>
      <w:rFonts w:ascii="Calibri" w:eastAsia="Times New Roman" w:hAnsi="Calibri" w:cs="Times New Roman"/>
      <w:lang w:val="en-US" w:eastAsia="ar-SA"/>
    </w:rPr>
  </w:style>
  <w:style w:type="paragraph" w:styleId="Turinys3">
    <w:name w:val="toc 3"/>
    <w:basedOn w:val="prastasis"/>
    <w:next w:val="prastasis"/>
    <w:semiHidden/>
    <w:rsid w:val="00952402"/>
    <w:pPr>
      <w:suppressAutoHyphens/>
      <w:spacing w:after="100" w:line="276" w:lineRule="auto"/>
      <w:ind w:left="440"/>
    </w:pPr>
    <w:rPr>
      <w:rFonts w:ascii="Calibri" w:eastAsia="Times New Roman" w:hAnsi="Calibri" w:cs="Times New Roman"/>
      <w:lang w:val="en-US" w:eastAsia="ar-SA"/>
    </w:rPr>
  </w:style>
  <w:style w:type="paragraph" w:customStyle="1" w:styleId="WW-NormalWeb">
    <w:name w:val="WW-Normal (Web)"/>
    <w:basedOn w:val="prastasis"/>
    <w:rsid w:val="00952402"/>
    <w:pPr>
      <w:suppressAutoHyphens/>
      <w:overflowPunct w:val="0"/>
      <w:autoSpaceDE w:val="0"/>
      <w:spacing w:before="100" w:after="100" w:line="240" w:lineRule="auto"/>
      <w:textAlignment w:val="baseline"/>
    </w:pPr>
    <w:rPr>
      <w:rFonts w:ascii="Arial Unicode MS" w:eastAsia="Arial Unicode MS" w:hAnsi="Arial Unicode MS" w:cs="Times New Roman"/>
      <w:sz w:val="24"/>
      <w:szCs w:val="20"/>
      <w:lang w:val="en-US" w:eastAsia="ar-SA"/>
    </w:rPr>
  </w:style>
  <w:style w:type="paragraph" w:customStyle="1" w:styleId="WW-HTMLPreformatted">
    <w:name w:val="WW-HTML Preformatted"/>
    <w:basedOn w:val="prastasis"/>
    <w:rsid w:val="0095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Style2">
    <w:name w:val="Style2"/>
    <w:basedOn w:val="prastasis"/>
    <w:uiPriority w:val="99"/>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13">
    <w:name w:val="Style13"/>
    <w:basedOn w:val="prastasis"/>
    <w:rsid w:val="00952402"/>
    <w:pPr>
      <w:widowControl w:val="0"/>
      <w:autoSpaceDE w:val="0"/>
      <w:autoSpaceDN w:val="0"/>
      <w:adjustRightInd w:val="0"/>
      <w:spacing w:after="0" w:line="312" w:lineRule="exact"/>
      <w:ind w:hanging="1358"/>
    </w:pPr>
    <w:rPr>
      <w:rFonts w:ascii="Times New Roman" w:eastAsia="Times New Roman" w:hAnsi="Times New Roman" w:cs="Times New Roman"/>
      <w:sz w:val="24"/>
      <w:szCs w:val="24"/>
      <w:lang w:val="en-US" w:eastAsia="en-US"/>
    </w:rPr>
  </w:style>
  <w:style w:type="paragraph" w:customStyle="1" w:styleId="Style14">
    <w:name w:val="Style14"/>
    <w:basedOn w:val="prastasis"/>
    <w:uiPriority w:val="99"/>
    <w:rsid w:val="00952402"/>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paragraph" w:customStyle="1" w:styleId="Style15">
    <w:name w:val="Style15"/>
    <w:basedOn w:val="prastasis"/>
    <w:rsid w:val="00952402"/>
    <w:pPr>
      <w:widowControl w:val="0"/>
      <w:autoSpaceDE w:val="0"/>
      <w:autoSpaceDN w:val="0"/>
      <w:adjustRightInd w:val="0"/>
      <w:spacing w:after="0" w:line="370" w:lineRule="exact"/>
      <w:ind w:hanging="1358"/>
    </w:pPr>
    <w:rPr>
      <w:rFonts w:ascii="Times New Roman" w:eastAsia="Times New Roman" w:hAnsi="Times New Roman" w:cs="Times New Roman"/>
      <w:sz w:val="24"/>
      <w:szCs w:val="24"/>
      <w:lang w:val="en-US" w:eastAsia="en-US"/>
    </w:rPr>
  </w:style>
  <w:style w:type="character" w:customStyle="1" w:styleId="FontStyle20">
    <w:name w:val="Font Style20"/>
    <w:uiPriority w:val="99"/>
    <w:rsid w:val="00952402"/>
    <w:rPr>
      <w:rFonts w:ascii="Times New Roman" w:hAnsi="Times New Roman" w:cs="Times New Roman"/>
      <w:b/>
      <w:bCs/>
      <w:sz w:val="20"/>
      <w:szCs w:val="20"/>
    </w:rPr>
  </w:style>
  <w:style w:type="character" w:customStyle="1" w:styleId="FontStyle23">
    <w:name w:val="Font Style23"/>
    <w:uiPriority w:val="99"/>
    <w:rsid w:val="00952402"/>
    <w:rPr>
      <w:rFonts w:ascii="Times New Roman" w:hAnsi="Times New Roman" w:cs="Times New Roman"/>
      <w:sz w:val="20"/>
      <w:szCs w:val="20"/>
    </w:rPr>
  </w:style>
  <w:style w:type="paragraph" w:customStyle="1" w:styleId="Style16">
    <w:name w:val="Style16"/>
    <w:basedOn w:val="prastasis"/>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10">
    <w:name w:val="Style10"/>
    <w:basedOn w:val="prastasis"/>
    <w:rsid w:val="00952402"/>
    <w:pPr>
      <w:widowControl w:val="0"/>
      <w:autoSpaceDE w:val="0"/>
      <w:autoSpaceDN w:val="0"/>
      <w:adjustRightInd w:val="0"/>
      <w:spacing w:after="0" w:line="370" w:lineRule="exact"/>
      <w:ind w:hanging="1435"/>
    </w:pPr>
    <w:rPr>
      <w:rFonts w:ascii="Times New Roman" w:eastAsia="Times New Roman" w:hAnsi="Times New Roman" w:cs="Times New Roman"/>
      <w:sz w:val="24"/>
      <w:szCs w:val="24"/>
      <w:lang w:val="en-US" w:eastAsia="en-US"/>
    </w:rPr>
  </w:style>
  <w:style w:type="character" w:customStyle="1" w:styleId="FontStyle21">
    <w:name w:val="Font Style21"/>
    <w:rsid w:val="00952402"/>
    <w:rPr>
      <w:rFonts w:ascii="Times New Roman" w:hAnsi="Times New Roman" w:cs="Times New Roman"/>
      <w:sz w:val="22"/>
      <w:szCs w:val="22"/>
    </w:rPr>
  </w:style>
  <w:style w:type="paragraph" w:customStyle="1" w:styleId="Style3">
    <w:name w:val="Style3"/>
    <w:basedOn w:val="prastasis"/>
    <w:uiPriority w:val="99"/>
    <w:rsid w:val="00952402"/>
    <w:pPr>
      <w:widowControl w:val="0"/>
      <w:autoSpaceDE w:val="0"/>
      <w:autoSpaceDN w:val="0"/>
      <w:adjustRightInd w:val="0"/>
      <w:spacing w:after="0" w:line="262" w:lineRule="exact"/>
    </w:pPr>
    <w:rPr>
      <w:rFonts w:ascii="Times New Roman" w:eastAsia="Times New Roman" w:hAnsi="Times New Roman" w:cs="Times New Roman"/>
      <w:sz w:val="24"/>
      <w:szCs w:val="24"/>
      <w:lang w:val="en-US" w:eastAsia="en-US"/>
    </w:rPr>
  </w:style>
  <w:style w:type="paragraph" w:customStyle="1" w:styleId="Style11">
    <w:name w:val="Style11"/>
    <w:basedOn w:val="prastasis"/>
    <w:rsid w:val="00952402"/>
    <w:pPr>
      <w:widowControl w:val="0"/>
      <w:autoSpaceDE w:val="0"/>
      <w:autoSpaceDN w:val="0"/>
      <w:adjustRightInd w:val="0"/>
      <w:spacing w:after="0" w:line="317" w:lineRule="exact"/>
      <w:ind w:firstLine="2400"/>
    </w:pPr>
    <w:rPr>
      <w:rFonts w:ascii="Times New Roman" w:eastAsia="Times New Roman" w:hAnsi="Times New Roman" w:cs="Times New Roman"/>
      <w:sz w:val="24"/>
      <w:szCs w:val="24"/>
      <w:lang w:val="en-US" w:eastAsia="en-US"/>
    </w:rPr>
  </w:style>
  <w:style w:type="paragraph" w:customStyle="1" w:styleId="Style5">
    <w:name w:val="Style5"/>
    <w:basedOn w:val="prastasis"/>
    <w:rsid w:val="00952402"/>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1">
    <w:name w:val="Style1"/>
    <w:basedOn w:val="prastasis"/>
    <w:rsid w:val="00952402"/>
    <w:pPr>
      <w:widowControl w:val="0"/>
      <w:autoSpaceDE w:val="0"/>
      <w:autoSpaceDN w:val="0"/>
      <w:adjustRightInd w:val="0"/>
      <w:spacing w:after="0" w:line="286" w:lineRule="exact"/>
      <w:jc w:val="center"/>
    </w:pPr>
    <w:rPr>
      <w:rFonts w:ascii="Times New Roman" w:eastAsia="Times New Roman" w:hAnsi="Times New Roman" w:cs="Times New Roman"/>
      <w:sz w:val="24"/>
      <w:szCs w:val="24"/>
      <w:lang w:val="en-US" w:eastAsia="en-US"/>
    </w:rPr>
  </w:style>
  <w:style w:type="paragraph" w:customStyle="1" w:styleId="Style4">
    <w:name w:val="Style4"/>
    <w:basedOn w:val="prastasis"/>
    <w:rsid w:val="00952402"/>
    <w:pPr>
      <w:widowControl w:val="0"/>
      <w:autoSpaceDE w:val="0"/>
      <w:autoSpaceDN w:val="0"/>
      <w:adjustRightInd w:val="0"/>
      <w:spacing w:after="0" w:line="259" w:lineRule="exact"/>
      <w:jc w:val="center"/>
    </w:pPr>
    <w:rPr>
      <w:rFonts w:ascii="Times New Roman" w:eastAsia="Times New Roman" w:hAnsi="Times New Roman" w:cs="Times New Roman"/>
      <w:sz w:val="24"/>
      <w:szCs w:val="24"/>
      <w:lang w:val="en-US" w:eastAsia="en-US"/>
    </w:rPr>
  </w:style>
  <w:style w:type="character" w:customStyle="1" w:styleId="FontStyle18">
    <w:name w:val="Font Style18"/>
    <w:rsid w:val="00952402"/>
    <w:rPr>
      <w:rFonts w:ascii="Times New Roman" w:hAnsi="Times New Roman" w:cs="Times New Roman"/>
      <w:i/>
      <w:iCs/>
      <w:sz w:val="20"/>
      <w:szCs w:val="20"/>
    </w:rPr>
  </w:style>
  <w:style w:type="character" w:customStyle="1" w:styleId="FontStyle19">
    <w:name w:val="Font Style19"/>
    <w:rsid w:val="00952402"/>
    <w:rPr>
      <w:rFonts w:ascii="Times New Roman" w:hAnsi="Times New Roman" w:cs="Times New Roman"/>
      <w:b/>
      <w:bCs/>
      <w:sz w:val="24"/>
      <w:szCs w:val="24"/>
    </w:rPr>
  </w:style>
  <w:style w:type="paragraph" w:customStyle="1" w:styleId="Style7">
    <w:name w:val="Style7"/>
    <w:basedOn w:val="prastasis"/>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prastasis"/>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styleId="Perirtashipersaitas">
    <w:name w:val="FollowedHyperlink"/>
    <w:uiPriority w:val="99"/>
    <w:rsid w:val="00952402"/>
    <w:rPr>
      <w:color w:val="800080"/>
      <w:u w:val="single"/>
    </w:rPr>
  </w:style>
  <w:style w:type="character" w:customStyle="1" w:styleId="CharChar14">
    <w:name w:val="Char Char14"/>
    <w:rsid w:val="00952402"/>
    <w:rPr>
      <w:b/>
      <w:sz w:val="40"/>
      <w:lang w:val="lt-LT" w:eastAsia="lt-LT"/>
    </w:rPr>
  </w:style>
  <w:style w:type="character" w:customStyle="1" w:styleId="BodytextChar">
    <w:name w:val="Body text Char"/>
    <w:link w:val="Pagrindinistekstas1"/>
    <w:rsid w:val="00952402"/>
    <w:rPr>
      <w:rFonts w:ascii="TimesLT" w:eastAsia="Times New Roman" w:hAnsi="TimesLT" w:cs="Times New Roman"/>
      <w:sz w:val="20"/>
      <w:szCs w:val="20"/>
      <w:lang w:val="en-US" w:eastAsia="en-US"/>
    </w:rPr>
  </w:style>
  <w:style w:type="paragraph" w:customStyle="1" w:styleId="normal-p">
    <w:name w:val="normal-p"/>
    <w:basedOn w:val="prastasis"/>
    <w:rsid w:val="00952402"/>
    <w:pPr>
      <w:spacing w:before="100" w:beforeAutospacing="1" w:after="100" w:afterAutospacing="1" w:line="240" w:lineRule="auto"/>
    </w:pPr>
    <w:rPr>
      <w:rFonts w:ascii="Times New Roman" w:eastAsia="Times New Roman" w:hAnsi="Times New Roman" w:cs="Times New Roman"/>
      <w:sz w:val="24"/>
      <w:szCs w:val="24"/>
    </w:rPr>
  </w:style>
  <w:style w:type="paragraph" w:styleId="Dokumentoinaostekstas">
    <w:name w:val="endnote text"/>
    <w:basedOn w:val="prastasis"/>
    <w:link w:val="DokumentoinaostekstasDiagrama"/>
    <w:rsid w:val="00952402"/>
    <w:pPr>
      <w:spacing w:after="0" w:line="240" w:lineRule="auto"/>
    </w:pPr>
    <w:rPr>
      <w:rFonts w:ascii="Times New Roman" w:eastAsia="Times New Roman" w:hAnsi="Times New Roman" w:cs="Times New Roman"/>
      <w:sz w:val="20"/>
      <w:szCs w:val="20"/>
      <w:lang w:val="x-none" w:eastAsia="fi-FI"/>
    </w:rPr>
  </w:style>
  <w:style w:type="character" w:customStyle="1" w:styleId="DokumentoinaostekstasDiagrama">
    <w:name w:val="Dokumento išnašos tekstas Diagrama"/>
    <w:basedOn w:val="Numatytasispastraiposriftas"/>
    <w:link w:val="Dokumentoinaostekstas"/>
    <w:rsid w:val="00952402"/>
    <w:rPr>
      <w:rFonts w:ascii="Times New Roman" w:eastAsia="Times New Roman" w:hAnsi="Times New Roman" w:cs="Times New Roman"/>
      <w:sz w:val="20"/>
      <w:szCs w:val="20"/>
      <w:lang w:val="x-none" w:eastAsia="fi-FI"/>
    </w:rPr>
  </w:style>
  <w:style w:type="character" w:customStyle="1" w:styleId="highlight1">
    <w:name w:val="highlight1"/>
    <w:rsid w:val="00952402"/>
    <w:rPr>
      <w:shd w:val="clear" w:color="auto" w:fill="FFFF00"/>
    </w:rPr>
  </w:style>
  <w:style w:type="paragraph" w:customStyle="1" w:styleId="CharChar2DiagramaDiagramaCharCharCharChar">
    <w:name w:val="Char Char2 Diagrama Diagrama Char Char Char Char"/>
    <w:basedOn w:val="prastasis"/>
    <w:rsid w:val="00952402"/>
    <w:pPr>
      <w:spacing w:line="240" w:lineRule="exact"/>
    </w:pPr>
    <w:rPr>
      <w:rFonts w:ascii="Tahoma" w:eastAsia="Times New Roman" w:hAnsi="Tahoma" w:cs="Times New Roman"/>
      <w:sz w:val="20"/>
      <w:szCs w:val="20"/>
      <w:lang w:val="en-US" w:eastAsia="en-US"/>
    </w:rPr>
  </w:style>
  <w:style w:type="paragraph" w:customStyle="1" w:styleId="Char1">
    <w:name w:val="Char1"/>
    <w:basedOn w:val="prastasis"/>
    <w:rsid w:val="00952402"/>
    <w:pPr>
      <w:spacing w:line="240" w:lineRule="exact"/>
    </w:pPr>
    <w:rPr>
      <w:rFonts w:ascii="Verdana" w:eastAsia="Times New Roman" w:hAnsi="Verdana" w:cs="Times New Roman"/>
      <w:sz w:val="20"/>
      <w:szCs w:val="20"/>
      <w:lang w:val="en-US" w:eastAsia="en-US"/>
    </w:rPr>
  </w:style>
  <w:style w:type="paragraph" w:customStyle="1" w:styleId="Style6">
    <w:name w:val="Style6"/>
    <w:basedOn w:val="prastasis"/>
    <w:uiPriority w:val="99"/>
    <w:rsid w:val="00952402"/>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24">
    <w:name w:val="Font Style24"/>
    <w:uiPriority w:val="99"/>
    <w:rsid w:val="00952402"/>
    <w:rPr>
      <w:rFonts w:ascii="Times New Roman" w:hAnsi="Times New Roman" w:cs="Times New Roman"/>
      <w:b/>
      <w:bCs/>
      <w:sz w:val="14"/>
      <w:szCs w:val="14"/>
    </w:rPr>
  </w:style>
  <w:style w:type="character" w:customStyle="1" w:styleId="Bodytext0">
    <w:name w:val="Body text_"/>
    <w:rsid w:val="00952402"/>
    <w:rPr>
      <w:rFonts w:ascii="Times New Roman" w:eastAsia="Times New Roman" w:hAnsi="Times New Roman" w:cs="Times New Roman"/>
      <w:shd w:val="clear" w:color="auto" w:fill="FFFFFF"/>
    </w:rPr>
  </w:style>
  <w:style w:type="character" w:customStyle="1" w:styleId="Bodytext2">
    <w:name w:val="Body text (2)_"/>
    <w:link w:val="Bodytext20"/>
    <w:rsid w:val="00952402"/>
    <w:rPr>
      <w:sz w:val="23"/>
      <w:szCs w:val="23"/>
      <w:shd w:val="clear" w:color="auto" w:fill="FFFFFF"/>
    </w:rPr>
  </w:style>
  <w:style w:type="paragraph" w:customStyle="1" w:styleId="Bodytext20">
    <w:name w:val="Body text (2)"/>
    <w:basedOn w:val="prastasis"/>
    <w:link w:val="Bodytext2"/>
    <w:rsid w:val="00952402"/>
    <w:pPr>
      <w:shd w:val="clear" w:color="auto" w:fill="FFFFFF"/>
      <w:spacing w:after="0" w:line="0" w:lineRule="atLeast"/>
    </w:pPr>
    <w:rPr>
      <w:sz w:val="23"/>
      <w:szCs w:val="23"/>
    </w:rPr>
  </w:style>
  <w:style w:type="character" w:customStyle="1" w:styleId="Bodytext115pt">
    <w:name w:val="Body text + 11.5 pt"/>
    <w:aliases w:val="Italic,Body text + Bold,Spacing -1 pt"/>
    <w:rsid w:val="00952402"/>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952402"/>
    <w:rPr>
      <w:sz w:val="16"/>
      <w:szCs w:val="16"/>
      <w:shd w:val="clear" w:color="auto" w:fill="FFFFFF"/>
    </w:rPr>
  </w:style>
  <w:style w:type="paragraph" w:customStyle="1" w:styleId="Bodytext30">
    <w:name w:val="Body text (3)"/>
    <w:basedOn w:val="prastasis"/>
    <w:link w:val="Bodytext3"/>
    <w:rsid w:val="00952402"/>
    <w:pPr>
      <w:shd w:val="clear" w:color="auto" w:fill="FFFFFF"/>
      <w:spacing w:before="360" w:after="240" w:line="0" w:lineRule="atLeast"/>
    </w:pPr>
    <w:rPr>
      <w:sz w:val="16"/>
      <w:szCs w:val="16"/>
    </w:rPr>
  </w:style>
  <w:style w:type="character" w:customStyle="1" w:styleId="BodytextCenturyGothic">
    <w:name w:val="Body text + Century Gothic"/>
    <w:aliases w:val="9.5 pt"/>
    <w:rsid w:val="00952402"/>
    <w:rPr>
      <w:rFonts w:ascii="Century Gothic" w:eastAsia="Century Gothic" w:hAnsi="Century Gothic" w:cs="Century Gothic"/>
      <w:b w:val="0"/>
      <w:bCs w:val="0"/>
      <w:i w:val="0"/>
      <w:iCs w:val="0"/>
      <w:smallCaps w:val="0"/>
      <w:strike w:val="0"/>
      <w:spacing w:val="0"/>
      <w:sz w:val="19"/>
      <w:szCs w:val="19"/>
      <w:shd w:val="clear" w:color="auto" w:fill="FFFFFF"/>
    </w:rPr>
  </w:style>
  <w:style w:type="paragraph" w:customStyle="1" w:styleId="DiagramaDiagramaCharCharDiagramaDiagramaCharCharDiagramaDiagramaCharCharDiagramaDiagramaCharCharDiagramaDiagramaCharChar">
    <w:name w:val="Diagrama Diagrama Char Char Diagrama Diagrama Char Char Diagrama Diagrama Char Char Diagrama Diagrama Char Char Diagrama Diagrama Char Char"/>
    <w:basedOn w:val="prastasis"/>
    <w:rsid w:val="00952402"/>
    <w:pPr>
      <w:spacing w:line="240" w:lineRule="exact"/>
    </w:pPr>
    <w:rPr>
      <w:rFonts w:ascii="Tahoma" w:eastAsia="Times New Roman" w:hAnsi="Tahoma" w:cs="Times New Roman"/>
      <w:sz w:val="20"/>
      <w:szCs w:val="20"/>
      <w:lang w:val="en-US" w:eastAsia="en-US"/>
    </w:rPr>
  </w:style>
  <w:style w:type="paragraph" w:customStyle="1" w:styleId="CharChar2">
    <w:name w:val="Char Char2"/>
    <w:basedOn w:val="prastasis"/>
    <w:rsid w:val="00952402"/>
    <w:pPr>
      <w:spacing w:line="240" w:lineRule="exact"/>
    </w:pPr>
    <w:rPr>
      <w:rFonts w:ascii="Tahoma" w:eastAsia="Times New Roman" w:hAnsi="Tahoma" w:cs="Times New Roman"/>
      <w:sz w:val="20"/>
      <w:szCs w:val="20"/>
      <w:lang w:val="en-US" w:eastAsia="en-US"/>
    </w:rPr>
  </w:style>
  <w:style w:type="paragraph" w:customStyle="1" w:styleId="Paantrat1">
    <w:name w:val="Paantraštė1"/>
    <w:basedOn w:val="prastasis"/>
    <w:next w:val="prastasis"/>
    <w:uiPriority w:val="11"/>
    <w:qFormat/>
    <w:rsid w:val="00952402"/>
    <w:pPr>
      <w:numPr>
        <w:ilvl w:val="1"/>
      </w:numPr>
      <w:spacing w:line="240" w:lineRule="auto"/>
    </w:pPr>
    <w:rPr>
      <w:rFonts w:eastAsia="Times New Roman"/>
      <w:color w:val="5A5A5A"/>
      <w:spacing w:val="15"/>
      <w:lang w:val="en-US"/>
    </w:rPr>
  </w:style>
  <w:style w:type="paragraph" w:customStyle="1" w:styleId="Pagrindinistekstas20">
    <w:name w:val="Pagrindinis tekstas2"/>
    <w:rsid w:val="00952402"/>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font5">
    <w:name w:val="font5"/>
    <w:basedOn w:val="prastasis"/>
    <w:rsid w:val="00952402"/>
    <w:pPr>
      <w:spacing w:before="100" w:beforeAutospacing="1" w:after="100" w:afterAutospacing="1" w:line="240" w:lineRule="auto"/>
    </w:pPr>
    <w:rPr>
      <w:rFonts w:ascii="Arial" w:eastAsia="Times New Roman" w:hAnsi="Arial" w:cs="Times New Roman"/>
      <w:i/>
      <w:iCs/>
      <w:sz w:val="16"/>
      <w:szCs w:val="16"/>
    </w:rPr>
  </w:style>
  <w:style w:type="paragraph" w:customStyle="1" w:styleId="xl65">
    <w:name w:val="xl65"/>
    <w:basedOn w:val="prastasis"/>
    <w:rsid w:val="00952402"/>
    <w:pPr>
      <w:spacing w:before="100" w:beforeAutospacing="1" w:after="100" w:afterAutospacing="1" w:line="240" w:lineRule="auto"/>
      <w:jc w:val="center"/>
    </w:pPr>
    <w:rPr>
      <w:rFonts w:ascii="Arial" w:eastAsia="Times New Roman" w:hAnsi="Arial" w:cs="Arial"/>
      <w:sz w:val="24"/>
      <w:szCs w:val="24"/>
    </w:rPr>
  </w:style>
  <w:style w:type="paragraph" w:customStyle="1" w:styleId="xl66">
    <w:name w:val="xl66"/>
    <w:basedOn w:val="prastasis"/>
    <w:rsid w:val="00952402"/>
    <w:pPr>
      <w:spacing w:before="100" w:beforeAutospacing="1" w:after="100" w:afterAutospacing="1" w:line="240" w:lineRule="auto"/>
    </w:pPr>
    <w:rPr>
      <w:rFonts w:ascii="Arial" w:eastAsia="Times New Roman" w:hAnsi="Arial" w:cs="Arial"/>
      <w:b/>
      <w:bCs/>
      <w:sz w:val="18"/>
      <w:szCs w:val="18"/>
    </w:rPr>
  </w:style>
  <w:style w:type="paragraph" w:customStyle="1" w:styleId="xl67">
    <w:name w:val="xl67"/>
    <w:basedOn w:val="prastasis"/>
    <w:rsid w:val="00952402"/>
    <w:pPr>
      <w:spacing w:before="100" w:beforeAutospacing="1" w:after="100" w:afterAutospacing="1" w:line="240" w:lineRule="auto"/>
    </w:pPr>
    <w:rPr>
      <w:rFonts w:ascii="Arial" w:eastAsia="Times New Roman" w:hAnsi="Arial" w:cs="Arial"/>
      <w:b/>
      <w:bCs/>
      <w:color w:val="000000"/>
    </w:rPr>
  </w:style>
  <w:style w:type="paragraph" w:customStyle="1" w:styleId="xl68">
    <w:name w:val="xl68"/>
    <w:basedOn w:val="prastasis"/>
    <w:rsid w:val="00952402"/>
    <w:pPr>
      <w:spacing w:before="100" w:beforeAutospacing="1" w:after="100" w:afterAutospacing="1" w:line="240" w:lineRule="auto"/>
      <w:jc w:val="center"/>
    </w:pPr>
    <w:rPr>
      <w:rFonts w:ascii="Arial" w:eastAsia="Times New Roman" w:hAnsi="Arial" w:cs="Arial"/>
      <w:b/>
      <w:bCs/>
      <w:sz w:val="24"/>
      <w:szCs w:val="24"/>
    </w:rPr>
  </w:style>
  <w:style w:type="paragraph" w:customStyle="1" w:styleId="xl69">
    <w:name w:val="xl69"/>
    <w:basedOn w:val="prastasis"/>
    <w:rsid w:val="0095240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prastasis"/>
    <w:rsid w:val="00952402"/>
    <w:pP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prastasis"/>
    <w:rsid w:val="00952402"/>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72">
    <w:name w:val="xl72"/>
    <w:basedOn w:val="prastasis"/>
    <w:rsid w:val="00952402"/>
    <w:pP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3">
    <w:name w:val="xl73"/>
    <w:basedOn w:val="prastasis"/>
    <w:rsid w:val="00952402"/>
    <w:pP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74">
    <w:name w:val="xl74"/>
    <w:basedOn w:val="prastasis"/>
    <w:rsid w:val="00952402"/>
    <w:pPr>
      <w:spacing w:before="100" w:beforeAutospacing="1" w:after="100" w:afterAutospacing="1" w:line="240" w:lineRule="auto"/>
      <w:textAlignment w:val="top"/>
    </w:pPr>
    <w:rPr>
      <w:rFonts w:ascii="Arial" w:eastAsia="Times New Roman" w:hAnsi="Arial" w:cs="Arial"/>
      <w:sz w:val="16"/>
      <w:szCs w:val="16"/>
    </w:rPr>
  </w:style>
  <w:style w:type="paragraph" w:customStyle="1" w:styleId="xl75">
    <w:name w:val="xl75"/>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76">
    <w:name w:val="xl76"/>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77">
    <w:name w:val="xl77"/>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78">
    <w:name w:val="xl78"/>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79">
    <w:name w:val="xl79"/>
    <w:basedOn w:val="prastasis"/>
    <w:rsid w:val="00952402"/>
    <w:pPr>
      <w:pBdr>
        <w:bottom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80">
    <w:name w:val="xl80"/>
    <w:basedOn w:val="prastasis"/>
    <w:rsid w:val="00952402"/>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1">
    <w:name w:val="xl81"/>
    <w:basedOn w:val="prastasis"/>
    <w:rsid w:val="00952402"/>
    <w:pPr>
      <w:spacing w:before="100" w:beforeAutospacing="1" w:after="100" w:afterAutospacing="1" w:line="240" w:lineRule="auto"/>
      <w:textAlignment w:val="top"/>
    </w:pPr>
    <w:rPr>
      <w:rFonts w:ascii="Arial" w:eastAsia="Times New Roman" w:hAnsi="Arial" w:cs="Arial"/>
      <w:sz w:val="16"/>
      <w:szCs w:val="16"/>
    </w:rPr>
  </w:style>
  <w:style w:type="paragraph" w:customStyle="1" w:styleId="xl82">
    <w:name w:val="xl82"/>
    <w:basedOn w:val="prastasis"/>
    <w:rsid w:val="00952402"/>
    <w:pPr>
      <w:spacing w:before="100" w:beforeAutospacing="1" w:after="100" w:afterAutospacing="1" w:line="240" w:lineRule="auto"/>
      <w:textAlignment w:val="top"/>
    </w:pPr>
    <w:rPr>
      <w:rFonts w:ascii="Courier New" w:eastAsia="Times New Roman" w:hAnsi="Courier New" w:cs="Courier New"/>
      <w:b/>
      <w:bCs/>
      <w:sz w:val="18"/>
      <w:szCs w:val="18"/>
    </w:rPr>
  </w:style>
  <w:style w:type="paragraph" w:customStyle="1" w:styleId="xl83">
    <w:name w:val="xl83"/>
    <w:basedOn w:val="prastasis"/>
    <w:rsid w:val="00952402"/>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prastasis"/>
    <w:rsid w:val="0095240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prastasis"/>
    <w:rsid w:val="0095240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prastasis"/>
    <w:rsid w:val="00952402"/>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7">
    <w:name w:val="xl87"/>
    <w:basedOn w:val="prastasis"/>
    <w:rsid w:val="00952402"/>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prastasis"/>
    <w:rsid w:val="00952402"/>
    <w:pPr>
      <w:pBdr>
        <w:bottom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0">
    <w:name w:val="xl90"/>
    <w:basedOn w:val="prastasis"/>
    <w:rsid w:val="0095240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prastasis"/>
    <w:rsid w:val="00952402"/>
    <w:pPr>
      <w:spacing w:before="100" w:beforeAutospacing="1" w:after="100" w:afterAutospacing="1" w:line="240" w:lineRule="auto"/>
      <w:jc w:val="right"/>
      <w:textAlignment w:val="top"/>
    </w:pPr>
    <w:rPr>
      <w:rFonts w:ascii="Courier New" w:eastAsia="Times New Roman" w:hAnsi="Courier New" w:cs="Courier New"/>
      <w:sz w:val="16"/>
      <w:szCs w:val="16"/>
    </w:rPr>
  </w:style>
  <w:style w:type="paragraph" w:customStyle="1" w:styleId="xl92">
    <w:name w:val="xl92"/>
    <w:basedOn w:val="prastasis"/>
    <w:rsid w:val="00952402"/>
    <w:pPr>
      <w:spacing w:before="100" w:beforeAutospacing="1" w:after="100" w:afterAutospacing="1" w:line="240" w:lineRule="auto"/>
      <w:textAlignment w:val="top"/>
    </w:pPr>
    <w:rPr>
      <w:rFonts w:ascii="Arial" w:eastAsia="Times New Roman" w:hAnsi="Arial" w:cs="Times New Roman"/>
      <w:b/>
      <w:bCs/>
      <w:sz w:val="18"/>
      <w:szCs w:val="18"/>
    </w:rPr>
  </w:style>
  <w:style w:type="paragraph" w:customStyle="1" w:styleId="xl93">
    <w:name w:val="xl93"/>
    <w:basedOn w:val="prastasis"/>
    <w:rsid w:val="00952402"/>
    <w:pP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94">
    <w:name w:val="xl94"/>
    <w:basedOn w:val="prastasis"/>
    <w:rsid w:val="00952402"/>
    <w:pP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95">
    <w:name w:val="xl95"/>
    <w:basedOn w:val="prastasis"/>
    <w:rsid w:val="00952402"/>
    <w:pP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96">
    <w:name w:val="xl96"/>
    <w:basedOn w:val="prastasis"/>
    <w:rsid w:val="00952402"/>
    <w:pPr>
      <w:spacing w:before="100" w:beforeAutospacing="1" w:after="100" w:afterAutospacing="1" w:line="240" w:lineRule="auto"/>
      <w:textAlignment w:val="top"/>
    </w:pPr>
    <w:rPr>
      <w:rFonts w:ascii="Arial" w:eastAsia="Times New Roman" w:hAnsi="Arial" w:cs="Times New Roman"/>
      <w:sz w:val="18"/>
      <w:szCs w:val="18"/>
    </w:rPr>
  </w:style>
  <w:style w:type="paragraph" w:customStyle="1" w:styleId="xl97">
    <w:name w:val="xl97"/>
    <w:basedOn w:val="prastasis"/>
    <w:rsid w:val="00952402"/>
    <w:pPr>
      <w:pBdr>
        <w:top w:val="dashed" w:sz="4" w:space="0" w:color="auto"/>
      </w:pBdr>
      <w:spacing w:before="100" w:beforeAutospacing="1" w:after="100" w:afterAutospacing="1" w:line="240" w:lineRule="auto"/>
      <w:textAlignment w:val="top"/>
    </w:pPr>
    <w:rPr>
      <w:rFonts w:ascii="Arial" w:eastAsia="Times New Roman" w:hAnsi="Arial" w:cs="Times New Roman"/>
      <w:sz w:val="18"/>
      <w:szCs w:val="18"/>
    </w:rPr>
  </w:style>
  <w:style w:type="paragraph" w:customStyle="1" w:styleId="xl98">
    <w:name w:val="xl98"/>
    <w:basedOn w:val="prastasis"/>
    <w:rsid w:val="00952402"/>
    <w:pPr>
      <w:pBdr>
        <w:top w:val="dashed" w:sz="4" w:space="0" w:color="auto"/>
      </w:pBd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99">
    <w:name w:val="xl99"/>
    <w:basedOn w:val="prastasis"/>
    <w:rsid w:val="00952402"/>
    <w:pPr>
      <w:pBdr>
        <w:top w:val="dashed" w:sz="4" w:space="0" w:color="auto"/>
      </w:pBd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100">
    <w:name w:val="xl100"/>
    <w:basedOn w:val="prastasis"/>
    <w:rsid w:val="00952402"/>
    <w:pPr>
      <w:pBdr>
        <w:top w:val="dashed" w:sz="4" w:space="0" w:color="auto"/>
      </w:pBdr>
      <w:spacing w:before="100" w:beforeAutospacing="1" w:after="100" w:afterAutospacing="1" w:line="240" w:lineRule="auto"/>
      <w:jc w:val="right"/>
      <w:textAlignment w:val="top"/>
    </w:pPr>
    <w:rPr>
      <w:rFonts w:ascii="MonospaceLT" w:eastAsia="Times New Roman" w:hAnsi="MonospaceLT" w:cs="Times New Roman"/>
      <w:sz w:val="18"/>
      <w:szCs w:val="18"/>
    </w:rPr>
  </w:style>
  <w:style w:type="paragraph" w:customStyle="1" w:styleId="xl101">
    <w:name w:val="xl101"/>
    <w:basedOn w:val="prastasis"/>
    <w:rsid w:val="00952402"/>
    <w:pPr>
      <w:spacing w:before="100" w:beforeAutospacing="1" w:after="100" w:afterAutospacing="1" w:line="240" w:lineRule="auto"/>
      <w:textAlignment w:val="top"/>
    </w:pPr>
    <w:rPr>
      <w:rFonts w:ascii="MonospaceLT" w:eastAsia="Times New Roman" w:hAnsi="MonospaceLT" w:cs="Times New Roman"/>
      <w:sz w:val="16"/>
      <w:szCs w:val="16"/>
    </w:rPr>
  </w:style>
  <w:style w:type="paragraph" w:customStyle="1" w:styleId="xl102">
    <w:name w:val="xl102"/>
    <w:basedOn w:val="prastasis"/>
    <w:rsid w:val="00952402"/>
    <w:pPr>
      <w:spacing w:before="100" w:beforeAutospacing="1" w:after="100" w:afterAutospacing="1" w:line="240" w:lineRule="auto"/>
      <w:textAlignment w:val="top"/>
    </w:pPr>
    <w:rPr>
      <w:rFonts w:ascii="MonospaceLT" w:eastAsia="Times New Roman" w:hAnsi="MonospaceLT" w:cs="Times New Roman"/>
      <w:sz w:val="16"/>
      <w:szCs w:val="16"/>
    </w:rPr>
  </w:style>
  <w:style w:type="paragraph" w:customStyle="1" w:styleId="xl103">
    <w:name w:val="xl103"/>
    <w:basedOn w:val="prastasis"/>
    <w:rsid w:val="00952402"/>
    <w:pPr>
      <w:spacing w:before="100" w:beforeAutospacing="1" w:after="100" w:afterAutospacing="1" w:line="240" w:lineRule="auto"/>
      <w:textAlignment w:val="top"/>
    </w:pPr>
    <w:rPr>
      <w:rFonts w:ascii="MonospaceLT" w:eastAsia="Times New Roman" w:hAnsi="MonospaceLT" w:cs="Times New Roman"/>
      <w:sz w:val="16"/>
      <w:szCs w:val="16"/>
    </w:rPr>
  </w:style>
  <w:style w:type="paragraph" w:customStyle="1" w:styleId="xl104">
    <w:name w:val="xl104"/>
    <w:basedOn w:val="prastasis"/>
    <w:rsid w:val="00952402"/>
    <w:pPr>
      <w:spacing w:before="100" w:beforeAutospacing="1" w:after="100" w:afterAutospacing="1" w:line="240" w:lineRule="auto"/>
      <w:jc w:val="center"/>
      <w:textAlignment w:val="top"/>
    </w:pPr>
    <w:rPr>
      <w:rFonts w:ascii="Arial" w:eastAsia="Times New Roman" w:hAnsi="Arial" w:cs="Times New Roman"/>
      <w:b/>
      <w:bCs/>
      <w:sz w:val="24"/>
      <w:szCs w:val="24"/>
    </w:rPr>
  </w:style>
  <w:style w:type="paragraph" w:customStyle="1" w:styleId="xl105">
    <w:name w:val="xl105"/>
    <w:basedOn w:val="prastasis"/>
    <w:rsid w:val="00952402"/>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prastasis"/>
    <w:rsid w:val="00952402"/>
    <w:pPr>
      <w:spacing w:before="100" w:beforeAutospacing="1" w:after="100" w:afterAutospacing="1" w:line="240" w:lineRule="auto"/>
      <w:jc w:val="center"/>
    </w:pPr>
    <w:rPr>
      <w:rFonts w:ascii="Arial" w:eastAsia="Times New Roman" w:hAnsi="Arial" w:cs="Times New Roman"/>
      <w:b/>
      <w:bCs/>
      <w:sz w:val="16"/>
      <w:szCs w:val="16"/>
    </w:rPr>
  </w:style>
  <w:style w:type="paragraph" w:customStyle="1" w:styleId="xl107">
    <w:name w:val="xl107"/>
    <w:basedOn w:val="prastasis"/>
    <w:rsid w:val="0095240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prastasis"/>
    <w:rsid w:val="00952402"/>
    <w:pPr>
      <w:spacing w:before="100" w:beforeAutospacing="1" w:after="100" w:afterAutospacing="1" w:line="240" w:lineRule="auto"/>
      <w:textAlignment w:val="top"/>
    </w:pPr>
    <w:rPr>
      <w:rFonts w:ascii="Arial" w:eastAsia="Times New Roman" w:hAnsi="Arial" w:cs="Times New Roman"/>
      <w:b/>
      <w:bCs/>
      <w:sz w:val="24"/>
      <w:szCs w:val="24"/>
    </w:rPr>
  </w:style>
  <w:style w:type="paragraph" w:customStyle="1" w:styleId="xl109">
    <w:name w:val="xl109"/>
    <w:basedOn w:val="prastasis"/>
    <w:rsid w:val="009524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0">
    <w:name w:val="xl110"/>
    <w:basedOn w:val="prastasis"/>
    <w:rsid w:val="009524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prastasis"/>
    <w:rsid w:val="0095240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2">
    <w:name w:val="xl112"/>
    <w:basedOn w:val="prastasis"/>
    <w:rsid w:val="0095240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3">
    <w:name w:val="xl113"/>
    <w:basedOn w:val="prastasis"/>
    <w:rsid w:val="009524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prastasis"/>
    <w:rsid w:val="0095240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5">
    <w:name w:val="xl115"/>
    <w:basedOn w:val="prastasis"/>
    <w:rsid w:val="0095240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Paminjimas1">
    <w:name w:val="Paminėjimas1"/>
    <w:basedOn w:val="Numatytasispastraiposriftas"/>
    <w:uiPriority w:val="99"/>
    <w:semiHidden/>
    <w:unhideWhenUsed/>
    <w:rsid w:val="00952402"/>
    <w:rPr>
      <w:color w:val="2B579A"/>
      <w:shd w:val="clear" w:color="auto" w:fill="E6E6E6"/>
    </w:rPr>
  </w:style>
  <w:style w:type="paragraph" w:customStyle="1" w:styleId="prastasis1">
    <w:name w:val="Įprastasis1"/>
    <w:rsid w:val="00952402"/>
    <w:pPr>
      <w:widowControl w:val="0"/>
      <w:suppressAutoHyphens/>
      <w:spacing w:after="200" w:line="276" w:lineRule="auto"/>
    </w:pPr>
    <w:rPr>
      <w:rFonts w:ascii="Times New Roman" w:eastAsia="Calibri" w:hAnsi="Times New Roman" w:cs="Calibri"/>
      <w:color w:val="00000A"/>
      <w:sz w:val="24"/>
      <w:szCs w:val="24"/>
      <w:lang w:val="en-US" w:eastAsia="en-US"/>
    </w:rPr>
  </w:style>
  <w:style w:type="character" w:customStyle="1" w:styleId="Heading1Char">
    <w:name w:val="Heading 1 Char"/>
    <w:aliases w:val="Appendix Char"/>
    <w:locked/>
    <w:rsid w:val="00952402"/>
    <w:rPr>
      <w:rFonts w:ascii="Times New Roman" w:hAnsi="Times New Roman" w:cs="Times New Roman"/>
      <w:sz w:val="28"/>
      <w:lang w:val="x-none" w:eastAsia="en-US"/>
    </w:rPr>
  </w:style>
  <w:style w:type="character" w:customStyle="1" w:styleId="Heading2Char">
    <w:name w:val="Heading 2 Char"/>
    <w:aliases w:val="Title Header2 Char"/>
    <w:locked/>
    <w:rsid w:val="00952402"/>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952402"/>
    <w:rPr>
      <w:rFonts w:ascii="Times New Roman" w:hAnsi="Times New Roman" w:cs="Times New Roman"/>
      <w:sz w:val="24"/>
      <w:lang w:val="x-none" w:eastAsia="en-US"/>
    </w:rPr>
  </w:style>
  <w:style w:type="character" w:customStyle="1" w:styleId="Heading4Char">
    <w:name w:val="Heading 4 Char"/>
    <w:aliases w:val="Sub-Clause Sub-paragraph Char"/>
    <w:locked/>
    <w:rsid w:val="00952402"/>
    <w:rPr>
      <w:rFonts w:ascii="Times New Roman" w:hAnsi="Times New Roman" w:cs="Times New Roman"/>
      <w:b/>
      <w:sz w:val="44"/>
      <w:lang w:val="x-none" w:eastAsia="en-US"/>
    </w:rPr>
  </w:style>
  <w:style w:type="character" w:customStyle="1" w:styleId="Heading5Char">
    <w:name w:val="Heading 5 Char"/>
    <w:locked/>
    <w:rsid w:val="00952402"/>
    <w:rPr>
      <w:rFonts w:ascii="Times New Roman" w:hAnsi="Times New Roman" w:cs="Times New Roman"/>
      <w:b/>
      <w:sz w:val="40"/>
      <w:lang w:val="x-none" w:eastAsia="en-US"/>
    </w:rPr>
  </w:style>
  <w:style w:type="character" w:customStyle="1" w:styleId="Heading6Char">
    <w:name w:val="Heading 6 Char"/>
    <w:locked/>
    <w:rsid w:val="00952402"/>
    <w:rPr>
      <w:rFonts w:ascii="Times New Roman" w:hAnsi="Times New Roman" w:cs="Times New Roman"/>
      <w:b/>
      <w:sz w:val="36"/>
      <w:lang w:val="x-none" w:eastAsia="en-US"/>
    </w:rPr>
  </w:style>
  <w:style w:type="character" w:customStyle="1" w:styleId="Heading7Char">
    <w:name w:val="Heading 7 Char"/>
    <w:locked/>
    <w:rsid w:val="00952402"/>
    <w:rPr>
      <w:rFonts w:ascii="Times New Roman" w:hAnsi="Times New Roman" w:cs="Times New Roman"/>
      <w:sz w:val="48"/>
      <w:lang w:val="x-none" w:eastAsia="en-US"/>
    </w:rPr>
  </w:style>
  <w:style w:type="character" w:customStyle="1" w:styleId="Heading8Char">
    <w:name w:val="Heading 8 Char"/>
    <w:locked/>
    <w:rsid w:val="00952402"/>
    <w:rPr>
      <w:rFonts w:ascii="Times New Roman" w:hAnsi="Times New Roman" w:cs="Times New Roman"/>
      <w:b/>
      <w:sz w:val="18"/>
      <w:lang w:val="x-none" w:eastAsia="en-US"/>
    </w:rPr>
  </w:style>
  <w:style w:type="character" w:customStyle="1" w:styleId="Heading9Char">
    <w:name w:val="Heading 9 Char"/>
    <w:locked/>
    <w:rsid w:val="00952402"/>
    <w:rPr>
      <w:rFonts w:ascii="Times New Roman" w:hAnsi="Times New Roman" w:cs="Times New Roman"/>
      <w:sz w:val="40"/>
      <w:lang w:val="x-none" w:eastAsia="en-US"/>
    </w:rPr>
  </w:style>
  <w:style w:type="paragraph" w:customStyle="1" w:styleId="Sraopastraipa1">
    <w:name w:val="Sąrašo pastraipa1"/>
    <w:basedOn w:val="prastasis"/>
    <w:qFormat/>
    <w:rsid w:val="00952402"/>
    <w:pPr>
      <w:spacing w:after="0" w:line="240" w:lineRule="auto"/>
      <w:ind w:left="720"/>
      <w:contextualSpacing/>
    </w:pPr>
    <w:rPr>
      <w:rFonts w:ascii="Calibri" w:eastAsia="Times New Roman" w:hAnsi="Calibri" w:cs="Times New Roman"/>
      <w:lang w:eastAsia="en-US"/>
    </w:rPr>
  </w:style>
  <w:style w:type="character" w:customStyle="1" w:styleId="BalloonTextChar">
    <w:name w:val="Balloon Text Char"/>
    <w:semiHidden/>
    <w:locked/>
    <w:rsid w:val="00952402"/>
    <w:rPr>
      <w:rFonts w:ascii="Tahoma" w:eastAsia="Times New Roman" w:hAnsi="Tahoma" w:cs="Tahoma"/>
      <w:color w:val="000000"/>
      <w:sz w:val="16"/>
      <w:szCs w:val="16"/>
    </w:rPr>
  </w:style>
  <w:style w:type="character" w:customStyle="1" w:styleId="BodyTextChar0">
    <w:name w:val="Body Text Char"/>
    <w:locked/>
    <w:rsid w:val="00952402"/>
    <w:rPr>
      <w:rFonts w:ascii="Times New Roman" w:hAnsi="Times New Roman" w:cs="Times New Roman"/>
      <w:sz w:val="24"/>
      <w:szCs w:val="24"/>
      <w:lang w:val="x-none" w:eastAsia="lt-LT"/>
    </w:rPr>
  </w:style>
  <w:style w:type="paragraph" w:customStyle="1" w:styleId="Stilius1">
    <w:name w:val="Stilius1"/>
    <w:basedOn w:val="prastasis"/>
    <w:autoRedefine/>
    <w:qFormat/>
    <w:rsid w:val="00514D4B"/>
    <w:pPr>
      <w:numPr>
        <w:numId w:val="41"/>
      </w:numPr>
      <w:spacing w:before="240" w:after="240" w:line="240" w:lineRule="auto"/>
      <w:jc w:val="center"/>
    </w:pPr>
    <w:rPr>
      <w:rFonts w:ascii="Times New Roman" w:eastAsia="Times New Roman" w:hAnsi="Times New Roman" w:cs="Times New Roman"/>
      <w:b/>
      <w:lang w:eastAsia="en-US"/>
    </w:rPr>
  </w:style>
  <w:style w:type="character" w:customStyle="1" w:styleId="Stilius1Diagrama">
    <w:name w:val="Stilius1 Diagrama"/>
    <w:locked/>
    <w:rsid w:val="00952402"/>
    <w:rPr>
      <w:rFonts w:eastAsia="Times New Roman" w:cs="Times New Roman"/>
      <w:b/>
      <w:sz w:val="22"/>
      <w:szCs w:val="22"/>
      <w:lang w:val="lt-LT" w:eastAsia="en-US" w:bidi="ar-SA"/>
    </w:rPr>
  </w:style>
  <w:style w:type="paragraph" w:customStyle="1" w:styleId="Stilius2">
    <w:name w:val="Stilius2"/>
    <w:basedOn w:val="prastasis"/>
    <w:qFormat/>
    <w:rsid w:val="00952402"/>
    <w:pPr>
      <w:spacing w:after="0" w:line="240" w:lineRule="auto"/>
    </w:pPr>
    <w:rPr>
      <w:rFonts w:ascii="Calibri" w:eastAsia="Times New Roman" w:hAnsi="Calibri" w:cs="Times New Roman"/>
      <w:lang w:eastAsia="en-US"/>
    </w:rPr>
  </w:style>
  <w:style w:type="character" w:customStyle="1" w:styleId="Stilius2Diagrama">
    <w:name w:val="Stilius2 Diagrama"/>
    <w:locked/>
    <w:rsid w:val="00952402"/>
    <w:rPr>
      <w:rFonts w:cs="Times New Roman"/>
    </w:rPr>
  </w:style>
  <w:style w:type="character" w:customStyle="1" w:styleId="Stilius3Diagrama">
    <w:name w:val="Stilius3 Diagrama"/>
    <w:locked/>
    <w:rsid w:val="00952402"/>
    <w:rPr>
      <w:rFonts w:ascii="Times New Roman" w:hAnsi="Times New Roman" w:cs="Times New Roman"/>
    </w:rPr>
  </w:style>
  <w:style w:type="paragraph" w:customStyle="1" w:styleId="Stilius4">
    <w:name w:val="Stilius4"/>
    <w:basedOn w:val="prastasis"/>
    <w:rsid w:val="00952402"/>
    <w:pPr>
      <w:numPr>
        <w:numId w:val="7"/>
      </w:numPr>
      <w:spacing w:before="200" w:after="0" w:line="240" w:lineRule="auto"/>
      <w:ind w:hanging="578"/>
    </w:pPr>
    <w:rPr>
      <w:rFonts w:ascii="Times New Roman" w:eastAsia="Times New Roman" w:hAnsi="Times New Roman" w:cs="Times New Roman"/>
      <w:lang w:eastAsia="en-US"/>
    </w:rPr>
  </w:style>
  <w:style w:type="paragraph" w:customStyle="1" w:styleId="Stilius5">
    <w:name w:val="Stilius5"/>
    <w:basedOn w:val="Stilius2"/>
    <w:qFormat/>
    <w:rsid w:val="00952402"/>
    <w:pPr>
      <w:jc w:val="center"/>
    </w:pPr>
    <w:rPr>
      <w:rFonts w:ascii="Times New Roman" w:hAnsi="Times New Roman"/>
      <w:b/>
      <w:sz w:val="28"/>
      <w:szCs w:val="28"/>
    </w:rPr>
  </w:style>
  <w:style w:type="character" w:customStyle="1" w:styleId="Stilius4Diagrama">
    <w:name w:val="Stilius4 Diagrama"/>
    <w:locked/>
    <w:rsid w:val="00952402"/>
    <w:rPr>
      <w:rFonts w:ascii="Times New Roman" w:hAnsi="Times New Roman" w:cs="Times New Roman"/>
      <w:sz w:val="22"/>
      <w:szCs w:val="22"/>
      <w:lang w:val="x-none" w:eastAsia="en-US"/>
    </w:rPr>
  </w:style>
  <w:style w:type="character" w:customStyle="1" w:styleId="Stilius5Diagrama">
    <w:name w:val="Stilius5 Diagrama"/>
    <w:locked/>
    <w:rsid w:val="00952402"/>
    <w:rPr>
      <w:rFonts w:ascii="Times New Roman" w:hAnsi="Times New Roman" w:cs="Times New Roman"/>
      <w:b/>
      <w:sz w:val="28"/>
      <w:szCs w:val="28"/>
      <w:lang w:val="x-none" w:eastAsia="en-US"/>
    </w:rPr>
  </w:style>
  <w:style w:type="character" w:customStyle="1" w:styleId="CommentTextChar">
    <w:name w:val="Comment Text Char"/>
    <w:locked/>
    <w:rsid w:val="00952402"/>
    <w:rPr>
      <w:rFonts w:ascii="Times New Roman" w:hAnsi="Times New Roman" w:cs="Times New Roman"/>
      <w:lang w:val="x-none" w:eastAsia="en-US"/>
    </w:rPr>
  </w:style>
  <w:style w:type="paragraph" w:customStyle="1" w:styleId="Bodytxt">
    <w:name w:val="Bodytxt"/>
    <w:basedOn w:val="prastasis"/>
    <w:rsid w:val="00952402"/>
    <w:pPr>
      <w:keepNext/>
      <w:spacing w:after="0" w:line="240" w:lineRule="auto"/>
      <w:jc w:val="both"/>
    </w:pPr>
    <w:rPr>
      <w:rFonts w:ascii="Times New Roman" w:eastAsia="Times New Roman" w:hAnsi="Times New Roman" w:cs="Times New Roman"/>
      <w:lang w:eastAsia="fi-FI"/>
    </w:rPr>
  </w:style>
  <w:style w:type="character" w:customStyle="1" w:styleId="CommentSubjectChar">
    <w:name w:val="Comment Subject Char"/>
    <w:semiHidden/>
    <w:rsid w:val="00952402"/>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952402"/>
    <w:pPr>
      <w:spacing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952402"/>
    <w:rPr>
      <w:rFonts w:cs="Times New Roman"/>
      <w:sz w:val="22"/>
      <w:szCs w:val="22"/>
      <w:lang w:val="x-none" w:eastAsia="en-US"/>
    </w:rPr>
  </w:style>
  <w:style w:type="character" w:customStyle="1" w:styleId="TitleChar">
    <w:name w:val="Title Char"/>
    <w:locked/>
    <w:rsid w:val="00952402"/>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952402"/>
    <w:pPr>
      <w:shd w:val="clear" w:color="auto" w:fill="000080"/>
      <w:spacing w:after="0" w:line="240" w:lineRule="auto"/>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952402"/>
    <w:rPr>
      <w:rFonts w:ascii="Tahoma" w:eastAsia="Times New Roman" w:hAnsi="Tahoma" w:cs="Tahoma"/>
      <w:sz w:val="20"/>
      <w:szCs w:val="20"/>
      <w:shd w:val="clear" w:color="auto" w:fill="000080"/>
      <w:lang w:eastAsia="en-US"/>
    </w:rPr>
  </w:style>
  <w:style w:type="character" w:customStyle="1" w:styleId="DocumentMapChar">
    <w:name w:val="Document Map Char"/>
    <w:semiHidden/>
    <w:rsid w:val="00952402"/>
    <w:rPr>
      <w:rFonts w:ascii="Times New Roman" w:hAnsi="Times New Roman"/>
      <w:sz w:val="0"/>
      <w:szCs w:val="0"/>
      <w:lang w:val="lt-LT"/>
    </w:rPr>
  </w:style>
  <w:style w:type="character" w:customStyle="1" w:styleId="BodyTextIndentChar">
    <w:name w:val="Body Text Indent Char"/>
    <w:semiHidden/>
    <w:locked/>
    <w:rsid w:val="00952402"/>
    <w:rPr>
      <w:rFonts w:cs="Times New Roman"/>
      <w:sz w:val="22"/>
      <w:szCs w:val="22"/>
      <w:lang w:val="x-none" w:eastAsia="en-US"/>
    </w:rPr>
  </w:style>
  <w:style w:type="character" w:customStyle="1" w:styleId="FootnoteTextChar">
    <w:name w:val="Footnote Text Char"/>
    <w:semiHidden/>
    <w:locked/>
    <w:rsid w:val="00952402"/>
    <w:rPr>
      <w:rFonts w:cs="Times New Roman"/>
      <w:lang w:val="lt-LT" w:eastAsia="x-none"/>
    </w:rPr>
  </w:style>
  <w:style w:type="paragraph" w:customStyle="1" w:styleId="CentrBold">
    <w:name w:val="CentrBold"/>
    <w:rsid w:val="00952402"/>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952402"/>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952402"/>
    <w:rPr>
      <w:rFonts w:ascii="Times New Roman" w:hAnsi="Times New Roman" w:cs="Times New Roman"/>
      <w:lang w:val="x-none" w:eastAsia="en-US"/>
    </w:rPr>
  </w:style>
  <w:style w:type="paragraph" w:customStyle="1" w:styleId="oddl-nadpis">
    <w:name w:val="oddíl-nadpis"/>
    <w:basedOn w:val="prastasis"/>
    <w:rsid w:val="00952402"/>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paragraph" w:customStyle="1" w:styleId="tajtip">
    <w:name w:val="tajtip"/>
    <w:basedOn w:val="prastasis"/>
    <w:rsid w:val="00952402"/>
    <w:pPr>
      <w:spacing w:after="150" w:line="240" w:lineRule="auto"/>
    </w:pPr>
    <w:rPr>
      <w:rFonts w:ascii="Times New Roman" w:eastAsia="Times New Roman" w:hAnsi="Times New Roman" w:cs="Times New Roman"/>
      <w:sz w:val="24"/>
      <w:szCs w:val="24"/>
    </w:rPr>
  </w:style>
  <w:style w:type="character" w:customStyle="1" w:styleId="cltitle1">
    <w:name w:val="cltitle1"/>
    <w:basedOn w:val="Numatytasispastraiposriftas"/>
    <w:rsid w:val="00952402"/>
    <w:rPr>
      <w:rFonts w:ascii="Arial" w:hAnsi="Arial" w:cs="Arial" w:hint="default"/>
      <w:b/>
      <w:bCs/>
      <w:sz w:val="21"/>
      <w:szCs w:val="21"/>
    </w:rPr>
  </w:style>
  <w:style w:type="character" w:customStyle="1" w:styleId="PaantratDiagrama1">
    <w:name w:val="Paantraštė Diagrama1"/>
    <w:basedOn w:val="Numatytasispastraiposriftas"/>
    <w:uiPriority w:val="11"/>
    <w:rsid w:val="00952402"/>
    <w:rPr>
      <w:rFonts w:eastAsia="Times New Roman"/>
      <w:color w:val="5A5A5A"/>
      <w:spacing w:val="15"/>
      <w:lang w:val="lt-LT" w:eastAsia="lt-LT"/>
    </w:rPr>
  </w:style>
  <w:style w:type="character" w:customStyle="1" w:styleId="Hyperlink0">
    <w:name w:val="Hyperlink.0"/>
    <w:basedOn w:val="Hipersaitas"/>
    <w:rsid w:val="00952402"/>
    <w:rPr>
      <w:color w:val="0563C1"/>
      <w:u w:val="single"/>
    </w:rPr>
  </w:style>
  <w:style w:type="paragraph" w:styleId="Paprastasistekstas">
    <w:name w:val="Plain Text"/>
    <w:basedOn w:val="prastasis"/>
    <w:link w:val="PaprastasistekstasDiagrama1"/>
    <w:uiPriority w:val="99"/>
    <w:semiHidden/>
    <w:unhideWhenUsed/>
    <w:rsid w:val="00952402"/>
    <w:pPr>
      <w:spacing w:after="0" w:line="240" w:lineRule="auto"/>
    </w:pPr>
    <w:rPr>
      <w:rFonts w:ascii="Consolas" w:hAnsi="Consolas" w:cs="Consolas"/>
      <w:sz w:val="21"/>
      <w:szCs w:val="21"/>
    </w:rPr>
  </w:style>
  <w:style w:type="character" w:customStyle="1" w:styleId="PaprastasistekstasDiagrama1">
    <w:name w:val="Paprastasis tekstas Diagrama1"/>
    <w:basedOn w:val="Numatytasispastraiposriftas"/>
    <w:link w:val="Paprastasistekstas"/>
    <w:uiPriority w:val="99"/>
    <w:semiHidden/>
    <w:rsid w:val="00952402"/>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86469">
      <w:bodyDiv w:val="1"/>
      <w:marLeft w:val="0"/>
      <w:marRight w:val="0"/>
      <w:marTop w:val="0"/>
      <w:marBottom w:val="0"/>
      <w:divBdr>
        <w:top w:val="none" w:sz="0" w:space="0" w:color="auto"/>
        <w:left w:val="none" w:sz="0" w:space="0" w:color="auto"/>
        <w:bottom w:val="none" w:sz="0" w:space="0" w:color="auto"/>
        <w:right w:val="none" w:sz="0" w:space="0" w:color="auto"/>
      </w:divBdr>
    </w:div>
    <w:div w:id="979307338">
      <w:bodyDiv w:val="1"/>
      <w:marLeft w:val="0"/>
      <w:marRight w:val="0"/>
      <w:marTop w:val="0"/>
      <w:marBottom w:val="0"/>
      <w:divBdr>
        <w:top w:val="none" w:sz="0" w:space="0" w:color="auto"/>
        <w:left w:val="none" w:sz="0" w:space="0" w:color="auto"/>
        <w:bottom w:val="none" w:sz="0" w:space="0" w:color="auto"/>
        <w:right w:val="none" w:sz="0" w:space="0" w:color="auto"/>
      </w:divBdr>
    </w:div>
    <w:div w:id="1368289290">
      <w:bodyDiv w:val="1"/>
      <w:marLeft w:val="0"/>
      <w:marRight w:val="0"/>
      <w:marTop w:val="0"/>
      <w:marBottom w:val="0"/>
      <w:divBdr>
        <w:top w:val="none" w:sz="0" w:space="0" w:color="auto"/>
        <w:left w:val="none" w:sz="0" w:space="0" w:color="auto"/>
        <w:bottom w:val="none" w:sz="0" w:space="0" w:color="auto"/>
        <w:right w:val="none" w:sz="0" w:space="0" w:color="auto"/>
      </w:divBdr>
    </w:div>
    <w:div w:id="1494835708">
      <w:bodyDiv w:val="1"/>
      <w:marLeft w:val="0"/>
      <w:marRight w:val="0"/>
      <w:marTop w:val="0"/>
      <w:marBottom w:val="0"/>
      <w:divBdr>
        <w:top w:val="none" w:sz="0" w:space="0" w:color="auto"/>
        <w:left w:val="none" w:sz="0" w:space="0" w:color="auto"/>
        <w:bottom w:val="none" w:sz="0" w:space="0" w:color="auto"/>
        <w:right w:val="none" w:sz="0" w:space="0" w:color="auto"/>
      </w:divBdr>
    </w:div>
    <w:div w:id="1635716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uploads/vpt/documents/files/LT_versija/E_vedlys/4_convenience/VPT_konfidencialumoisaiskinimas.pdf" TargetMode="External"/><Relationship Id="rId18" Type="http://schemas.openxmlformats.org/officeDocument/2006/relationships/hyperlink" Target="https://vpt.lrv.lt/uploads/vpt/documents/files/LT_versija/E_vedlys/4_convenience/VPI_44str.pdf" TargetMode="External"/><Relationship Id="rId26" Type="http://schemas.openxmlformats.org/officeDocument/2006/relationships/footer" Target="footer1.xml"/><Relationship Id="rId39" Type="http://schemas.openxmlformats.org/officeDocument/2006/relationships/oleObject" Target="embeddings/oleObject3.bin"/><Relationship Id="rId21" Type="http://schemas.openxmlformats.org/officeDocument/2006/relationships/hyperlink" Target="https://vpt.lrv.lt/uploads/vpt/documents/files/LT_versija/E_vedlys/4_convenience/VPI_58str2d.pdf" TargetMode="External"/><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vpt.lrv.lt/uploads/vpt/documents/files/LT_versija/E_vedlys/4_convenience/Info_isTiekejokvalifikacijosnustatymometodikos.pdf"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meliene@svako.lt" TargetMode="External"/><Relationship Id="rId24" Type="http://schemas.openxmlformats.org/officeDocument/2006/relationships/hyperlink" Target="https://vpt.lrv.lt/uploads/vpt/documents/files/LT_versija/E_vedlys/4_convenience/6b1.pdf" TargetMode="External"/><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image" Target="media/image11.wmf"/><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vpt.lrv.lt/uploads/vpt/documents/files/LT_versija/E_vedlys/4_convenience/VPI_49str.pdf" TargetMode="External"/><Relationship Id="rId23" Type="http://schemas.openxmlformats.org/officeDocument/2006/relationships/hyperlink" Target="https://vpt.lrv.lt/uploads/vpt/documents/files/LT_versija/E_vedlys/4_convenience/VPI_VIIsk.pdf" TargetMode="External"/><Relationship Id="rId28" Type="http://schemas.openxmlformats.org/officeDocument/2006/relationships/image" Target="media/image2.png"/><Relationship Id="rId36" Type="http://schemas.openxmlformats.org/officeDocument/2006/relationships/image" Target="media/image9.wmf"/><Relationship Id="rId10" Type="http://schemas.openxmlformats.org/officeDocument/2006/relationships/hyperlink" Target="mailto:viesieji.pirkimai@svako.lt" TargetMode="External"/><Relationship Id="rId19" Type="http://schemas.openxmlformats.org/officeDocument/2006/relationships/hyperlink" Target="https://vpt.lrv.lt/uploads/vpt/documents/files/LT_versija/E_vedlys/4_convenience/VPI_57str2ir3d.pdf" TargetMode="External"/><Relationship Id="rId31" Type="http://schemas.openxmlformats.org/officeDocument/2006/relationships/image" Target="media/image5.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pirkimai.eviesiejipirkimai.lt" TargetMode="External"/><Relationship Id="rId14" Type="http://schemas.openxmlformats.org/officeDocument/2006/relationships/hyperlink" Target="https://vpt.lrv.lt/uploads/vpt/documents/files/LT_versija/E_vedlys/4_convenience/VPI_20str.pdf" TargetMode="External"/><Relationship Id="rId22" Type="http://schemas.openxmlformats.org/officeDocument/2006/relationships/hyperlink" Target="https://vpt.lrv.lt/uploads/vpt/documents/files/LT_versija/E_vedlys/4_convenience/VPI_17str1d.pdf"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oleObject" Target="embeddings/oleObject1.bin"/><Relationship Id="rId43" Type="http://schemas.openxmlformats.org/officeDocument/2006/relationships/oleObject" Target="embeddings/oleObject5.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draudejai.sodra.lt/draudeju_viesi_duomenys" TargetMode="External"/><Relationship Id="rId17" Type="http://schemas.openxmlformats.org/officeDocument/2006/relationships/hyperlink" Target="mailto:viesieji.pirkimai@svako.lt" TargetMode="External"/><Relationship Id="rId25" Type="http://schemas.openxmlformats.org/officeDocument/2006/relationships/hyperlink" Target="https://vpt.lrv.lt/uploads/vpt/documents/files/LT_versija/E_vedlys/4_convenience/Kainodarosnustatymometodikos_10_1p.pdf" TargetMode="External"/><Relationship Id="rId33" Type="http://schemas.openxmlformats.org/officeDocument/2006/relationships/image" Target="media/image7.png"/><Relationship Id="rId38" Type="http://schemas.openxmlformats.org/officeDocument/2006/relationships/image" Target="media/image10.wmf"/><Relationship Id="rId46" Type="http://schemas.openxmlformats.org/officeDocument/2006/relationships/fontTable" Target="fontTable.xml"/><Relationship Id="rId20" Type="http://schemas.openxmlformats.org/officeDocument/2006/relationships/hyperlink" Target="https://vpt.lrv.lt/uploads/vpt/documents/files/LT_versija/E_vedlys/4_convenience/VPI_51str.pdf" TargetMode="External"/><Relationship Id="rId41" Type="http://schemas.openxmlformats.org/officeDocument/2006/relationships/oleObject" Target="embeddings/oleObject4.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7CC8E-2FBF-488D-BD4A-CA4974C4C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57</Pages>
  <Words>81866</Words>
  <Characters>46665</Characters>
  <Application>Microsoft Office Word</Application>
  <DocSecurity>0</DocSecurity>
  <Lines>388</Lines>
  <Paragraphs>256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Davičikaitė</dc:creator>
  <cp:lastModifiedBy>Vartotojas</cp:lastModifiedBy>
  <cp:revision>15</cp:revision>
  <cp:lastPrinted>2017-12-11T14:38:00Z</cp:lastPrinted>
  <dcterms:created xsi:type="dcterms:W3CDTF">2018-04-09T08:05:00Z</dcterms:created>
  <dcterms:modified xsi:type="dcterms:W3CDTF">2018-04-09T09:23:00Z</dcterms:modified>
</cp:coreProperties>
</file>